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30968" w:rsidRPr="00773DBC" w:rsidRDefault="00030968" w:rsidP="00030968">
      <w:pPr>
        <w:jc w:val="center"/>
        <w:rPr>
          <w:sz w:val="28"/>
          <w:szCs w:val="28"/>
        </w:rPr>
      </w:pPr>
      <w:r>
        <w:rPr>
          <w:sz w:val="28"/>
          <w:szCs w:val="28"/>
        </w:rPr>
        <w:t>МИНОБРНАУКИ РОССИИ</w:t>
      </w:r>
    </w:p>
    <w:p w:rsidR="00030968" w:rsidRPr="00773DBC" w:rsidRDefault="00030968" w:rsidP="00030968">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030968" w:rsidRPr="00477FA3" w:rsidRDefault="00030968" w:rsidP="00030968">
      <w:pPr>
        <w:jc w:val="center"/>
        <w:rPr>
          <w:b/>
          <w:sz w:val="28"/>
          <w:szCs w:val="28"/>
        </w:rPr>
      </w:pPr>
      <w:r w:rsidRPr="00477FA3">
        <w:rPr>
          <w:b/>
          <w:sz w:val="28"/>
          <w:szCs w:val="28"/>
        </w:rPr>
        <w:t>«Гжельский государственный университет»</w:t>
      </w:r>
    </w:p>
    <w:p w:rsidR="00030968" w:rsidRPr="00477FA3" w:rsidRDefault="00030968" w:rsidP="00030968">
      <w:pPr>
        <w:jc w:val="center"/>
        <w:rPr>
          <w:sz w:val="28"/>
          <w:szCs w:val="28"/>
        </w:rPr>
      </w:pPr>
      <w:r w:rsidRPr="00477FA3">
        <w:rPr>
          <w:sz w:val="28"/>
          <w:szCs w:val="28"/>
        </w:rPr>
        <w:t>(ГГУ)</w:t>
      </w:r>
    </w:p>
    <w:p w:rsidR="00030968" w:rsidRPr="00773DBC" w:rsidRDefault="00030968" w:rsidP="00030968">
      <w:pPr>
        <w:rPr>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F23B7" w:rsidRPr="000F23B7" w:rsidRDefault="000F23B7" w:rsidP="000F23B7">
      <w:pPr>
        <w:widowControl/>
        <w:tabs>
          <w:tab w:val="left" w:pos="680"/>
          <w:tab w:val="left" w:pos="851"/>
          <w:tab w:val="left" w:pos="6240"/>
        </w:tabs>
        <w:autoSpaceDE/>
        <w:autoSpaceDN/>
        <w:adjustRightInd/>
        <w:jc w:val="center"/>
        <w:rPr>
          <w:noProof/>
          <w:sz w:val="28"/>
          <w:szCs w:val="28"/>
        </w:rPr>
      </w:pPr>
      <w:r w:rsidRPr="000F23B7">
        <w:rPr>
          <w:b/>
          <w:bCs/>
          <w:i/>
          <w:sz w:val="28"/>
          <w:szCs w:val="28"/>
        </w:rPr>
        <w:t>Кафедра теории и организации управления</w:t>
      </w:r>
    </w:p>
    <w:p w:rsidR="00030968" w:rsidRPr="00773DBC" w:rsidRDefault="00030968" w:rsidP="00030968">
      <w:pPr>
        <w:tabs>
          <w:tab w:val="left" w:pos="680"/>
          <w:tab w:val="left" w:pos="851"/>
          <w:tab w:val="left" w:pos="6240"/>
        </w:tabs>
        <w:rPr>
          <w:noProof/>
          <w:sz w:val="28"/>
          <w:szCs w:val="28"/>
        </w:rPr>
      </w:pPr>
      <w:r w:rsidRPr="00773DBC">
        <w:rPr>
          <w:noProof/>
          <w:sz w:val="28"/>
          <w:szCs w:val="28"/>
        </w:rPr>
        <w:tab/>
      </w:r>
    </w:p>
    <w:p w:rsidR="00030968" w:rsidRPr="00773DBC" w:rsidRDefault="00030968" w:rsidP="00030968">
      <w:pPr>
        <w:tabs>
          <w:tab w:val="left" w:pos="680"/>
          <w:tab w:val="left" w:pos="851"/>
          <w:tab w:val="left" w:pos="6240"/>
        </w:tabs>
        <w:rPr>
          <w:noProof/>
          <w:sz w:val="28"/>
          <w:szCs w:val="28"/>
        </w:rPr>
      </w:pPr>
    </w:p>
    <w:p w:rsidR="00030968" w:rsidRPr="00773DBC" w:rsidRDefault="00030968" w:rsidP="00030968">
      <w:pPr>
        <w:tabs>
          <w:tab w:val="left" w:pos="680"/>
          <w:tab w:val="left" w:pos="851"/>
          <w:tab w:val="left" w:pos="6240"/>
        </w:tabs>
        <w:rPr>
          <w:sz w:val="28"/>
          <w:szCs w:val="28"/>
        </w:rPr>
      </w:pPr>
    </w:p>
    <w:p w:rsidR="00030968" w:rsidRPr="00FC70EB" w:rsidRDefault="00030968" w:rsidP="00030968">
      <w:pPr>
        <w:pStyle w:val="Style11"/>
        <w:widowControl/>
        <w:rPr>
          <w:bCs/>
          <w:sz w:val="28"/>
          <w:szCs w:val="28"/>
          <w:u w:val="single"/>
        </w:rPr>
      </w:pPr>
      <w:r w:rsidRPr="00FC70EB">
        <w:rPr>
          <w:bCs/>
          <w:sz w:val="28"/>
          <w:szCs w:val="28"/>
          <w:u w:val="single"/>
        </w:rPr>
        <w:t>Рабочая программа дисциплины</w:t>
      </w:r>
    </w:p>
    <w:p w:rsidR="00030968" w:rsidRPr="00CA631C" w:rsidRDefault="00030968" w:rsidP="00030968">
      <w:pPr>
        <w:tabs>
          <w:tab w:val="left" w:pos="680"/>
          <w:tab w:val="left" w:pos="851"/>
        </w:tabs>
        <w:jc w:val="center"/>
        <w:rPr>
          <w:sz w:val="28"/>
          <w:szCs w:val="28"/>
        </w:rPr>
      </w:pPr>
    </w:p>
    <w:p w:rsidR="00030968" w:rsidRPr="00773DBC" w:rsidRDefault="00C666ED" w:rsidP="00C666ED">
      <w:pPr>
        <w:pStyle w:val="Style15"/>
        <w:tabs>
          <w:tab w:val="left" w:leader="underscore" w:pos="9856"/>
        </w:tabs>
        <w:ind w:firstLine="720"/>
        <w:jc w:val="center"/>
        <w:rPr>
          <w:rStyle w:val="FontStyle53"/>
          <w:sz w:val="28"/>
          <w:szCs w:val="28"/>
        </w:rPr>
      </w:pPr>
      <w:r w:rsidRPr="00C666ED">
        <w:rPr>
          <w:b/>
          <w:sz w:val="28"/>
          <w:szCs w:val="28"/>
        </w:rPr>
        <w:t>Информационно-коммуникационные системы в государственном и муниципальном управлении (электронное государство)</w:t>
      </w:r>
    </w:p>
    <w:p w:rsidR="00030968" w:rsidRPr="00773DBC" w:rsidRDefault="00030968" w:rsidP="00030968">
      <w:pPr>
        <w:pStyle w:val="Style15"/>
        <w:tabs>
          <w:tab w:val="left" w:leader="underscore" w:pos="9856"/>
        </w:tabs>
        <w:ind w:firstLine="720"/>
        <w:jc w:val="center"/>
        <w:rPr>
          <w:rStyle w:val="FontStyle53"/>
          <w:sz w:val="28"/>
          <w:szCs w:val="28"/>
        </w:rPr>
      </w:pPr>
    </w:p>
    <w:p w:rsidR="00030968" w:rsidRPr="00773DBC" w:rsidRDefault="00030968" w:rsidP="00030968">
      <w:pPr>
        <w:pStyle w:val="Style12"/>
        <w:spacing w:line="240" w:lineRule="auto"/>
        <w:ind w:firstLine="720"/>
        <w:jc w:val="center"/>
        <w:rPr>
          <w:rStyle w:val="FontStyle60"/>
          <w:sz w:val="28"/>
          <w:szCs w:val="28"/>
          <w:vertAlign w:val="superscript"/>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08"/>
        <w:gridCol w:w="5864"/>
      </w:tblGrid>
      <w:tr w:rsidR="00FC70EB" w:rsidRPr="00773DBC" w:rsidTr="00FC70EB">
        <w:trPr>
          <w:trHeight w:val="409"/>
        </w:trPr>
        <w:tc>
          <w:tcPr>
            <w:tcW w:w="3708" w:type="dxa"/>
            <w:hideMark/>
          </w:tcPr>
          <w:p w:rsidR="00FC70EB" w:rsidRPr="00773DBC" w:rsidRDefault="00FC70EB" w:rsidP="00FC70EB">
            <w:pPr>
              <w:pStyle w:val="Style15"/>
              <w:tabs>
                <w:tab w:val="left" w:leader="underscore" w:pos="9524"/>
              </w:tabs>
              <w:jc w:val="left"/>
              <w:rPr>
                <w:rStyle w:val="FontStyle53"/>
                <w:sz w:val="28"/>
                <w:szCs w:val="28"/>
              </w:rPr>
            </w:pPr>
            <w:r w:rsidRPr="00773DBC">
              <w:rPr>
                <w:rStyle w:val="FontStyle53"/>
                <w:b w:val="0"/>
                <w:i/>
                <w:sz w:val="28"/>
                <w:szCs w:val="28"/>
              </w:rPr>
              <w:t>Направление подготовки</w:t>
            </w:r>
          </w:p>
        </w:tc>
        <w:tc>
          <w:tcPr>
            <w:tcW w:w="5864" w:type="dxa"/>
            <w:tcBorders>
              <w:bottom w:val="single" w:sz="4" w:space="0" w:color="auto"/>
            </w:tcBorders>
            <w:hideMark/>
          </w:tcPr>
          <w:p w:rsidR="00FC70EB" w:rsidRPr="004C0F0D" w:rsidRDefault="00C666ED" w:rsidP="00C666ED">
            <w:pPr>
              <w:rPr>
                <w:rStyle w:val="FontStyle53"/>
                <w:b w:val="0"/>
                <w:sz w:val="28"/>
                <w:szCs w:val="28"/>
              </w:rPr>
            </w:pPr>
            <w:r>
              <w:rPr>
                <w:color w:val="000000"/>
                <w:sz w:val="28"/>
                <w:szCs w:val="28"/>
              </w:rPr>
              <w:t>34.04</w:t>
            </w:r>
            <w:r w:rsidR="00FC70EB" w:rsidRPr="00773DBC">
              <w:rPr>
                <w:color w:val="000000"/>
                <w:sz w:val="28"/>
                <w:szCs w:val="28"/>
              </w:rPr>
              <w:t>.0</w:t>
            </w:r>
            <w:r>
              <w:rPr>
                <w:color w:val="000000"/>
                <w:sz w:val="28"/>
                <w:szCs w:val="28"/>
              </w:rPr>
              <w:t>4</w:t>
            </w:r>
            <w:r w:rsidR="00FC70EB">
              <w:rPr>
                <w:color w:val="000000"/>
                <w:sz w:val="28"/>
                <w:szCs w:val="28"/>
              </w:rPr>
              <w:t xml:space="preserve"> </w:t>
            </w:r>
            <w:r>
              <w:rPr>
                <w:color w:val="000000"/>
                <w:sz w:val="28"/>
                <w:szCs w:val="28"/>
              </w:rPr>
              <w:t>Государственное и муниципальное управление</w:t>
            </w:r>
          </w:p>
        </w:tc>
      </w:tr>
      <w:tr w:rsidR="00FC70EB" w:rsidRPr="00773DBC" w:rsidTr="00FC70EB">
        <w:trPr>
          <w:trHeight w:val="367"/>
        </w:trPr>
        <w:tc>
          <w:tcPr>
            <w:tcW w:w="3708" w:type="dxa"/>
            <w:hideMark/>
          </w:tcPr>
          <w:p w:rsidR="00A63A5B" w:rsidRDefault="00A63A5B" w:rsidP="00FC70EB">
            <w:pPr>
              <w:tabs>
                <w:tab w:val="left" w:pos="680"/>
                <w:tab w:val="left" w:pos="851"/>
              </w:tabs>
              <w:rPr>
                <w:i/>
                <w:sz w:val="28"/>
                <w:szCs w:val="28"/>
              </w:rPr>
            </w:pPr>
          </w:p>
          <w:p w:rsidR="00FC70EB" w:rsidRPr="00773DBC" w:rsidRDefault="00FC70EB" w:rsidP="00FC70EB">
            <w:pPr>
              <w:tabs>
                <w:tab w:val="left" w:pos="680"/>
                <w:tab w:val="left" w:pos="851"/>
              </w:tabs>
              <w:rPr>
                <w:i/>
                <w:sz w:val="28"/>
                <w:szCs w:val="28"/>
              </w:rPr>
            </w:pPr>
            <w:r>
              <w:rPr>
                <w:i/>
                <w:sz w:val="28"/>
                <w:szCs w:val="28"/>
              </w:rPr>
              <w:t>Направленность(профиль)</w:t>
            </w:r>
            <w:r w:rsidRPr="00773DBC">
              <w:rPr>
                <w:i/>
                <w:sz w:val="28"/>
                <w:szCs w:val="28"/>
              </w:rPr>
              <w:t xml:space="preserve">                                           </w:t>
            </w:r>
          </w:p>
        </w:tc>
        <w:tc>
          <w:tcPr>
            <w:tcW w:w="5864" w:type="dxa"/>
            <w:tcBorders>
              <w:top w:val="single" w:sz="4" w:space="0" w:color="auto"/>
              <w:bottom w:val="single" w:sz="4" w:space="0" w:color="auto"/>
            </w:tcBorders>
            <w:hideMark/>
          </w:tcPr>
          <w:p w:rsidR="00A63A5B" w:rsidRDefault="00A63A5B" w:rsidP="00FC70EB">
            <w:pPr>
              <w:tabs>
                <w:tab w:val="left" w:pos="680"/>
                <w:tab w:val="left" w:pos="851"/>
              </w:tabs>
              <w:rPr>
                <w:rStyle w:val="FontStyle53"/>
                <w:b w:val="0"/>
                <w:sz w:val="28"/>
                <w:szCs w:val="28"/>
              </w:rPr>
            </w:pPr>
          </w:p>
          <w:p w:rsidR="00FC70EB" w:rsidRPr="00773DBC" w:rsidRDefault="00C666ED" w:rsidP="00FC70EB">
            <w:pPr>
              <w:tabs>
                <w:tab w:val="left" w:pos="680"/>
                <w:tab w:val="left" w:pos="851"/>
              </w:tabs>
              <w:rPr>
                <w:sz w:val="28"/>
                <w:szCs w:val="28"/>
              </w:rPr>
            </w:pPr>
            <w:r w:rsidRPr="00C666ED">
              <w:rPr>
                <w:rStyle w:val="FontStyle53"/>
                <w:b w:val="0"/>
                <w:sz w:val="28"/>
                <w:szCs w:val="28"/>
              </w:rPr>
              <w:t>Современные технологии государственного и муниципального</w:t>
            </w:r>
            <w:r>
              <w:rPr>
                <w:rStyle w:val="FontStyle53"/>
                <w:b w:val="0"/>
                <w:sz w:val="28"/>
                <w:szCs w:val="28"/>
              </w:rPr>
              <w:t xml:space="preserve"> управления</w:t>
            </w:r>
          </w:p>
        </w:tc>
      </w:tr>
      <w:tr w:rsidR="00FC70EB" w:rsidRPr="00773DBC" w:rsidTr="00FC70EB">
        <w:tc>
          <w:tcPr>
            <w:tcW w:w="3708" w:type="dxa"/>
          </w:tcPr>
          <w:p w:rsidR="00FC70EB" w:rsidRPr="00773DBC" w:rsidRDefault="00FC70EB" w:rsidP="00FC70EB">
            <w:pPr>
              <w:pStyle w:val="Style15"/>
              <w:tabs>
                <w:tab w:val="left" w:leader="underscore" w:pos="9768"/>
              </w:tabs>
              <w:jc w:val="left"/>
              <w:rPr>
                <w:rStyle w:val="FontStyle53"/>
                <w:b w:val="0"/>
                <w:i/>
                <w:sz w:val="28"/>
                <w:szCs w:val="28"/>
              </w:rPr>
            </w:pPr>
          </w:p>
        </w:tc>
        <w:tc>
          <w:tcPr>
            <w:tcW w:w="5864" w:type="dxa"/>
            <w:tcBorders>
              <w:top w:val="single" w:sz="4" w:space="0" w:color="auto"/>
            </w:tcBorders>
          </w:tcPr>
          <w:p w:rsidR="00FC70EB" w:rsidRPr="00773DBC" w:rsidRDefault="00FC70EB" w:rsidP="00FC70EB">
            <w:pPr>
              <w:pStyle w:val="Style15"/>
              <w:tabs>
                <w:tab w:val="left" w:leader="underscore" w:pos="9768"/>
              </w:tabs>
              <w:jc w:val="center"/>
              <w:rPr>
                <w:rStyle w:val="FontStyle53"/>
                <w:sz w:val="28"/>
                <w:szCs w:val="28"/>
              </w:rPr>
            </w:pPr>
          </w:p>
        </w:tc>
      </w:tr>
      <w:tr w:rsidR="00FC70EB" w:rsidRPr="00773DBC" w:rsidTr="00FC70EB">
        <w:tc>
          <w:tcPr>
            <w:tcW w:w="3708" w:type="dxa"/>
          </w:tcPr>
          <w:p w:rsidR="00FC70EB" w:rsidRPr="00773DBC" w:rsidRDefault="00FC70EB" w:rsidP="00FC70EB">
            <w:pPr>
              <w:pStyle w:val="Style15"/>
              <w:tabs>
                <w:tab w:val="left" w:leader="underscore" w:pos="9768"/>
              </w:tabs>
              <w:jc w:val="left"/>
              <w:rPr>
                <w:rStyle w:val="FontStyle53"/>
                <w:b w:val="0"/>
                <w:i/>
                <w:sz w:val="28"/>
                <w:szCs w:val="28"/>
              </w:rPr>
            </w:pPr>
          </w:p>
          <w:p w:rsidR="00FC70EB" w:rsidRPr="00773DBC" w:rsidRDefault="00FC70EB" w:rsidP="00FC70EB">
            <w:pPr>
              <w:pStyle w:val="Style15"/>
              <w:tabs>
                <w:tab w:val="left" w:leader="underscore" w:pos="9768"/>
              </w:tabs>
              <w:jc w:val="left"/>
              <w:rPr>
                <w:rStyle w:val="FontStyle53"/>
                <w:sz w:val="28"/>
                <w:szCs w:val="28"/>
              </w:rPr>
            </w:pPr>
            <w:r>
              <w:rPr>
                <w:rStyle w:val="FontStyle53"/>
                <w:b w:val="0"/>
                <w:i/>
                <w:sz w:val="28"/>
                <w:szCs w:val="28"/>
              </w:rPr>
              <w:t xml:space="preserve">Квалификация </w:t>
            </w:r>
            <w:r w:rsidRPr="00773DBC">
              <w:rPr>
                <w:rStyle w:val="FontStyle53"/>
                <w:b w:val="0"/>
                <w:i/>
                <w:sz w:val="28"/>
                <w:szCs w:val="28"/>
              </w:rPr>
              <w:t xml:space="preserve"> выпускника</w:t>
            </w:r>
          </w:p>
        </w:tc>
        <w:tc>
          <w:tcPr>
            <w:tcW w:w="5864" w:type="dxa"/>
            <w:tcBorders>
              <w:bottom w:val="single" w:sz="4" w:space="0" w:color="auto"/>
            </w:tcBorders>
          </w:tcPr>
          <w:p w:rsidR="00FC70EB" w:rsidRPr="00773DBC" w:rsidRDefault="00FC70EB" w:rsidP="00FC70EB">
            <w:pPr>
              <w:pStyle w:val="Style15"/>
              <w:tabs>
                <w:tab w:val="left" w:leader="underscore" w:pos="9768"/>
              </w:tabs>
              <w:rPr>
                <w:rStyle w:val="FontStyle53"/>
                <w:b w:val="0"/>
                <w:sz w:val="28"/>
                <w:szCs w:val="28"/>
              </w:rPr>
            </w:pPr>
          </w:p>
          <w:p w:rsidR="00FC70EB" w:rsidRPr="00773DBC" w:rsidRDefault="00C666ED" w:rsidP="00FC70EB">
            <w:pPr>
              <w:pStyle w:val="Style15"/>
              <w:tabs>
                <w:tab w:val="left" w:leader="underscore" w:pos="9768"/>
              </w:tabs>
              <w:rPr>
                <w:rStyle w:val="FontStyle53"/>
                <w:b w:val="0"/>
                <w:sz w:val="28"/>
                <w:szCs w:val="28"/>
              </w:rPr>
            </w:pPr>
            <w:r>
              <w:rPr>
                <w:rStyle w:val="FontStyle53"/>
                <w:b w:val="0"/>
                <w:sz w:val="28"/>
                <w:szCs w:val="28"/>
              </w:rPr>
              <w:t>магистр</w:t>
            </w:r>
          </w:p>
        </w:tc>
      </w:tr>
    </w:tbl>
    <w:p w:rsidR="00030968" w:rsidRPr="00773DBC" w:rsidRDefault="00030968" w:rsidP="00030968">
      <w:pPr>
        <w:pStyle w:val="Style15"/>
        <w:tabs>
          <w:tab w:val="left" w:leader="underscore" w:pos="9768"/>
        </w:tabs>
        <w:jc w:val="center"/>
        <w:rPr>
          <w:rStyle w:val="FontStyle53"/>
          <w:sz w:val="28"/>
          <w:szCs w:val="28"/>
        </w:rPr>
      </w:pPr>
    </w:p>
    <w:p w:rsidR="00030968" w:rsidRPr="00773DBC" w:rsidRDefault="00030968" w:rsidP="00030968">
      <w:pPr>
        <w:pStyle w:val="Style15"/>
        <w:tabs>
          <w:tab w:val="left" w:leader="underscore" w:pos="9768"/>
        </w:tabs>
        <w:jc w:val="center"/>
        <w:rPr>
          <w:rStyle w:val="FontStyle53"/>
          <w:sz w:val="28"/>
          <w:szCs w:val="28"/>
        </w:rPr>
      </w:pPr>
    </w:p>
    <w:p w:rsidR="00030968" w:rsidRPr="00773DBC" w:rsidRDefault="00030968" w:rsidP="00030968">
      <w:pPr>
        <w:pStyle w:val="Style15"/>
        <w:tabs>
          <w:tab w:val="left" w:leader="underscore" w:pos="9768"/>
        </w:tabs>
        <w:jc w:val="center"/>
        <w:rPr>
          <w:rStyle w:val="FontStyle53"/>
          <w:sz w:val="28"/>
          <w:szCs w:val="28"/>
        </w:rPr>
      </w:pPr>
    </w:p>
    <w:p w:rsidR="00030968" w:rsidRPr="00773DBC" w:rsidRDefault="00030968" w:rsidP="00030968">
      <w:pPr>
        <w:pStyle w:val="Style15"/>
        <w:tabs>
          <w:tab w:val="left" w:leader="underscore" w:pos="9768"/>
        </w:tabs>
        <w:jc w:val="center"/>
        <w:rPr>
          <w:rStyle w:val="FontStyle53"/>
          <w:sz w:val="28"/>
          <w:szCs w:val="28"/>
        </w:rPr>
      </w:pPr>
    </w:p>
    <w:p w:rsidR="00030968" w:rsidRDefault="00030968" w:rsidP="00030968">
      <w:pPr>
        <w:pStyle w:val="Style15"/>
        <w:tabs>
          <w:tab w:val="left" w:leader="underscore" w:pos="9768"/>
        </w:tabs>
        <w:jc w:val="center"/>
        <w:rPr>
          <w:rStyle w:val="FontStyle53"/>
          <w:sz w:val="28"/>
          <w:szCs w:val="28"/>
        </w:rPr>
      </w:pPr>
    </w:p>
    <w:p w:rsidR="00CF3B67" w:rsidRPr="00773DBC" w:rsidRDefault="00CF3B67" w:rsidP="00030968">
      <w:pPr>
        <w:pStyle w:val="Style15"/>
        <w:tabs>
          <w:tab w:val="left" w:leader="underscore" w:pos="9768"/>
        </w:tabs>
        <w:jc w:val="center"/>
        <w:rPr>
          <w:rStyle w:val="FontStyle53"/>
          <w:sz w:val="28"/>
          <w:szCs w:val="28"/>
        </w:rPr>
      </w:pPr>
    </w:p>
    <w:p w:rsidR="00030968" w:rsidRDefault="00030968" w:rsidP="00030968">
      <w:pPr>
        <w:pStyle w:val="Style15"/>
        <w:tabs>
          <w:tab w:val="left" w:leader="underscore" w:pos="9768"/>
        </w:tabs>
        <w:rPr>
          <w:rStyle w:val="FontStyle53"/>
          <w:sz w:val="28"/>
          <w:szCs w:val="28"/>
        </w:rPr>
      </w:pPr>
    </w:p>
    <w:p w:rsidR="001965F0" w:rsidRPr="00773DBC" w:rsidRDefault="001965F0" w:rsidP="00030968">
      <w:pPr>
        <w:pStyle w:val="Style15"/>
        <w:tabs>
          <w:tab w:val="left" w:leader="underscore" w:pos="9768"/>
        </w:tabs>
        <w:rPr>
          <w:rStyle w:val="FontStyle53"/>
          <w:sz w:val="28"/>
          <w:szCs w:val="28"/>
        </w:rPr>
      </w:pPr>
    </w:p>
    <w:p w:rsidR="00030968" w:rsidRDefault="00030968" w:rsidP="00030968">
      <w:pPr>
        <w:pStyle w:val="Style15"/>
        <w:tabs>
          <w:tab w:val="left" w:leader="underscore" w:pos="9768"/>
        </w:tabs>
        <w:jc w:val="center"/>
        <w:rPr>
          <w:rStyle w:val="FontStyle53"/>
          <w:sz w:val="28"/>
          <w:szCs w:val="28"/>
        </w:rPr>
      </w:pPr>
    </w:p>
    <w:p w:rsidR="00A63A5B" w:rsidRPr="00773DBC" w:rsidRDefault="00A63A5B" w:rsidP="00030968">
      <w:pPr>
        <w:pStyle w:val="Style15"/>
        <w:tabs>
          <w:tab w:val="left" w:leader="underscore" w:pos="9768"/>
        </w:tabs>
        <w:jc w:val="center"/>
        <w:rPr>
          <w:rStyle w:val="FontStyle53"/>
          <w:sz w:val="28"/>
          <w:szCs w:val="28"/>
        </w:rPr>
      </w:pPr>
    </w:p>
    <w:p w:rsidR="00030968" w:rsidRPr="00773DBC" w:rsidRDefault="00030968" w:rsidP="00030968">
      <w:pPr>
        <w:pStyle w:val="Style15"/>
        <w:tabs>
          <w:tab w:val="left" w:leader="underscore" w:pos="9768"/>
        </w:tabs>
        <w:jc w:val="center"/>
        <w:rPr>
          <w:rStyle w:val="FontStyle53"/>
          <w:sz w:val="28"/>
          <w:szCs w:val="28"/>
        </w:rPr>
      </w:pPr>
    </w:p>
    <w:p w:rsidR="00030968" w:rsidRPr="00773DBC" w:rsidRDefault="00A63A5B" w:rsidP="00030968">
      <w:pPr>
        <w:pStyle w:val="Style15"/>
        <w:tabs>
          <w:tab w:val="left" w:leader="underscore" w:pos="9768"/>
        </w:tabs>
        <w:jc w:val="center"/>
        <w:rPr>
          <w:rStyle w:val="FontStyle53"/>
          <w:b w:val="0"/>
          <w:sz w:val="28"/>
          <w:szCs w:val="28"/>
        </w:rPr>
      </w:pPr>
      <w:r>
        <w:rPr>
          <w:rStyle w:val="FontStyle53"/>
          <w:b w:val="0"/>
          <w:sz w:val="28"/>
          <w:szCs w:val="28"/>
        </w:rPr>
        <w:t>п</w:t>
      </w:r>
      <w:bookmarkStart w:id="0" w:name="_GoBack"/>
      <w:bookmarkEnd w:id="0"/>
      <w:r w:rsidR="00030968" w:rsidRPr="00773DBC">
        <w:rPr>
          <w:rStyle w:val="FontStyle53"/>
          <w:b w:val="0"/>
          <w:sz w:val="28"/>
          <w:szCs w:val="28"/>
        </w:rPr>
        <w:t>ос. Электроизолятор</w:t>
      </w:r>
    </w:p>
    <w:p w:rsidR="00FC70EB" w:rsidRPr="00773DBC" w:rsidRDefault="006B0A73" w:rsidP="00FC70EB">
      <w:pPr>
        <w:pStyle w:val="Style15"/>
        <w:tabs>
          <w:tab w:val="left" w:leader="underscore" w:pos="9856"/>
        </w:tabs>
        <w:ind w:firstLine="720"/>
      </w:pPr>
      <w:r>
        <w:rPr>
          <w:sz w:val="28"/>
          <w:szCs w:val="28"/>
        </w:rPr>
        <w:br w:type="page"/>
      </w:r>
      <w:r w:rsidR="00FC70EB" w:rsidRPr="00773DBC">
        <w:lastRenderedPageBreak/>
        <w:t>Рабочая программа дисциплины «</w:t>
      </w:r>
      <w:r w:rsidR="00E9796E" w:rsidRPr="00E9796E">
        <w:t>Информационно-коммуникационные системы в государственном и муниципальном управлении (электронное государство)</w:t>
      </w:r>
      <w:r w:rsidR="00FC70EB" w:rsidRPr="00773DB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rsidR="00E9796E">
        <w:t>34.04.04</w:t>
      </w:r>
      <w:r w:rsidR="00FC70EB">
        <w:t xml:space="preserve"> </w:t>
      </w:r>
      <w:r w:rsidR="00FC70EB" w:rsidRPr="00773DBC">
        <w:t>«</w:t>
      </w:r>
      <w:r w:rsidR="00E9796E" w:rsidRPr="00E9796E">
        <w:t>Государственное и муниципальное управление</w:t>
      </w:r>
      <w:r w:rsidR="00FC70EB" w:rsidRPr="00773DBC">
        <w:t>».</w:t>
      </w:r>
    </w:p>
    <w:p w:rsidR="00803010" w:rsidRDefault="00FC70EB" w:rsidP="003F5534">
      <w:pPr>
        <w:widowControl/>
        <w:autoSpaceDE/>
        <w:autoSpaceDN/>
        <w:adjustRightInd/>
        <w:ind w:firstLine="709"/>
        <w:jc w:val="both"/>
      </w:pPr>
      <w:r w:rsidRPr="0053744E">
        <w:t xml:space="preserve">Дисциплина относится к обязательной  части Блока 1 «Дисциплины (модули)» учебного плана. </w:t>
      </w:r>
    </w:p>
    <w:p w:rsidR="00803010" w:rsidRDefault="00803010" w:rsidP="003F5534">
      <w:pPr>
        <w:ind w:firstLine="708"/>
        <w:jc w:val="both"/>
      </w:pPr>
      <w: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A57021" w:rsidRPr="00773DBC" w:rsidRDefault="00803010" w:rsidP="00803010">
      <w:pPr>
        <w:jc w:val="both"/>
      </w:pPr>
      <w:r>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FC70EB" w:rsidRDefault="00FC70EB" w:rsidP="00A57021">
      <w:r>
        <w:br w:type="page"/>
      </w:r>
    </w:p>
    <w:p w:rsidR="003F5534" w:rsidRPr="003F5534" w:rsidRDefault="003F5534" w:rsidP="003F5534">
      <w:pPr>
        <w:widowControl/>
        <w:numPr>
          <w:ilvl w:val="0"/>
          <w:numId w:val="62"/>
        </w:numPr>
        <w:tabs>
          <w:tab w:val="num" w:pos="502"/>
          <w:tab w:val="left" w:pos="6131"/>
        </w:tabs>
        <w:autoSpaceDE/>
        <w:autoSpaceDN/>
        <w:adjustRightInd/>
        <w:ind w:left="502"/>
        <w:jc w:val="both"/>
        <w:rPr>
          <w:b/>
          <w:bCs/>
          <w:i/>
          <w:iCs/>
        </w:rPr>
      </w:pPr>
      <w:r w:rsidRPr="003F5534">
        <w:rPr>
          <w:b/>
          <w:bCs/>
          <w:i/>
          <w:iCs/>
        </w:rPr>
        <w:t>Перечень планируемых результатов обучения по дисциплине (модулю), соотнесенных с индикаторами достижения компетенций</w:t>
      </w:r>
    </w:p>
    <w:p w:rsidR="001016D7" w:rsidRPr="00773DBC" w:rsidRDefault="001016D7" w:rsidP="001016D7">
      <w:pPr>
        <w:pStyle w:val="a9"/>
        <w:jc w:val="both"/>
      </w:pPr>
    </w:p>
    <w:tbl>
      <w:tblPr>
        <w:tblStyle w:val="a8"/>
        <w:tblW w:w="9495" w:type="dxa"/>
        <w:tblInd w:w="360" w:type="dxa"/>
        <w:tblLayout w:type="fixed"/>
        <w:tblLook w:val="04A0" w:firstRow="1" w:lastRow="0" w:firstColumn="1" w:lastColumn="0" w:noHBand="0" w:noVBand="1"/>
      </w:tblPr>
      <w:tblGrid>
        <w:gridCol w:w="2300"/>
        <w:gridCol w:w="3260"/>
        <w:gridCol w:w="3935"/>
      </w:tblGrid>
      <w:tr w:rsidR="007856EE" w:rsidRPr="00A938E4" w:rsidTr="00ED0928">
        <w:trPr>
          <w:trHeight w:val="1152"/>
        </w:trPr>
        <w:tc>
          <w:tcPr>
            <w:tcW w:w="2300" w:type="dxa"/>
          </w:tcPr>
          <w:p w:rsidR="007856EE" w:rsidRPr="006130F9" w:rsidRDefault="007856EE" w:rsidP="00D9122E">
            <w:pPr>
              <w:jc w:val="center"/>
              <w:rPr>
                <w:b/>
              </w:rPr>
            </w:pPr>
            <w:r w:rsidRPr="006130F9">
              <w:rPr>
                <w:b/>
              </w:rPr>
              <w:t>Компетенция</w:t>
            </w:r>
          </w:p>
        </w:tc>
        <w:tc>
          <w:tcPr>
            <w:tcW w:w="3260" w:type="dxa"/>
          </w:tcPr>
          <w:p w:rsidR="007856EE" w:rsidRPr="006130F9" w:rsidRDefault="007856EE" w:rsidP="00E9796E">
            <w:pPr>
              <w:jc w:val="center"/>
              <w:rPr>
                <w:b/>
              </w:rPr>
            </w:pPr>
            <w:r w:rsidRPr="006130F9">
              <w:rPr>
                <w:b/>
              </w:rPr>
              <w:t>Индикаторы достижения компетенций</w:t>
            </w:r>
          </w:p>
        </w:tc>
        <w:tc>
          <w:tcPr>
            <w:tcW w:w="3935" w:type="dxa"/>
          </w:tcPr>
          <w:p w:rsidR="007856EE" w:rsidRPr="006130F9" w:rsidRDefault="007856EE" w:rsidP="00E9796E">
            <w:pPr>
              <w:jc w:val="center"/>
              <w:rPr>
                <w:b/>
              </w:rPr>
            </w:pPr>
            <w:r w:rsidRPr="006130F9">
              <w:rPr>
                <w:b/>
              </w:rPr>
              <w:t>Планируемые результаты обучения по дисциплине</w:t>
            </w:r>
          </w:p>
        </w:tc>
      </w:tr>
      <w:tr w:rsidR="007856EE" w:rsidRPr="00A938E4" w:rsidTr="00ED0928">
        <w:tc>
          <w:tcPr>
            <w:tcW w:w="2300" w:type="dxa"/>
          </w:tcPr>
          <w:p w:rsidR="00E9796E" w:rsidRPr="00E9796E" w:rsidRDefault="00E9796E" w:rsidP="00E9796E">
            <w:pPr>
              <w:rPr>
                <w:sz w:val="23"/>
                <w:szCs w:val="23"/>
              </w:rPr>
            </w:pPr>
            <w:r w:rsidRPr="00E9796E">
              <w:rPr>
                <w:sz w:val="23"/>
                <w:szCs w:val="23"/>
              </w:rPr>
              <w:t xml:space="preserve">ОПК-4. </w:t>
            </w:r>
          </w:p>
          <w:p w:rsidR="00E9796E" w:rsidRPr="00E9796E" w:rsidRDefault="00E9796E" w:rsidP="00E9796E">
            <w:pPr>
              <w:rPr>
                <w:sz w:val="23"/>
                <w:szCs w:val="23"/>
              </w:rPr>
            </w:pPr>
            <w:r w:rsidRPr="00E9796E">
              <w:rPr>
                <w:sz w:val="23"/>
                <w:szCs w:val="23"/>
              </w:rPr>
              <w:t>Способен организовывать внедрение современных информационно-коммуникационных</w:t>
            </w:r>
          </w:p>
          <w:p w:rsidR="00E9796E" w:rsidRPr="00E9796E" w:rsidRDefault="00E9796E" w:rsidP="00E9796E">
            <w:pPr>
              <w:rPr>
                <w:sz w:val="23"/>
                <w:szCs w:val="23"/>
              </w:rPr>
            </w:pPr>
            <w:r w:rsidRPr="00E9796E">
              <w:rPr>
                <w:sz w:val="23"/>
                <w:szCs w:val="23"/>
              </w:rPr>
              <w:t xml:space="preserve">технологий </w:t>
            </w:r>
            <w:r w:rsidR="00BE526E">
              <w:rPr>
                <w:sz w:val="23"/>
                <w:szCs w:val="23"/>
              </w:rPr>
              <w:t xml:space="preserve">(ИКТ) </w:t>
            </w:r>
            <w:r w:rsidRPr="00E9796E">
              <w:rPr>
                <w:sz w:val="23"/>
                <w:szCs w:val="23"/>
              </w:rPr>
              <w:t>в соответствующей сфере профессиональной деятельности и обеспечивать информационную</w:t>
            </w:r>
          </w:p>
          <w:p w:rsidR="007856EE" w:rsidRPr="00E9796E" w:rsidRDefault="00E9796E" w:rsidP="00E9796E">
            <w:pPr>
              <w:rPr>
                <w:sz w:val="23"/>
                <w:szCs w:val="23"/>
              </w:rPr>
            </w:pPr>
            <w:r w:rsidRPr="00E9796E">
              <w:rPr>
                <w:sz w:val="23"/>
                <w:szCs w:val="23"/>
              </w:rPr>
              <w:t>открытость деятельности органа власти</w:t>
            </w:r>
          </w:p>
        </w:tc>
        <w:tc>
          <w:tcPr>
            <w:tcW w:w="3260" w:type="dxa"/>
          </w:tcPr>
          <w:p w:rsidR="00E9796E" w:rsidRPr="00E9796E" w:rsidRDefault="00E9796E" w:rsidP="00E9796E">
            <w:pPr>
              <w:widowControl/>
              <w:spacing w:after="160" w:line="259" w:lineRule="auto"/>
              <w:jc w:val="both"/>
              <w:rPr>
                <w:rFonts w:eastAsia="Calibri"/>
                <w:sz w:val="23"/>
                <w:szCs w:val="23"/>
                <w:lang w:eastAsia="en-US"/>
              </w:rPr>
            </w:pPr>
            <w:r w:rsidRPr="00E9796E">
              <w:rPr>
                <w:rFonts w:eastAsia="Calibri"/>
                <w:sz w:val="23"/>
                <w:szCs w:val="23"/>
                <w:lang w:eastAsia="en-US"/>
              </w:rPr>
              <w:t>ОПК-4.1</w:t>
            </w:r>
          </w:p>
          <w:p w:rsidR="00E9796E" w:rsidRPr="00E9796E" w:rsidRDefault="00E9796E" w:rsidP="00E9796E">
            <w:pPr>
              <w:widowControl/>
              <w:spacing w:after="160" w:line="259" w:lineRule="auto"/>
              <w:jc w:val="both"/>
              <w:rPr>
                <w:rFonts w:eastAsia="Calibri"/>
                <w:sz w:val="23"/>
                <w:szCs w:val="23"/>
                <w:lang w:eastAsia="en-US"/>
              </w:rPr>
            </w:pPr>
            <w:r w:rsidRPr="00E9796E">
              <w:rPr>
                <w:rFonts w:eastAsia="Calibri"/>
                <w:b/>
                <w:bCs/>
                <w:sz w:val="23"/>
                <w:szCs w:val="23"/>
                <w:lang w:eastAsia="en-US"/>
              </w:rPr>
              <w:t>Знает:</w:t>
            </w:r>
            <w:r w:rsidRPr="00E9796E">
              <w:rPr>
                <w:rFonts w:ascii="Calibri" w:eastAsia="Calibri" w:hAnsi="Calibri"/>
                <w:sz w:val="23"/>
                <w:szCs w:val="23"/>
                <w:lang w:eastAsia="en-US"/>
              </w:rPr>
              <w:t xml:space="preserve"> </w:t>
            </w:r>
            <w:r w:rsidRPr="00E9796E">
              <w:rPr>
                <w:rFonts w:eastAsia="Calibri"/>
                <w:sz w:val="23"/>
                <w:szCs w:val="23"/>
                <w:lang w:eastAsia="en-US"/>
              </w:rPr>
              <w:t>основные принципы информатизации государственных и муниципальных органов власти; особенности и возможности информационных технологий; управленческий контекст процессов внедрения информационных технологий в деятельность государственных и муниципальных органов власти</w:t>
            </w:r>
          </w:p>
          <w:p w:rsidR="00E9796E" w:rsidRPr="00E9796E" w:rsidRDefault="00E9796E" w:rsidP="00E9796E">
            <w:pPr>
              <w:widowControl/>
              <w:spacing w:after="160" w:line="259" w:lineRule="auto"/>
              <w:jc w:val="both"/>
              <w:rPr>
                <w:rFonts w:eastAsia="Calibri"/>
                <w:sz w:val="23"/>
                <w:szCs w:val="23"/>
                <w:lang w:eastAsia="en-US"/>
              </w:rPr>
            </w:pPr>
            <w:r w:rsidRPr="00E9796E">
              <w:rPr>
                <w:rFonts w:eastAsia="Calibri"/>
                <w:sz w:val="23"/>
                <w:szCs w:val="23"/>
                <w:lang w:eastAsia="en-US"/>
              </w:rPr>
              <w:t>ОПК-4.2</w:t>
            </w:r>
          </w:p>
          <w:p w:rsidR="00583ED3" w:rsidRDefault="00E9796E" w:rsidP="00E9796E">
            <w:pPr>
              <w:widowControl/>
              <w:spacing w:after="160" w:line="259" w:lineRule="auto"/>
              <w:jc w:val="both"/>
              <w:rPr>
                <w:rFonts w:eastAsia="Calibri"/>
                <w:sz w:val="23"/>
                <w:szCs w:val="23"/>
                <w:lang w:eastAsia="en-US"/>
              </w:rPr>
            </w:pPr>
            <w:r w:rsidRPr="00E9796E">
              <w:rPr>
                <w:rFonts w:eastAsia="Calibri"/>
                <w:b/>
                <w:bCs/>
                <w:sz w:val="23"/>
                <w:szCs w:val="23"/>
                <w:lang w:eastAsia="en-US"/>
              </w:rPr>
              <w:t>Умеет:</w:t>
            </w:r>
            <w:r w:rsidRPr="00E9796E">
              <w:rPr>
                <w:rFonts w:ascii="Calibri" w:eastAsia="Calibri" w:hAnsi="Calibri"/>
                <w:sz w:val="23"/>
                <w:szCs w:val="23"/>
                <w:lang w:eastAsia="en-US"/>
              </w:rPr>
              <w:t xml:space="preserve"> </w:t>
            </w:r>
            <w:r w:rsidRPr="00E9796E">
              <w:rPr>
                <w:rFonts w:eastAsia="Calibri"/>
                <w:sz w:val="23"/>
                <w:szCs w:val="23"/>
                <w:lang w:eastAsia="en-US"/>
              </w:rPr>
              <w:t>применять аналитический инструментарий из сферы стратегического менеджмента для оценки перспектив и ограничений внедрения информационных технологий в систему ГМУ; реализовывать в рамках управленческого контекста процессы внедрения информационных систем, продуктов и решений в систему государственного и муниципального управления.</w:t>
            </w:r>
            <w:r w:rsidRPr="00E9796E">
              <w:rPr>
                <w:rFonts w:eastAsia="Calibri"/>
                <w:sz w:val="23"/>
                <w:szCs w:val="23"/>
                <w:lang w:eastAsia="en-US"/>
              </w:rPr>
              <w:cr/>
            </w:r>
          </w:p>
          <w:p w:rsidR="00E9796E" w:rsidRPr="00E9796E" w:rsidRDefault="00E9796E" w:rsidP="00583ED3">
            <w:pPr>
              <w:widowControl/>
              <w:spacing w:after="120" w:line="259" w:lineRule="auto"/>
              <w:jc w:val="both"/>
              <w:rPr>
                <w:rFonts w:eastAsia="Calibri"/>
                <w:sz w:val="23"/>
                <w:szCs w:val="23"/>
                <w:lang w:eastAsia="en-US"/>
              </w:rPr>
            </w:pPr>
            <w:r w:rsidRPr="00E9796E">
              <w:rPr>
                <w:rFonts w:eastAsia="Calibri"/>
                <w:sz w:val="23"/>
                <w:szCs w:val="23"/>
                <w:lang w:eastAsia="en-US"/>
              </w:rPr>
              <w:t>ОПК-4.3</w:t>
            </w:r>
          </w:p>
          <w:p w:rsidR="007856EE" w:rsidRPr="00E9796E" w:rsidRDefault="00E9796E" w:rsidP="00E9796E">
            <w:pPr>
              <w:widowControl/>
              <w:spacing w:after="160" w:line="259" w:lineRule="auto"/>
              <w:jc w:val="both"/>
              <w:rPr>
                <w:rFonts w:eastAsia="Calibri"/>
                <w:sz w:val="23"/>
                <w:szCs w:val="23"/>
                <w:lang w:eastAsia="en-US"/>
              </w:rPr>
            </w:pPr>
            <w:r w:rsidRPr="00E9796E">
              <w:rPr>
                <w:rFonts w:eastAsia="Calibri"/>
                <w:b/>
                <w:bCs/>
                <w:sz w:val="23"/>
                <w:szCs w:val="23"/>
                <w:lang w:eastAsia="en-US"/>
              </w:rPr>
              <w:t>Владеет:</w:t>
            </w:r>
            <w:r w:rsidRPr="00E9796E">
              <w:rPr>
                <w:rFonts w:ascii="Calibri" w:eastAsia="Calibri" w:hAnsi="Calibri"/>
                <w:sz w:val="23"/>
                <w:szCs w:val="23"/>
                <w:lang w:eastAsia="en-US"/>
              </w:rPr>
              <w:t xml:space="preserve"> </w:t>
            </w:r>
            <w:r w:rsidRPr="00E9796E">
              <w:rPr>
                <w:rFonts w:eastAsia="Calibri"/>
                <w:sz w:val="23"/>
                <w:szCs w:val="23"/>
                <w:lang w:eastAsia="en-US"/>
              </w:rPr>
              <w:t>навыками организации внедрения современных Интернет-технологии в сфере ГМУ.</w:t>
            </w:r>
          </w:p>
        </w:tc>
        <w:tc>
          <w:tcPr>
            <w:tcW w:w="3935" w:type="dxa"/>
          </w:tcPr>
          <w:p w:rsidR="007856EE" w:rsidRPr="00E9796E" w:rsidRDefault="007856EE" w:rsidP="00FC70EB">
            <w:pPr>
              <w:pStyle w:val="a9"/>
              <w:ind w:left="0"/>
              <w:jc w:val="both"/>
              <w:rPr>
                <w:b/>
                <w:sz w:val="23"/>
                <w:szCs w:val="23"/>
              </w:rPr>
            </w:pPr>
            <w:r w:rsidRPr="00E9796E">
              <w:rPr>
                <w:b/>
                <w:sz w:val="23"/>
                <w:szCs w:val="23"/>
              </w:rPr>
              <w:t>Знать:</w:t>
            </w:r>
          </w:p>
          <w:p w:rsidR="00BE526E" w:rsidRDefault="00BE526E" w:rsidP="00BE526E">
            <w:pPr>
              <w:widowControl/>
              <w:autoSpaceDE/>
              <w:autoSpaceDN/>
              <w:adjustRightInd/>
            </w:pPr>
            <w:r w:rsidRPr="00BE526E">
              <w:t xml:space="preserve">- современные принципы работы с информацией, а также </w:t>
            </w:r>
            <w:r>
              <w:t>с базами</w:t>
            </w:r>
            <w:r w:rsidRPr="00BE526E">
              <w:t xml:space="preserve"> данных;</w:t>
            </w:r>
          </w:p>
          <w:p w:rsidR="00ED0928" w:rsidRPr="00ED0928" w:rsidRDefault="00ED0928" w:rsidP="00200EC5">
            <w:pPr>
              <w:shd w:val="clear" w:color="auto" w:fill="FFFFFF"/>
            </w:pPr>
            <w:r>
              <w:t>- </w:t>
            </w:r>
            <w:r w:rsidRPr="00ED0928">
              <w:t xml:space="preserve">основные способы и средства информационного </w:t>
            </w:r>
            <w:r w:rsidR="00200EC5">
              <w:t xml:space="preserve"> </w:t>
            </w:r>
            <w:r w:rsidRPr="00ED0928">
              <w:t>взаимодействия,   получения   и   обработки</w:t>
            </w:r>
            <w:r w:rsidR="00200EC5">
              <w:t xml:space="preserve"> </w:t>
            </w:r>
            <w:r w:rsidRPr="00ED0928">
              <w:t>информации</w:t>
            </w:r>
            <w:r>
              <w:t>;</w:t>
            </w:r>
          </w:p>
          <w:p w:rsidR="00BE526E" w:rsidRDefault="00BE526E" w:rsidP="00BE526E">
            <w:pPr>
              <w:widowControl/>
              <w:autoSpaceDE/>
              <w:autoSpaceDN/>
              <w:adjustRightInd/>
            </w:pPr>
            <w:r w:rsidRPr="00BE526E">
              <w:t xml:space="preserve">- возможности современных </w:t>
            </w:r>
            <w:r w:rsidR="00200EC5">
              <w:t>ИКТ</w:t>
            </w:r>
            <w:r w:rsidRPr="00BE526E">
              <w:t xml:space="preserve"> </w:t>
            </w:r>
            <w:r>
              <w:t>в профессиональной деятельности;</w:t>
            </w:r>
          </w:p>
          <w:p w:rsidR="00ED0928" w:rsidRPr="00ED0928" w:rsidRDefault="00ED0928" w:rsidP="00ED0928">
            <w:pPr>
              <w:widowControl/>
              <w:autoSpaceDE/>
              <w:autoSpaceDN/>
              <w:adjustRightInd/>
            </w:pPr>
            <w:r>
              <w:t>- </w:t>
            </w:r>
            <w:r w:rsidR="00803010">
              <w:t>ИКТ, применяемые в</w:t>
            </w:r>
            <w:r w:rsidR="00200EC5">
              <w:t xml:space="preserve"> </w:t>
            </w:r>
            <w:r w:rsidRPr="00ED0928">
              <w:t xml:space="preserve">органах </w:t>
            </w:r>
          </w:p>
          <w:p w:rsidR="00ED0928" w:rsidRDefault="00ED0928" w:rsidP="00ED0928">
            <w:pPr>
              <w:widowControl/>
              <w:autoSpaceDE/>
              <w:autoSpaceDN/>
              <w:adjustRightInd/>
            </w:pPr>
            <w:r w:rsidRPr="00ED0928">
              <w:t>государственного управления</w:t>
            </w:r>
            <w:r>
              <w:t>;</w:t>
            </w:r>
          </w:p>
          <w:p w:rsidR="00ED0928" w:rsidRPr="00ED0928" w:rsidRDefault="00ED0928" w:rsidP="00ED0928">
            <w:pPr>
              <w:widowControl/>
              <w:autoSpaceDE/>
              <w:autoSpaceDN/>
              <w:adjustRightInd/>
            </w:pPr>
            <w:r>
              <w:t>- </w:t>
            </w:r>
            <w:r w:rsidR="00803010">
              <w:t>информационные потребности</w:t>
            </w:r>
            <w:r w:rsidR="00200EC5">
              <w:t xml:space="preserve"> </w:t>
            </w:r>
            <w:r w:rsidRPr="00ED0928">
              <w:t>субъектов управленческой деятельности</w:t>
            </w:r>
            <w:r>
              <w:t>;</w:t>
            </w:r>
          </w:p>
          <w:p w:rsidR="00BE526E" w:rsidRPr="00BE526E" w:rsidRDefault="00BE526E" w:rsidP="00BE526E">
            <w:pPr>
              <w:widowControl/>
              <w:autoSpaceDE/>
              <w:autoSpaceDN/>
              <w:adjustRightInd/>
            </w:pPr>
            <w:r w:rsidRPr="00BE526E">
              <w:t>- методы обеспечения информационной безопасности.</w:t>
            </w:r>
          </w:p>
          <w:p w:rsidR="00BE526E" w:rsidRDefault="00BE526E" w:rsidP="00FC70EB">
            <w:pPr>
              <w:pStyle w:val="a9"/>
              <w:ind w:left="0"/>
              <w:jc w:val="both"/>
              <w:rPr>
                <w:b/>
                <w:sz w:val="23"/>
                <w:szCs w:val="23"/>
              </w:rPr>
            </w:pPr>
          </w:p>
          <w:p w:rsidR="007856EE" w:rsidRPr="00E9796E" w:rsidRDefault="007856EE" w:rsidP="00FC70EB">
            <w:pPr>
              <w:pStyle w:val="a9"/>
              <w:ind w:left="0"/>
              <w:jc w:val="both"/>
              <w:rPr>
                <w:b/>
                <w:sz w:val="23"/>
                <w:szCs w:val="23"/>
              </w:rPr>
            </w:pPr>
            <w:r w:rsidRPr="00E9796E">
              <w:rPr>
                <w:b/>
                <w:sz w:val="23"/>
                <w:szCs w:val="23"/>
              </w:rPr>
              <w:t>Уметь:</w:t>
            </w:r>
          </w:p>
          <w:p w:rsidR="00BE526E" w:rsidRDefault="00BE526E" w:rsidP="00FC70EB">
            <w:pPr>
              <w:jc w:val="both"/>
              <w:rPr>
                <w:rFonts w:eastAsia="Calibri"/>
                <w:sz w:val="23"/>
                <w:szCs w:val="23"/>
                <w:lang w:eastAsia="en-US"/>
              </w:rPr>
            </w:pPr>
            <w:r>
              <w:rPr>
                <w:rFonts w:eastAsia="Calibri"/>
                <w:sz w:val="23"/>
                <w:szCs w:val="23"/>
                <w:lang w:eastAsia="en-US"/>
              </w:rPr>
              <w:t>- оценивать возможности использования ИКТ в сфере ГМУ</w:t>
            </w:r>
            <w:r w:rsidR="004830A6">
              <w:rPr>
                <w:rFonts w:eastAsia="Calibri"/>
                <w:sz w:val="23"/>
                <w:szCs w:val="23"/>
                <w:lang w:eastAsia="en-US"/>
              </w:rPr>
              <w:t xml:space="preserve"> в текущем и долгосрочном периоде</w:t>
            </w:r>
            <w:r>
              <w:rPr>
                <w:rFonts w:eastAsia="Calibri"/>
                <w:sz w:val="23"/>
                <w:szCs w:val="23"/>
                <w:lang w:eastAsia="en-US"/>
              </w:rPr>
              <w:t>;</w:t>
            </w:r>
          </w:p>
          <w:p w:rsidR="00BE526E" w:rsidRDefault="00BE526E" w:rsidP="00FC70EB">
            <w:pPr>
              <w:jc w:val="both"/>
              <w:rPr>
                <w:rFonts w:eastAsia="Calibri"/>
                <w:sz w:val="23"/>
                <w:szCs w:val="23"/>
                <w:lang w:eastAsia="en-US"/>
              </w:rPr>
            </w:pPr>
            <w:r>
              <w:rPr>
                <w:rFonts w:eastAsia="Calibri"/>
                <w:sz w:val="23"/>
                <w:szCs w:val="23"/>
                <w:lang w:eastAsia="en-US"/>
              </w:rPr>
              <w:t>- </w:t>
            </w:r>
            <w:r w:rsidR="00ED0928" w:rsidRPr="00ED0928">
              <w:rPr>
                <w:rFonts w:eastAsia="Calibri"/>
                <w:sz w:val="23"/>
                <w:szCs w:val="23"/>
                <w:lang w:eastAsia="en-US"/>
              </w:rPr>
              <w:t>обобщать</w:t>
            </w:r>
            <w:r w:rsidR="00803010">
              <w:rPr>
                <w:rFonts w:eastAsia="Calibri"/>
                <w:sz w:val="23"/>
                <w:szCs w:val="23"/>
                <w:lang w:eastAsia="en-US"/>
              </w:rPr>
              <w:t xml:space="preserve">, </w:t>
            </w:r>
            <w:r w:rsidR="00803010" w:rsidRPr="00ED0928">
              <w:rPr>
                <w:rFonts w:eastAsia="Calibri"/>
                <w:sz w:val="23"/>
                <w:szCs w:val="23"/>
                <w:lang w:eastAsia="en-US"/>
              </w:rPr>
              <w:t>систематизировать</w:t>
            </w:r>
            <w:r w:rsidR="00803010">
              <w:rPr>
                <w:rFonts w:eastAsia="Calibri"/>
                <w:sz w:val="23"/>
                <w:szCs w:val="23"/>
                <w:lang w:eastAsia="en-US"/>
              </w:rPr>
              <w:t xml:space="preserve"> </w:t>
            </w:r>
            <w:r w:rsidR="00803010" w:rsidRPr="00ED0928">
              <w:rPr>
                <w:rFonts w:eastAsia="Calibri"/>
                <w:sz w:val="23"/>
                <w:szCs w:val="23"/>
                <w:lang w:eastAsia="en-US"/>
              </w:rPr>
              <w:t>и</w:t>
            </w:r>
            <w:r w:rsidR="00803010">
              <w:rPr>
                <w:rFonts w:eastAsia="Calibri"/>
                <w:sz w:val="23"/>
                <w:szCs w:val="23"/>
                <w:lang w:eastAsia="en-US"/>
              </w:rPr>
              <w:t xml:space="preserve"> анализировать </w:t>
            </w:r>
            <w:r w:rsidR="00ED0928" w:rsidRPr="00ED0928">
              <w:rPr>
                <w:rFonts w:eastAsia="Calibri"/>
                <w:sz w:val="23"/>
                <w:szCs w:val="23"/>
                <w:lang w:eastAsia="en-US"/>
              </w:rPr>
              <w:t xml:space="preserve">    </w:t>
            </w:r>
            <w:r w:rsidR="00803010" w:rsidRPr="00ED0928">
              <w:rPr>
                <w:rFonts w:eastAsia="Calibri"/>
                <w:sz w:val="23"/>
                <w:szCs w:val="23"/>
                <w:lang w:eastAsia="en-US"/>
              </w:rPr>
              <w:t>информацию</w:t>
            </w:r>
            <w:r w:rsidR="00ED0928" w:rsidRPr="00ED0928">
              <w:rPr>
                <w:rFonts w:eastAsia="Calibri"/>
                <w:sz w:val="23"/>
                <w:szCs w:val="23"/>
                <w:lang w:eastAsia="en-US"/>
              </w:rPr>
              <w:t xml:space="preserve">, </w:t>
            </w:r>
            <w:r w:rsidR="00803010" w:rsidRPr="00ED0928">
              <w:rPr>
                <w:rFonts w:eastAsia="Calibri"/>
                <w:sz w:val="23"/>
                <w:szCs w:val="23"/>
                <w:lang w:eastAsia="en-US"/>
              </w:rPr>
              <w:t>необходимую для формирования баз данных</w:t>
            </w:r>
            <w:r w:rsidR="00ED0928" w:rsidRPr="00ED0928">
              <w:rPr>
                <w:rFonts w:eastAsia="Calibri"/>
                <w:sz w:val="23"/>
                <w:szCs w:val="23"/>
                <w:lang w:eastAsia="en-US"/>
              </w:rPr>
              <w:t xml:space="preserve"> органов управления</w:t>
            </w:r>
            <w:r w:rsidR="00ED0928">
              <w:rPr>
                <w:rFonts w:eastAsia="Calibri"/>
                <w:sz w:val="23"/>
                <w:szCs w:val="23"/>
                <w:lang w:eastAsia="en-US"/>
              </w:rPr>
              <w:t>;</w:t>
            </w:r>
          </w:p>
          <w:p w:rsidR="00ED0928" w:rsidRDefault="00ED0928" w:rsidP="00FC70EB">
            <w:pPr>
              <w:jc w:val="both"/>
              <w:rPr>
                <w:rFonts w:eastAsia="Calibri"/>
                <w:sz w:val="23"/>
                <w:szCs w:val="23"/>
                <w:lang w:eastAsia="en-US"/>
              </w:rPr>
            </w:pPr>
            <w:r>
              <w:rPr>
                <w:rFonts w:eastAsia="Calibri"/>
                <w:sz w:val="23"/>
                <w:szCs w:val="23"/>
                <w:lang w:eastAsia="en-US"/>
              </w:rPr>
              <w:t>- </w:t>
            </w:r>
            <w:r w:rsidR="00803010" w:rsidRPr="00ED0928">
              <w:rPr>
                <w:rFonts w:eastAsia="Calibri"/>
                <w:sz w:val="23"/>
                <w:szCs w:val="23"/>
                <w:lang w:eastAsia="en-US"/>
              </w:rPr>
              <w:t>определять потребности в информации на</w:t>
            </w:r>
            <w:r w:rsidRPr="00ED0928">
              <w:rPr>
                <w:rFonts w:eastAsia="Calibri"/>
                <w:sz w:val="23"/>
                <w:szCs w:val="23"/>
                <w:lang w:eastAsia="en-US"/>
              </w:rPr>
              <w:t xml:space="preserve"> различных     этапах     профессиональной деятельности</w:t>
            </w:r>
            <w:r w:rsidR="00803010">
              <w:rPr>
                <w:rFonts w:eastAsia="Calibri"/>
                <w:sz w:val="23"/>
                <w:szCs w:val="23"/>
                <w:lang w:eastAsia="en-US"/>
              </w:rPr>
              <w:t>.</w:t>
            </w:r>
          </w:p>
          <w:p w:rsidR="00BE526E" w:rsidRDefault="00BE526E" w:rsidP="00FC70EB">
            <w:pPr>
              <w:jc w:val="both"/>
              <w:rPr>
                <w:b/>
                <w:sz w:val="23"/>
                <w:szCs w:val="23"/>
              </w:rPr>
            </w:pPr>
            <w:r>
              <w:rPr>
                <w:rFonts w:eastAsia="Calibri"/>
                <w:sz w:val="23"/>
                <w:szCs w:val="23"/>
                <w:lang w:eastAsia="en-US"/>
              </w:rPr>
              <w:t xml:space="preserve"> </w:t>
            </w:r>
          </w:p>
          <w:p w:rsidR="007856EE" w:rsidRDefault="007856EE" w:rsidP="00FC70EB">
            <w:pPr>
              <w:jc w:val="both"/>
              <w:rPr>
                <w:b/>
                <w:sz w:val="23"/>
                <w:szCs w:val="23"/>
              </w:rPr>
            </w:pPr>
            <w:r w:rsidRPr="00E9796E">
              <w:rPr>
                <w:b/>
                <w:sz w:val="23"/>
                <w:szCs w:val="23"/>
              </w:rPr>
              <w:t>Владеть:</w:t>
            </w:r>
          </w:p>
          <w:p w:rsidR="00ED0928" w:rsidRPr="00ED0928" w:rsidRDefault="00ED0928" w:rsidP="00FC70EB">
            <w:pPr>
              <w:jc w:val="both"/>
              <w:rPr>
                <w:sz w:val="23"/>
                <w:szCs w:val="23"/>
              </w:rPr>
            </w:pPr>
            <w:r w:rsidRPr="00ED0928">
              <w:rPr>
                <w:sz w:val="23"/>
                <w:szCs w:val="23"/>
              </w:rPr>
              <w:t xml:space="preserve">- навыками работы </w:t>
            </w:r>
            <w:r w:rsidR="00200EC5">
              <w:rPr>
                <w:sz w:val="23"/>
                <w:szCs w:val="23"/>
              </w:rPr>
              <w:t>с  ИКТ</w:t>
            </w:r>
            <w:r>
              <w:rPr>
                <w:sz w:val="23"/>
                <w:szCs w:val="23"/>
              </w:rPr>
              <w:t>;</w:t>
            </w:r>
          </w:p>
          <w:p w:rsidR="00583ED3" w:rsidRDefault="00F3522E" w:rsidP="00BC65AD">
            <w:pPr>
              <w:pStyle w:val="afc"/>
              <w:shd w:val="clear" w:color="auto" w:fill="auto"/>
              <w:tabs>
                <w:tab w:val="left" w:pos="812"/>
              </w:tabs>
              <w:spacing w:before="0" w:after="0" w:line="240" w:lineRule="auto"/>
              <w:ind w:firstLine="0"/>
            </w:pPr>
            <w:r w:rsidRPr="00E9796E">
              <w:t xml:space="preserve">- навыками </w:t>
            </w:r>
            <w:r w:rsidR="00583ED3">
              <w:t>оценки перспектив внедрения и использования ИКТ в сферу ГМУ</w:t>
            </w:r>
            <w:r w:rsidR="00ED0928">
              <w:t>;</w:t>
            </w:r>
          </w:p>
          <w:p w:rsidR="00ED0928" w:rsidRDefault="00ED0928" w:rsidP="00BC65AD">
            <w:pPr>
              <w:pStyle w:val="afc"/>
              <w:shd w:val="clear" w:color="auto" w:fill="auto"/>
              <w:tabs>
                <w:tab w:val="left" w:pos="812"/>
              </w:tabs>
              <w:spacing w:before="0" w:after="0" w:line="240" w:lineRule="auto"/>
              <w:ind w:firstLine="0"/>
            </w:pPr>
            <w:r>
              <w:t>- </w:t>
            </w:r>
            <w:r w:rsidR="00200EC5">
              <w:t>программными </w:t>
            </w:r>
            <w:r w:rsidRPr="00ED0928">
              <w:t>средствами  анализа управленческой деятельности</w:t>
            </w:r>
            <w:r>
              <w:t>;</w:t>
            </w:r>
          </w:p>
          <w:p w:rsidR="00ED0928" w:rsidRDefault="00ED0928" w:rsidP="00BC65AD">
            <w:pPr>
              <w:pStyle w:val="afc"/>
              <w:shd w:val="clear" w:color="auto" w:fill="auto"/>
              <w:tabs>
                <w:tab w:val="left" w:pos="812"/>
              </w:tabs>
              <w:spacing w:before="0" w:after="0" w:line="240" w:lineRule="auto"/>
              <w:ind w:firstLine="0"/>
            </w:pPr>
            <w:r>
              <w:t>- </w:t>
            </w:r>
            <w:r w:rsidRPr="00ED0928">
              <w:t>навыками защиты персональных данных</w:t>
            </w:r>
            <w:r w:rsidR="00200EC5">
              <w:t>.</w:t>
            </w:r>
          </w:p>
          <w:p w:rsidR="00F3522E" w:rsidRPr="00E9796E" w:rsidRDefault="00F3522E" w:rsidP="00BC65AD">
            <w:pPr>
              <w:pStyle w:val="afc"/>
              <w:shd w:val="clear" w:color="auto" w:fill="auto"/>
              <w:tabs>
                <w:tab w:val="left" w:pos="812"/>
              </w:tabs>
              <w:spacing w:before="0" w:after="0" w:line="240" w:lineRule="auto"/>
              <w:ind w:firstLine="0"/>
            </w:pPr>
          </w:p>
        </w:tc>
      </w:tr>
    </w:tbl>
    <w:p w:rsidR="00200EC5" w:rsidRDefault="00200EC5" w:rsidP="00200EC5">
      <w:pPr>
        <w:spacing w:after="60"/>
        <w:ind w:left="360"/>
        <w:jc w:val="both"/>
        <w:rPr>
          <w:b/>
          <w:i/>
        </w:rPr>
      </w:pPr>
    </w:p>
    <w:p w:rsidR="00200EC5" w:rsidRDefault="00200EC5" w:rsidP="00200EC5">
      <w:pPr>
        <w:spacing w:after="60"/>
        <w:ind w:left="360"/>
        <w:jc w:val="both"/>
        <w:rPr>
          <w:b/>
          <w:i/>
        </w:rPr>
      </w:pPr>
      <w:r>
        <w:rPr>
          <w:b/>
          <w:i/>
        </w:rPr>
        <w:br w:type="page"/>
      </w:r>
    </w:p>
    <w:p w:rsidR="009B77B4" w:rsidRPr="00200EC5" w:rsidRDefault="00200EC5" w:rsidP="00200EC5">
      <w:pPr>
        <w:spacing w:after="60"/>
        <w:ind w:left="360"/>
        <w:jc w:val="both"/>
        <w:rPr>
          <w:b/>
          <w:i/>
        </w:rPr>
      </w:pPr>
      <w:r>
        <w:rPr>
          <w:b/>
          <w:i/>
        </w:rPr>
        <w:t>2. </w:t>
      </w:r>
      <w:r w:rsidR="009B77B4" w:rsidRPr="00200EC5">
        <w:rPr>
          <w:b/>
          <w:i/>
        </w:rPr>
        <w:t>Место дисциплины (модуля) в структуре образовательной программы</w:t>
      </w:r>
    </w:p>
    <w:p w:rsidR="00F3522E" w:rsidRPr="00435142" w:rsidRDefault="00F3522E" w:rsidP="00F3522E">
      <w:pPr>
        <w:widowControl/>
        <w:shd w:val="clear" w:color="auto" w:fill="FFFFFF"/>
        <w:autoSpaceDE/>
        <w:autoSpaceDN/>
        <w:adjustRightInd/>
        <w:spacing w:line="322" w:lineRule="exact"/>
        <w:ind w:firstLine="567"/>
        <w:jc w:val="both"/>
      </w:pPr>
      <w:r w:rsidRPr="00435142">
        <w:t>Дисциплина относится к обязательной части Блока 1 «Дисциплины (модули)» учебного плана.</w:t>
      </w:r>
    </w:p>
    <w:p w:rsidR="00F3522E" w:rsidRPr="00435142" w:rsidRDefault="00F3522E" w:rsidP="00F3522E">
      <w:pPr>
        <w:widowControl/>
        <w:shd w:val="clear" w:color="auto" w:fill="FFFFFF"/>
        <w:autoSpaceDE/>
        <w:autoSpaceDN/>
        <w:adjustRightInd/>
        <w:spacing w:line="322" w:lineRule="exact"/>
        <w:ind w:firstLine="567"/>
        <w:jc w:val="both"/>
      </w:pPr>
      <w:r w:rsidRPr="00435142">
        <w:t>Изучение дисциплины позволит обучающимся реализовывать компетенции в профессиональной деятельности.</w:t>
      </w:r>
    </w:p>
    <w:p w:rsidR="00F3522E" w:rsidRPr="00435142" w:rsidRDefault="00F3522E" w:rsidP="00F3522E">
      <w:pPr>
        <w:widowControl/>
        <w:autoSpaceDE/>
        <w:autoSpaceDN/>
        <w:adjustRightInd/>
        <w:ind w:firstLine="567"/>
        <w:jc w:val="both"/>
      </w:pPr>
      <w:r w:rsidRPr="00435142">
        <w:t xml:space="preserve">В рамках освоения программы </w:t>
      </w:r>
      <w:r w:rsidR="00B51D10">
        <w:t>магистранты</w:t>
      </w:r>
      <w:r w:rsidRPr="00435142">
        <w:t xml:space="preserve"> готовятся к решению задач профессиональной деятельности следующих типов:</w:t>
      </w:r>
      <w:r w:rsidR="009F104F">
        <w:t xml:space="preserve"> </w:t>
      </w:r>
      <w:r w:rsidR="00B51D10">
        <w:t>организационно-управленческий;</w:t>
      </w:r>
      <w:r w:rsidR="009F104F">
        <w:t xml:space="preserve"> </w:t>
      </w:r>
      <w:r w:rsidR="00B51D10">
        <w:t>проектный;</w:t>
      </w:r>
      <w:r w:rsidR="009F104F">
        <w:t xml:space="preserve"> </w:t>
      </w:r>
      <w:r w:rsidR="00B51D10">
        <w:t>научно-исследовательский</w:t>
      </w:r>
      <w:r w:rsidR="00211DED">
        <w:t>.</w:t>
      </w:r>
      <w:r>
        <w:t xml:space="preserve"> </w:t>
      </w:r>
    </w:p>
    <w:p w:rsidR="00F3522E" w:rsidRDefault="00F3522E" w:rsidP="00F3522E">
      <w:pPr>
        <w:widowControl/>
        <w:autoSpaceDE/>
        <w:autoSpaceDN/>
        <w:adjustRightInd/>
        <w:ind w:firstLine="567"/>
        <w:jc w:val="both"/>
        <w:rPr>
          <w:shd w:val="clear" w:color="auto" w:fill="FFFFFF"/>
        </w:rPr>
      </w:pPr>
      <w:r w:rsidRPr="00435142">
        <w:rPr>
          <w:shd w:val="clear" w:color="auto" w:fill="FFFFFF"/>
        </w:rPr>
        <w:t>Дисциплина находится в логической и содержательно-методической взаимосвязи с другими частями ОПОП.</w:t>
      </w:r>
    </w:p>
    <w:p w:rsidR="0005475B" w:rsidRPr="00435142" w:rsidRDefault="0005475B" w:rsidP="00F3522E">
      <w:pPr>
        <w:widowControl/>
        <w:autoSpaceDE/>
        <w:autoSpaceDN/>
        <w:adjustRightInd/>
        <w:ind w:firstLine="567"/>
        <w:jc w:val="both"/>
        <w:rPr>
          <w:shd w:val="clear" w:color="auto" w:fill="FFFFFF"/>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2155"/>
        <w:gridCol w:w="2551"/>
        <w:gridCol w:w="3119"/>
      </w:tblGrid>
      <w:tr w:rsidR="00F3522E" w:rsidRPr="00435142" w:rsidTr="00F17E67">
        <w:tc>
          <w:tcPr>
            <w:tcW w:w="1668" w:type="dxa"/>
            <w:shd w:val="clear" w:color="auto" w:fill="auto"/>
          </w:tcPr>
          <w:p w:rsidR="00F3522E" w:rsidRPr="00435142" w:rsidRDefault="00F3522E" w:rsidP="00D9122E">
            <w:pPr>
              <w:widowControl/>
              <w:suppressAutoHyphens/>
              <w:autoSpaceDE/>
              <w:autoSpaceDN/>
              <w:adjustRightInd/>
              <w:jc w:val="both"/>
            </w:pPr>
            <w:r w:rsidRPr="00435142">
              <w:t>Код компетенции</w:t>
            </w:r>
          </w:p>
        </w:tc>
        <w:tc>
          <w:tcPr>
            <w:tcW w:w="2155" w:type="dxa"/>
            <w:shd w:val="clear" w:color="auto" w:fill="auto"/>
          </w:tcPr>
          <w:p w:rsidR="00F3522E" w:rsidRPr="00435142" w:rsidRDefault="00F3522E" w:rsidP="00D9122E">
            <w:pPr>
              <w:widowControl/>
              <w:suppressAutoHyphens/>
              <w:autoSpaceDE/>
              <w:autoSpaceDN/>
              <w:adjustRightInd/>
              <w:jc w:val="both"/>
            </w:pPr>
            <w:r w:rsidRPr="00435142">
              <w:t>Предшествующие дисциплины</w:t>
            </w:r>
          </w:p>
        </w:tc>
        <w:tc>
          <w:tcPr>
            <w:tcW w:w="2551" w:type="dxa"/>
            <w:shd w:val="clear" w:color="auto" w:fill="auto"/>
          </w:tcPr>
          <w:p w:rsidR="00F3522E" w:rsidRPr="00435142" w:rsidRDefault="00F3522E" w:rsidP="00D9122E">
            <w:pPr>
              <w:widowControl/>
              <w:suppressAutoHyphens/>
              <w:autoSpaceDE/>
              <w:autoSpaceDN/>
              <w:adjustRightInd/>
              <w:jc w:val="both"/>
            </w:pPr>
            <w:r w:rsidRPr="00435142">
              <w:t>Параллельно осваиваемые</w:t>
            </w:r>
          </w:p>
        </w:tc>
        <w:tc>
          <w:tcPr>
            <w:tcW w:w="3119" w:type="dxa"/>
            <w:shd w:val="clear" w:color="auto" w:fill="auto"/>
          </w:tcPr>
          <w:p w:rsidR="00F3522E" w:rsidRPr="00435142" w:rsidRDefault="00F3522E" w:rsidP="00D9122E">
            <w:pPr>
              <w:widowControl/>
              <w:suppressAutoHyphens/>
              <w:autoSpaceDE/>
              <w:autoSpaceDN/>
              <w:adjustRightInd/>
              <w:jc w:val="both"/>
            </w:pPr>
            <w:r w:rsidRPr="00435142">
              <w:t>Последующие дисциплины</w:t>
            </w:r>
          </w:p>
        </w:tc>
      </w:tr>
      <w:tr w:rsidR="00F3522E" w:rsidRPr="00435142" w:rsidTr="00F17E67">
        <w:trPr>
          <w:trHeight w:val="1248"/>
        </w:trPr>
        <w:tc>
          <w:tcPr>
            <w:tcW w:w="1668" w:type="dxa"/>
            <w:shd w:val="clear" w:color="auto" w:fill="auto"/>
          </w:tcPr>
          <w:p w:rsidR="00F3522E" w:rsidRDefault="00F3522E" w:rsidP="00D9122E">
            <w:pPr>
              <w:widowControl/>
              <w:suppressAutoHyphens/>
              <w:autoSpaceDE/>
              <w:autoSpaceDN/>
              <w:adjustRightInd/>
              <w:jc w:val="both"/>
            </w:pPr>
            <w:r w:rsidRPr="00435142">
              <w:t>ОПК-</w:t>
            </w:r>
            <w:r w:rsidR="00B51D10">
              <w:t>4</w:t>
            </w:r>
          </w:p>
          <w:p w:rsidR="00F3522E" w:rsidRPr="00435142" w:rsidRDefault="00F3522E" w:rsidP="00D9122E">
            <w:pPr>
              <w:widowControl/>
              <w:suppressAutoHyphens/>
              <w:autoSpaceDE/>
              <w:autoSpaceDN/>
              <w:adjustRightInd/>
              <w:jc w:val="both"/>
            </w:pPr>
          </w:p>
        </w:tc>
        <w:tc>
          <w:tcPr>
            <w:tcW w:w="2155" w:type="dxa"/>
            <w:shd w:val="clear" w:color="auto" w:fill="auto"/>
          </w:tcPr>
          <w:p w:rsidR="00F3522E" w:rsidRPr="00435142" w:rsidRDefault="00F3522E" w:rsidP="0005475B">
            <w:pPr>
              <w:widowControl/>
              <w:suppressAutoHyphens/>
              <w:autoSpaceDE/>
              <w:autoSpaceDN/>
              <w:adjustRightInd/>
            </w:pPr>
          </w:p>
        </w:tc>
        <w:tc>
          <w:tcPr>
            <w:tcW w:w="2551" w:type="dxa"/>
            <w:shd w:val="clear" w:color="auto" w:fill="auto"/>
          </w:tcPr>
          <w:p w:rsidR="00F3522E" w:rsidRDefault="00C821CC" w:rsidP="00D9122E">
            <w:pPr>
              <w:widowControl/>
              <w:suppressAutoHyphens/>
              <w:autoSpaceDE/>
              <w:autoSpaceDN/>
              <w:adjustRightInd/>
            </w:pPr>
            <w:r>
              <w:t>Практика Научно-исследовательская работа</w:t>
            </w:r>
          </w:p>
          <w:p w:rsidR="00F3522E" w:rsidRDefault="00F3522E" w:rsidP="00D9122E">
            <w:pPr>
              <w:widowControl/>
              <w:suppressAutoHyphens/>
              <w:autoSpaceDE/>
              <w:autoSpaceDN/>
              <w:adjustRightInd/>
            </w:pPr>
          </w:p>
          <w:p w:rsidR="00F3522E" w:rsidRPr="00435142" w:rsidRDefault="00F3522E" w:rsidP="00D9122E">
            <w:pPr>
              <w:widowControl/>
              <w:suppressAutoHyphens/>
              <w:autoSpaceDE/>
              <w:autoSpaceDN/>
              <w:adjustRightInd/>
              <w:jc w:val="both"/>
            </w:pPr>
          </w:p>
          <w:p w:rsidR="00F3522E" w:rsidRPr="00435142" w:rsidRDefault="00F3522E" w:rsidP="00D9122E">
            <w:pPr>
              <w:widowControl/>
              <w:suppressAutoHyphens/>
              <w:autoSpaceDE/>
              <w:autoSpaceDN/>
              <w:adjustRightInd/>
            </w:pPr>
          </w:p>
        </w:tc>
        <w:tc>
          <w:tcPr>
            <w:tcW w:w="3119" w:type="dxa"/>
            <w:shd w:val="clear" w:color="auto" w:fill="auto"/>
          </w:tcPr>
          <w:p w:rsidR="00F3522E" w:rsidRDefault="00C821CC" w:rsidP="00C821CC">
            <w:pPr>
              <w:widowControl/>
              <w:suppressAutoHyphens/>
              <w:autoSpaceDE/>
              <w:autoSpaceDN/>
              <w:adjustRightInd/>
            </w:pPr>
            <w:r>
              <w:t>Научно-исследовательская работа</w:t>
            </w:r>
          </w:p>
          <w:p w:rsidR="00C821CC" w:rsidRDefault="00C821CC" w:rsidP="00C821CC">
            <w:pPr>
              <w:widowControl/>
              <w:suppressAutoHyphens/>
              <w:autoSpaceDE/>
              <w:autoSpaceDN/>
              <w:adjustRightInd/>
            </w:pPr>
            <w:r>
              <w:t>Преддипломная практика</w:t>
            </w:r>
          </w:p>
          <w:p w:rsidR="00C821CC" w:rsidRPr="00435142" w:rsidRDefault="00C821CC" w:rsidP="00C821CC">
            <w:pPr>
              <w:widowControl/>
              <w:suppressAutoHyphens/>
              <w:autoSpaceDE/>
              <w:autoSpaceDN/>
              <w:adjustRightInd/>
            </w:pPr>
            <w:r>
              <w:t>Защита ВКР</w:t>
            </w:r>
          </w:p>
        </w:tc>
      </w:tr>
    </w:tbl>
    <w:p w:rsidR="007961D3" w:rsidRDefault="007961D3" w:rsidP="007961D3">
      <w:pPr>
        <w:ind w:firstLine="709"/>
        <w:jc w:val="both"/>
      </w:pPr>
    </w:p>
    <w:p w:rsidR="00F3522E" w:rsidRPr="00CF1FA5" w:rsidRDefault="00F3522E" w:rsidP="007961D3">
      <w:pPr>
        <w:ind w:firstLine="709"/>
        <w:jc w:val="both"/>
      </w:pPr>
    </w:p>
    <w:p w:rsidR="007961D3" w:rsidRDefault="007961D3" w:rsidP="007961D3">
      <w:pPr>
        <w:pStyle w:val="a9"/>
        <w:numPr>
          <w:ilvl w:val="0"/>
          <w:numId w:val="1"/>
        </w:numPr>
        <w:jc w:val="both"/>
        <w:rPr>
          <w:b/>
          <w:i/>
        </w:rPr>
      </w:pPr>
      <w:r w:rsidRPr="004842E2">
        <w:rPr>
          <w:b/>
          <w:i/>
        </w:rPr>
        <w:t>Объем дисциплины</w:t>
      </w:r>
    </w:p>
    <w:p w:rsidR="0079292B" w:rsidRPr="004842E2" w:rsidRDefault="0079292B" w:rsidP="0079292B">
      <w:pPr>
        <w:pStyle w:val="a9"/>
        <w:jc w:val="both"/>
        <w:rPr>
          <w:b/>
          <w:i/>
        </w:rPr>
      </w:pPr>
    </w:p>
    <w:tbl>
      <w:tblPr>
        <w:tblStyle w:val="a8"/>
        <w:tblW w:w="0" w:type="auto"/>
        <w:tblLook w:val="04A0" w:firstRow="1" w:lastRow="0" w:firstColumn="1" w:lastColumn="0" w:noHBand="0" w:noVBand="1"/>
      </w:tblPr>
      <w:tblGrid>
        <w:gridCol w:w="250"/>
        <w:gridCol w:w="5528"/>
        <w:gridCol w:w="1701"/>
        <w:gridCol w:w="1842"/>
      </w:tblGrid>
      <w:tr w:rsidR="006B0A73" w:rsidRPr="007F3FC7" w:rsidTr="0079292B">
        <w:trPr>
          <w:trHeight w:val="562"/>
        </w:trPr>
        <w:tc>
          <w:tcPr>
            <w:tcW w:w="5778" w:type="dxa"/>
            <w:gridSpan w:val="2"/>
          </w:tcPr>
          <w:p w:rsidR="006B0A73" w:rsidRPr="007F3FC7" w:rsidRDefault="006B0A73" w:rsidP="00447871">
            <w:pPr>
              <w:jc w:val="center"/>
              <w:rPr>
                <w:b/>
                <w:i/>
              </w:rPr>
            </w:pPr>
            <w:r w:rsidRPr="007F3FC7">
              <w:rPr>
                <w:b/>
                <w:i/>
              </w:rPr>
              <w:t>Виды учебной работы</w:t>
            </w:r>
          </w:p>
        </w:tc>
        <w:tc>
          <w:tcPr>
            <w:tcW w:w="1701" w:type="dxa"/>
          </w:tcPr>
          <w:p w:rsidR="006B0A73" w:rsidRPr="007F3FC7" w:rsidRDefault="006B0A73" w:rsidP="00447871">
            <w:pPr>
              <w:jc w:val="center"/>
              <w:rPr>
                <w:b/>
                <w:i/>
              </w:rPr>
            </w:pPr>
            <w:r>
              <w:rPr>
                <w:b/>
                <w:i/>
              </w:rPr>
              <w:t>Форма</w:t>
            </w:r>
            <w:r w:rsidRPr="007F3FC7">
              <w:rPr>
                <w:b/>
                <w:i/>
              </w:rPr>
              <w:t xml:space="preserve"> обучения</w:t>
            </w:r>
          </w:p>
          <w:p w:rsidR="006B0A73" w:rsidRPr="007F3FC7" w:rsidRDefault="006B0A73" w:rsidP="00447871">
            <w:pPr>
              <w:jc w:val="center"/>
              <w:rPr>
                <w:b/>
                <w:i/>
              </w:rPr>
            </w:pPr>
            <w:r w:rsidRPr="007F3FC7">
              <w:rPr>
                <w:b/>
                <w:i/>
              </w:rPr>
              <w:t>Очная</w:t>
            </w:r>
          </w:p>
        </w:tc>
        <w:tc>
          <w:tcPr>
            <w:tcW w:w="1842" w:type="dxa"/>
          </w:tcPr>
          <w:p w:rsidR="006B0A73" w:rsidRPr="007F3FC7" w:rsidRDefault="006B0A73" w:rsidP="006B0A73">
            <w:pPr>
              <w:jc w:val="center"/>
              <w:rPr>
                <w:b/>
                <w:i/>
              </w:rPr>
            </w:pPr>
            <w:r>
              <w:rPr>
                <w:b/>
                <w:i/>
              </w:rPr>
              <w:t>Форма</w:t>
            </w:r>
            <w:r w:rsidRPr="007F3FC7">
              <w:rPr>
                <w:b/>
                <w:i/>
              </w:rPr>
              <w:t xml:space="preserve"> обучения</w:t>
            </w:r>
          </w:p>
          <w:p w:rsidR="006B0A73" w:rsidRDefault="006B0A73" w:rsidP="00447871">
            <w:pPr>
              <w:jc w:val="center"/>
              <w:rPr>
                <w:b/>
                <w:i/>
              </w:rPr>
            </w:pPr>
            <w:r>
              <w:rPr>
                <w:b/>
                <w:i/>
              </w:rPr>
              <w:t>Заочная</w:t>
            </w:r>
          </w:p>
        </w:tc>
      </w:tr>
      <w:tr w:rsidR="006B0A73" w:rsidRPr="007F3FC7" w:rsidTr="0079292B">
        <w:tc>
          <w:tcPr>
            <w:tcW w:w="5778" w:type="dxa"/>
            <w:gridSpan w:val="2"/>
          </w:tcPr>
          <w:p w:rsidR="006B0A73" w:rsidRPr="007F3FC7" w:rsidRDefault="006B0A73" w:rsidP="00447871">
            <w:pPr>
              <w:jc w:val="both"/>
            </w:pPr>
            <w:r w:rsidRPr="007F3FC7">
              <w:rPr>
                <w:b/>
              </w:rPr>
              <w:t>Общая трудоемкость</w:t>
            </w:r>
            <w:r w:rsidRPr="007F3FC7">
              <w:t>: зачетные единицы/часы</w:t>
            </w:r>
          </w:p>
        </w:tc>
        <w:tc>
          <w:tcPr>
            <w:tcW w:w="1701" w:type="dxa"/>
          </w:tcPr>
          <w:p w:rsidR="006B0A73" w:rsidRPr="007F3FC7" w:rsidRDefault="00C821CC" w:rsidP="00C74F89">
            <w:pPr>
              <w:jc w:val="center"/>
            </w:pPr>
            <w:r>
              <w:t>3</w:t>
            </w:r>
            <w:r w:rsidR="0079292B">
              <w:t>/</w:t>
            </w:r>
            <w:r>
              <w:t>108</w:t>
            </w:r>
          </w:p>
        </w:tc>
        <w:tc>
          <w:tcPr>
            <w:tcW w:w="1842" w:type="dxa"/>
          </w:tcPr>
          <w:p w:rsidR="006B0A73" w:rsidRDefault="00C821CC" w:rsidP="00C74F89">
            <w:pPr>
              <w:jc w:val="center"/>
            </w:pPr>
            <w:r>
              <w:t>3</w:t>
            </w:r>
            <w:r w:rsidR="0079292B">
              <w:t>/</w:t>
            </w:r>
            <w:r>
              <w:t>108</w:t>
            </w:r>
          </w:p>
        </w:tc>
      </w:tr>
      <w:tr w:rsidR="006B0A73" w:rsidRPr="007F3FC7" w:rsidTr="0079292B">
        <w:tc>
          <w:tcPr>
            <w:tcW w:w="5778" w:type="dxa"/>
            <w:gridSpan w:val="2"/>
          </w:tcPr>
          <w:p w:rsidR="006B0A73" w:rsidRPr="007F3FC7" w:rsidRDefault="006B0A73" w:rsidP="00447871">
            <w:pPr>
              <w:jc w:val="both"/>
            </w:pPr>
            <w:r w:rsidRPr="007F3FC7">
              <w:rPr>
                <w:b/>
              </w:rPr>
              <w:t>Контактная</w:t>
            </w:r>
            <w:r w:rsidR="0079292B">
              <w:rPr>
                <w:b/>
              </w:rPr>
              <w:t xml:space="preserve"> </w:t>
            </w:r>
            <w:r w:rsidRPr="007F3FC7">
              <w:rPr>
                <w:b/>
              </w:rPr>
              <w:t>работа</w:t>
            </w:r>
            <w:r w:rsidR="0079292B">
              <w:rPr>
                <w:b/>
              </w:rPr>
              <w:t xml:space="preserve">  </w:t>
            </w:r>
            <w:r w:rsidRPr="007F3FC7">
              <w:rPr>
                <w:b/>
              </w:rPr>
              <w:t>с преподавателем</w:t>
            </w:r>
            <w:r w:rsidRPr="007F3FC7">
              <w:t xml:space="preserve"> (всего):</w:t>
            </w:r>
          </w:p>
        </w:tc>
        <w:tc>
          <w:tcPr>
            <w:tcW w:w="1701" w:type="dxa"/>
          </w:tcPr>
          <w:p w:rsidR="006B0A73" w:rsidRPr="0079292B" w:rsidRDefault="00C821CC" w:rsidP="00447871">
            <w:pPr>
              <w:jc w:val="center"/>
            </w:pPr>
            <w:r>
              <w:t>32</w:t>
            </w:r>
          </w:p>
        </w:tc>
        <w:tc>
          <w:tcPr>
            <w:tcW w:w="1842" w:type="dxa"/>
          </w:tcPr>
          <w:p w:rsidR="006B0A73" w:rsidRDefault="003F5534" w:rsidP="00447871">
            <w:pPr>
              <w:jc w:val="center"/>
            </w:pPr>
            <w:r>
              <w:t>12</w:t>
            </w:r>
          </w:p>
        </w:tc>
      </w:tr>
      <w:tr w:rsidR="0079292B" w:rsidRPr="007F3FC7" w:rsidTr="0079292B">
        <w:tc>
          <w:tcPr>
            <w:tcW w:w="250" w:type="dxa"/>
            <w:vMerge w:val="restart"/>
          </w:tcPr>
          <w:p w:rsidR="0079292B" w:rsidRPr="007F3FC7" w:rsidRDefault="0079292B" w:rsidP="00447871">
            <w:pPr>
              <w:jc w:val="both"/>
            </w:pPr>
          </w:p>
        </w:tc>
        <w:tc>
          <w:tcPr>
            <w:tcW w:w="5528" w:type="dxa"/>
          </w:tcPr>
          <w:p w:rsidR="0079292B" w:rsidRPr="007F3FC7" w:rsidRDefault="0079292B" w:rsidP="00D9122E">
            <w:pPr>
              <w:jc w:val="both"/>
            </w:pPr>
            <w:r>
              <w:t>Занятия лекционного типа – лекционные занятия</w:t>
            </w:r>
          </w:p>
        </w:tc>
        <w:tc>
          <w:tcPr>
            <w:tcW w:w="1701" w:type="dxa"/>
          </w:tcPr>
          <w:p w:rsidR="0079292B" w:rsidRPr="007F3FC7" w:rsidRDefault="00C821CC" w:rsidP="00447871">
            <w:pPr>
              <w:jc w:val="center"/>
            </w:pPr>
            <w:r>
              <w:t>4</w:t>
            </w:r>
          </w:p>
        </w:tc>
        <w:tc>
          <w:tcPr>
            <w:tcW w:w="1842" w:type="dxa"/>
          </w:tcPr>
          <w:p w:rsidR="0079292B" w:rsidRDefault="003F5534" w:rsidP="00447871">
            <w:pPr>
              <w:jc w:val="center"/>
            </w:pPr>
            <w:r>
              <w:t>2</w:t>
            </w:r>
          </w:p>
        </w:tc>
      </w:tr>
      <w:tr w:rsidR="0079292B" w:rsidRPr="007F3FC7" w:rsidTr="0079292B">
        <w:tc>
          <w:tcPr>
            <w:tcW w:w="250" w:type="dxa"/>
            <w:vMerge/>
          </w:tcPr>
          <w:p w:rsidR="0079292B" w:rsidRPr="007F3FC7" w:rsidRDefault="0079292B" w:rsidP="00447871">
            <w:pPr>
              <w:jc w:val="both"/>
            </w:pPr>
          </w:p>
        </w:tc>
        <w:tc>
          <w:tcPr>
            <w:tcW w:w="5528" w:type="dxa"/>
          </w:tcPr>
          <w:p w:rsidR="0079292B" w:rsidRPr="007F3FC7" w:rsidRDefault="0079292B" w:rsidP="00D9122E">
            <w:pPr>
              <w:jc w:val="both"/>
            </w:pPr>
            <w:r>
              <w:t>Занятия семинарского типа - п</w:t>
            </w:r>
            <w:r w:rsidRPr="007F3FC7">
              <w:t xml:space="preserve">рактические занятия </w:t>
            </w:r>
          </w:p>
        </w:tc>
        <w:tc>
          <w:tcPr>
            <w:tcW w:w="1701" w:type="dxa"/>
          </w:tcPr>
          <w:p w:rsidR="0079292B" w:rsidRPr="007F3FC7" w:rsidRDefault="00C821CC" w:rsidP="00447871">
            <w:pPr>
              <w:jc w:val="center"/>
            </w:pPr>
            <w:r>
              <w:t>18</w:t>
            </w:r>
          </w:p>
        </w:tc>
        <w:tc>
          <w:tcPr>
            <w:tcW w:w="1842" w:type="dxa"/>
          </w:tcPr>
          <w:p w:rsidR="0079292B" w:rsidRDefault="003F5534" w:rsidP="00447871">
            <w:pPr>
              <w:jc w:val="center"/>
            </w:pPr>
            <w:r>
              <w:t>4</w:t>
            </w:r>
          </w:p>
        </w:tc>
      </w:tr>
      <w:tr w:rsidR="0079292B" w:rsidRPr="007F3FC7" w:rsidTr="0079292B">
        <w:tc>
          <w:tcPr>
            <w:tcW w:w="250" w:type="dxa"/>
            <w:vMerge/>
          </w:tcPr>
          <w:p w:rsidR="0079292B" w:rsidRPr="007F3FC7" w:rsidRDefault="0079292B" w:rsidP="00447871">
            <w:pPr>
              <w:jc w:val="both"/>
            </w:pPr>
          </w:p>
        </w:tc>
        <w:tc>
          <w:tcPr>
            <w:tcW w:w="5528" w:type="dxa"/>
          </w:tcPr>
          <w:p w:rsidR="0079292B" w:rsidRPr="007F3FC7" w:rsidRDefault="0079292B" w:rsidP="00D9122E">
            <w:pPr>
              <w:jc w:val="both"/>
            </w:pPr>
            <w:r>
              <w:t>Занятия семинарского типа  - л</w:t>
            </w:r>
            <w:r w:rsidRPr="007F3FC7">
              <w:t xml:space="preserve">абораторные работы </w:t>
            </w:r>
          </w:p>
        </w:tc>
        <w:tc>
          <w:tcPr>
            <w:tcW w:w="1701" w:type="dxa"/>
          </w:tcPr>
          <w:p w:rsidR="0079292B" w:rsidRPr="007F3FC7" w:rsidRDefault="00C821CC" w:rsidP="00447871">
            <w:pPr>
              <w:jc w:val="center"/>
            </w:pPr>
            <w:r>
              <w:t>8</w:t>
            </w:r>
          </w:p>
        </w:tc>
        <w:tc>
          <w:tcPr>
            <w:tcW w:w="1842" w:type="dxa"/>
          </w:tcPr>
          <w:p w:rsidR="0079292B" w:rsidRPr="007F3FC7" w:rsidRDefault="003F5534" w:rsidP="00447871">
            <w:pPr>
              <w:jc w:val="center"/>
            </w:pPr>
            <w:r>
              <w:t>4</w:t>
            </w:r>
          </w:p>
        </w:tc>
      </w:tr>
      <w:tr w:rsidR="006B0A73" w:rsidRPr="007F3FC7" w:rsidTr="0079292B">
        <w:tc>
          <w:tcPr>
            <w:tcW w:w="250" w:type="dxa"/>
            <w:vMerge/>
          </w:tcPr>
          <w:p w:rsidR="006B0A73" w:rsidRPr="007F3FC7" w:rsidRDefault="006B0A73" w:rsidP="00447871">
            <w:pPr>
              <w:jc w:val="both"/>
            </w:pPr>
          </w:p>
        </w:tc>
        <w:tc>
          <w:tcPr>
            <w:tcW w:w="5528" w:type="dxa"/>
          </w:tcPr>
          <w:p w:rsidR="006B0A73" w:rsidRPr="007F3FC7" w:rsidRDefault="0079292B" w:rsidP="00840949">
            <w:pPr>
              <w:jc w:val="both"/>
            </w:pPr>
            <w:r w:rsidRPr="0045144E">
              <w:t xml:space="preserve">Промежуточная аттестация: </w:t>
            </w:r>
            <w:r w:rsidR="00840949">
              <w:t>зачет с оценкой</w:t>
            </w:r>
          </w:p>
        </w:tc>
        <w:tc>
          <w:tcPr>
            <w:tcW w:w="1701" w:type="dxa"/>
          </w:tcPr>
          <w:p w:rsidR="00454956" w:rsidRPr="007F3FC7" w:rsidRDefault="00C821CC" w:rsidP="00447871">
            <w:pPr>
              <w:jc w:val="center"/>
            </w:pPr>
            <w:r>
              <w:t>2</w:t>
            </w:r>
          </w:p>
        </w:tc>
        <w:tc>
          <w:tcPr>
            <w:tcW w:w="1842" w:type="dxa"/>
          </w:tcPr>
          <w:p w:rsidR="00F92530" w:rsidRDefault="003F5534" w:rsidP="00447871">
            <w:pPr>
              <w:jc w:val="center"/>
            </w:pPr>
            <w:r>
              <w:t>2</w:t>
            </w:r>
          </w:p>
        </w:tc>
      </w:tr>
      <w:tr w:rsidR="006B0A73" w:rsidRPr="007F3FC7" w:rsidTr="0079292B">
        <w:tc>
          <w:tcPr>
            <w:tcW w:w="5778" w:type="dxa"/>
            <w:gridSpan w:val="2"/>
          </w:tcPr>
          <w:p w:rsidR="006B0A73" w:rsidRPr="007F3FC7" w:rsidRDefault="006B0A73" w:rsidP="00447871">
            <w:pPr>
              <w:jc w:val="both"/>
            </w:pPr>
            <w:r w:rsidRPr="007F3FC7">
              <w:rPr>
                <w:b/>
              </w:rPr>
              <w:t>Самостоятельная работа</w:t>
            </w:r>
            <w:r w:rsidRPr="007F3FC7">
              <w:t xml:space="preserve"> (СРС)</w:t>
            </w:r>
          </w:p>
        </w:tc>
        <w:tc>
          <w:tcPr>
            <w:tcW w:w="1701" w:type="dxa"/>
          </w:tcPr>
          <w:p w:rsidR="006B0A73" w:rsidRPr="007F3FC7" w:rsidRDefault="00C821CC" w:rsidP="00447871">
            <w:pPr>
              <w:jc w:val="center"/>
            </w:pPr>
            <w:r>
              <w:t>76</w:t>
            </w:r>
          </w:p>
        </w:tc>
        <w:tc>
          <w:tcPr>
            <w:tcW w:w="1842" w:type="dxa"/>
          </w:tcPr>
          <w:p w:rsidR="006B0A73" w:rsidRDefault="003F5534" w:rsidP="00447871">
            <w:pPr>
              <w:jc w:val="center"/>
            </w:pPr>
            <w:r>
              <w:t>94</w:t>
            </w:r>
          </w:p>
        </w:tc>
      </w:tr>
    </w:tbl>
    <w:p w:rsidR="0079292B" w:rsidRDefault="0079292B" w:rsidP="00454956">
      <w:bookmarkStart w:id="1" w:name="OLE_LINK1"/>
      <w:bookmarkStart w:id="2" w:name="OLE_LINK2"/>
    </w:p>
    <w:p w:rsidR="0079292B" w:rsidRDefault="0079292B" w:rsidP="00454956"/>
    <w:bookmarkEnd w:id="1"/>
    <w:bookmarkEnd w:id="2"/>
    <w:p w:rsidR="000C72FB" w:rsidRPr="00773DBC" w:rsidRDefault="00C821CC" w:rsidP="00C821CC">
      <w:pPr>
        <w:pStyle w:val="a9"/>
        <w:spacing w:after="120"/>
        <w:ind w:left="714" w:hanging="147"/>
        <w:contextualSpacing w:val="0"/>
        <w:jc w:val="both"/>
        <w:rPr>
          <w:b/>
          <w:i/>
        </w:rPr>
      </w:pPr>
      <w:r>
        <w:rPr>
          <w:b/>
          <w:i/>
        </w:rPr>
        <w:t>3. </w:t>
      </w:r>
      <w:r w:rsidR="000C72FB" w:rsidRPr="00773DB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0C72FB" w:rsidRPr="0079292B" w:rsidRDefault="00C821CC" w:rsidP="00C821CC">
      <w:pPr>
        <w:pStyle w:val="a9"/>
        <w:ind w:left="1440"/>
        <w:jc w:val="both"/>
        <w:rPr>
          <w:b/>
        </w:rPr>
      </w:pPr>
      <w:r>
        <w:rPr>
          <w:b/>
        </w:rPr>
        <w:t>3.1. </w:t>
      </w:r>
      <w:r w:rsidR="000C72FB" w:rsidRPr="0079292B">
        <w:rPr>
          <w:b/>
        </w:rPr>
        <w:t>Распределение часов по разделам/темам и видам работы</w:t>
      </w:r>
    </w:p>
    <w:p w:rsidR="000C72FB" w:rsidRDefault="00C821CC" w:rsidP="00C821CC">
      <w:pPr>
        <w:pStyle w:val="a9"/>
        <w:ind w:left="1800"/>
        <w:jc w:val="both"/>
        <w:rPr>
          <w:b/>
        </w:rPr>
      </w:pPr>
      <w:r>
        <w:rPr>
          <w:b/>
        </w:rPr>
        <w:t>3.1.1. </w:t>
      </w:r>
      <w:r w:rsidR="000C72FB" w:rsidRPr="0079292B">
        <w:rPr>
          <w:b/>
        </w:rPr>
        <w:t>Очная форма обучения</w:t>
      </w:r>
    </w:p>
    <w:p w:rsidR="0079292B" w:rsidRDefault="0079292B" w:rsidP="0079292B">
      <w:pPr>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2"/>
        <w:gridCol w:w="3077"/>
        <w:gridCol w:w="1199"/>
        <w:gridCol w:w="1199"/>
        <w:gridCol w:w="1170"/>
        <w:gridCol w:w="2255"/>
      </w:tblGrid>
      <w:tr w:rsidR="0079292B" w:rsidRPr="0079292B" w:rsidTr="0079292B">
        <w:tc>
          <w:tcPr>
            <w:tcW w:w="672" w:type="dxa"/>
            <w:vMerge w:val="restart"/>
            <w:shd w:val="clear" w:color="auto" w:fill="auto"/>
          </w:tcPr>
          <w:p w:rsidR="0079292B" w:rsidRPr="0079292B" w:rsidRDefault="0079292B" w:rsidP="0079292B">
            <w:pPr>
              <w:widowControl/>
              <w:autoSpaceDE/>
              <w:autoSpaceDN/>
              <w:adjustRightInd/>
              <w:jc w:val="center"/>
              <w:rPr>
                <w:b/>
              </w:rPr>
            </w:pPr>
          </w:p>
          <w:p w:rsidR="0079292B" w:rsidRPr="0079292B" w:rsidRDefault="0079292B" w:rsidP="0079292B">
            <w:pPr>
              <w:widowControl/>
              <w:autoSpaceDE/>
              <w:autoSpaceDN/>
              <w:adjustRightInd/>
              <w:jc w:val="center"/>
              <w:rPr>
                <w:b/>
              </w:rPr>
            </w:pPr>
            <w:r w:rsidRPr="0079292B">
              <w:rPr>
                <w:b/>
              </w:rPr>
              <w:t>№ п/п</w:t>
            </w:r>
          </w:p>
        </w:tc>
        <w:tc>
          <w:tcPr>
            <w:tcW w:w="3077" w:type="dxa"/>
            <w:vMerge w:val="restart"/>
            <w:shd w:val="clear" w:color="auto" w:fill="auto"/>
          </w:tcPr>
          <w:p w:rsidR="0079292B" w:rsidRPr="0079292B" w:rsidRDefault="0079292B" w:rsidP="0079292B">
            <w:pPr>
              <w:widowControl/>
              <w:autoSpaceDE/>
              <w:autoSpaceDN/>
              <w:adjustRightInd/>
              <w:jc w:val="center"/>
              <w:rPr>
                <w:b/>
              </w:rPr>
            </w:pPr>
          </w:p>
          <w:p w:rsidR="0079292B" w:rsidRPr="0079292B" w:rsidRDefault="0079292B" w:rsidP="0079292B">
            <w:pPr>
              <w:widowControl/>
              <w:autoSpaceDE/>
              <w:autoSpaceDN/>
              <w:adjustRightInd/>
              <w:jc w:val="center"/>
              <w:rPr>
                <w:b/>
              </w:rPr>
            </w:pPr>
            <w:r w:rsidRPr="0079292B">
              <w:rPr>
                <w:b/>
              </w:rPr>
              <w:t>Раздел/тема</w:t>
            </w:r>
          </w:p>
        </w:tc>
        <w:tc>
          <w:tcPr>
            <w:tcW w:w="5823" w:type="dxa"/>
            <w:gridSpan w:val="4"/>
            <w:shd w:val="clear" w:color="auto" w:fill="auto"/>
          </w:tcPr>
          <w:p w:rsidR="0079292B" w:rsidRPr="0079292B" w:rsidRDefault="0079292B" w:rsidP="0079292B">
            <w:pPr>
              <w:widowControl/>
              <w:autoSpaceDE/>
              <w:autoSpaceDN/>
              <w:adjustRightInd/>
              <w:jc w:val="center"/>
              <w:rPr>
                <w:b/>
              </w:rPr>
            </w:pPr>
            <w:r w:rsidRPr="0079292B">
              <w:rPr>
                <w:b/>
              </w:rPr>
              <w:t>Виды учебной работы (в часах)</w:t>
            </w:r>
          </w:p>
        </w:tc>
      </w:tr>
      <w:tr w:rsidR="0079292B" w:rsidRPr="0079292B" w:rsidTr="0079292B">
        <w:tc>
          <w:tcPr>
            <w:tcW w:w="672" w:type="dxa"/>
            <w:vMerge/>
            <w:shd w:val="clear" w:color="auto" w:fill="auto"/>
          </w:tcPr>
          <w:p w:rsidR="0079292B" w:rsidRPr="0079292B" w:rsidRDefault="0079292B" w:rsidP="0079292B">
            <w:pPr>
              <w:widowControl/>
              <w:autoSpaceDE/>
              <w:autoSpaceDN/>
              <w:adjustRightInd/>
              <w:jc w:val="center"/>
              <w:rPr>
                <w:b/>
              </w:rPr>
            </w:pPr>
          </w:p>
        </w:tc>
        <w:tc>
          <w:tcPr>
            <w:tcW w:w="3077" w:type="dxa"/>
            <w:vMerge/>
            <w:shd w:val="clear" w:color="auto" w:fill="auto"/>
          </w:tcPr>
          <w:p w:rsidR="0079292B" w:rsidRPr="0079292B" w:rsidRDefault="0079292B" w:rsidP="0079292B">
            <w:pPr>
              <w:widowControl/>
              <w:autoSpaceDE/>
              <w:autoSpaceDN/>
              <w:adjustRightInd/>
              <w:jc w:val="center"/>
              <w:rPr>
                <w:b/>
              </w:rPr>
            </w:pPr>
          </w:p>
        </w:tc>
        <w:tc>
          <w:tcPr>
            <w:tcW w:w="3568" w:type="dxa"/>
            <w:gridSpan w:val="3"/>
            <w:shd w:val="clear" w:color="auto" w:fill="auto"/>
          </w:tcPr>
          <w:p w:rsidR="0079292B" w:rsidRPr="0079292B" w:rsidRDefault="0079292B" w:rsidP="0079292B">
            <w:pPr>
              <w:widowControl/>
              <w:autoSpaceDE/>
              <w:autoSpaceDN/>
              <w:adjustRightInd/>
              <w:jc w:val="center"/>
              <w:rPr>
                <w:b/>
              </w:rPr>
            </w:pPr>
            <w:r w:rsidRPr="0079292B">
              <w:rPr>
                <w:b/>
              </w:rPr>
              <w:t>Аудиторная работа</w:t>
            </w:r>
          </w:p>
        </w:tc>
        <w:tc>
          <w:tcPr>
            <w:tcW w:w="2255" w:type="dxa"/>
            <w:vMerge w:val="restart"/>
            <w:shd w:val="clear" w:color="auto" w:fill="auto"/>
          </w:tcPr>
          <w:p w:rsidR="0079292B" w:rsidRPr="0079292B" w:rsidRDefault="0079292B" w:rsidP="0079292B">
            <w:pPr>
              <w:widowControl/>
              <w:autoSpaceDE/>
              <w:autoSpaceDN/>
              <w:adjustRightInd/>
              <w:jc w:val="center"/>
              <w:rPr>
                <w:b/>
              </w:rPr>
            </w:pPr>
            <w:r w:rsidRPr="0079292B">
              <w:rPr>
                <w:b/>
              </w:rPr>
              <w:t>Самостоятельная работа</w:t>
            </w:r>
          </w:p>
        </w:tc>
      </w:tr>
      <w:tr w:rsidR="0079292B" w:rsidRPr="0079292B" w:rsidTr="0079292B">
        <w:tc>
          <w:tcPr>
            <w:tcW w:w="672" w:type="dxa"/>
            <w:vMerge/>
            <w:shd w:val="clear" w:color="auto" w:fill="auto"/>
          </w:tcPr>
          <w:p w:rsidR="0079292B" w:rsidRPr="0079292B" w:rsidRDefault="0079292B" w:rsidP="0079292B">
            <w:pPr>
              <w:widowControl/>
              <w:autoSpaceDE/>
              <w:autoSpaceDN/>
              <w:adjustRightInd/>
              <w:jc w:val="both"/>
            </w:pPr>
          </w:p>
        </w:tc>
        <w:tc>
          <w:tcPr>
            <w:tcW w:w="3077" w:type="dxa"/>
            <w:vMerge/>
            <w:shd w:val="clear" w:color="auto" w:fill="auto"/>
          </w:tcPr>
          <w:p w:rsidR="0079292B" w:rsidRPr="0079292B" w:rsidRDefault="0079292B" w:rsidP="0079292B">
            <w:pPr>
              <w:widowControl/>
              <w:autoSpaceDE/>
              <w:autoSpaceDN/>
              <w:adjustRightInd/>
              <w:jc w:val="both"/>
            </w:pPr>
          </w:p>
        </w:tc>
        <w:tc>
          <w:tcPr>
            <w:tcW w:w="1199" w:type="dxa"/>
            <w:shd w:val="clear" w:color="auto" w:fill="auto"/>
          </w:tcPr>
          <w:p w:rsidR="0079292B" w:rsidRPr="0079292B" w:rsidRDefault="0079292B" w:rsidP="0079292B">
            <w:pPr>
              <w:widowControl/>
              <w:autoSpaceDE/>
              <w:autoSpaceDN/>
              <w:adjustRightInd/>
              <w:jc w:val="center"/>
              <w:rPr>
                <w:b/>
              </w:rPr>
            </w:pPr>
            <w:r w:rsidRPr="0079292B">
              <w:rPr>
                <w:b/>
              </w:rPr>
              <w:t>ЛЗ</w:t>
            </w:r>
          </w:p>
          <w:p w:rsidR="0079292B" w:rsidRPr="0079292B" w:rsidRDefault="0079292B" w:rsidP="0079292B">
            <w:pPr>
              <w:widowControl/>
              <w:autoSpaceDE/>
              <w:autoSpaceDN/>
              <w:adjustRightInd/>
              <w:jc w:val="center"/>
              <w:rPr>
                <w:b/>
              </w:rPr>
            </w:pPr>
          </w:p>
        </w:tc>
        <w:tc>
          <w:tcPr>
            <w:tcW w:w="1199" w:type="dxa"/>
            <w:shd w:val="clear" w:color="auto" w:fill="auto"/>
          </w:tcPr>
          <w:p w:rsidR="0079292B" w:rsidRPr="0079292B" w:rsidRDefault="0079292B" w:rsidP="0079292B">
            <w:pPr>
              <w:widowControl/>
              <w:autoSpaceDE/>
              <w:autoSpaceDN/>
              <w:adjustRightInd/>
              <w:jc w:val="center"/>
              <w:rPr>
                <w:b/>
              </w:rPr>
            </w:pPr>
            <w:r w:rsidRPr="0079292B">
              <w:rPr>
                <w:b/>
              </w:rPr>
              <w:t>ПЗ</w:t>
            </w:r>
          </w:p>
        </w:tc>
        <w:tc>
          <w:tcPr>
            <w:tcW w:w="1170" w:type="dxa"/>
            <w:shd w:val="clear" w:color="auto" w:fill="auto"/>
          </w:tcPr>
          <w:p w:rsidR="0079292B" w:rsidRPr="0079292B" w:rsidRDefault="0079292B" w:rsidP="0079292B">
            <w:pPr>
              <w:widowControl/>
              <w:autoSpaceDE/>
              <w:autoSpaceDN/>
              <w:adjustRightInd/>
              <w:rPr>
                <w:b/>
              </w:rPr>
            </w:pPr>
            <w:r w:rsidRPr="0079292B">
              <w:rPr>
                <w:b/>
              </w:rPr>
              <w:t>ЛабЗ</w:t>
            </w:r>
          </w:p>
        </w:tc>
        <w:tc>
          <w:tcPr>
            <w:tcW w:w="2255" w:type="dxa"/>
            <w:vMerge/>
            <w:shd w:val="clear" w:color="auto" w:fill="auto"/>
          </w:tcPr>
          <w:p w:rsidR="0079292B" w:rsidRPr="0079292B" w:rsidRDefault="0079292B" w:rsidP="0079292B">
            <w:pPr>
              <w:widowControl/>
              <w:autoSpaceDE/>
              <w:autoSpaceDN/>
              <w:adjustRightInd/>
              <w:jc w:val="both"/>
            </w:pPr>
          </w:p>
        </w:tc>
      </w:tr>
      <w:tr w:rsidR="003E514B" w:rsidRPr="0079292B" w:rsidTr="0079292B">
        <w:tc>
          <w:tcPr>
            <w:tcW w:w="672" w:type="dxa"/>
            <w:shd w:val="clear" w:color="auto" w:fill="auto"/>
          </w:tcPr>
          <w:p w:rsidR="003E514B" w:rsidRPr="0079292B" w:rsidRDefault="003E514B" w:rsidP="0079292B">
            <w:pPr>
              <w:contextualSpacing/>
              <w:jc w:val="center"/>
            </w:pPr>
            <w:r w:rsidRPr="0079292B">
              <w:t>1</w:t>
            </w:r>
          </w:p>
        </w:tc>
        <w:tc>
          <w:tcPr>
            <w:tcW w:w="3077" w:type="dxa"/>
            <w:shd w:val="clear" w:color="auto" w:fill="auto"/>
          </w:tcPr>
          <w:p w:rsidR="00E73237" w:rsidRPr="00E73237" w:rsidRDefault="00E73237" w:rsidP="00E73237">
            <w:pPr>
              <w:rPr>
                <w:sz w:val="23"/>
                <w:szCs w:val="23"/>
              </w:rPr>
            </w:pPr>
            <w:r>
              <w:rPr>
                <w:sz w:val="23"/>
                <w:szCs w:val="23"/>
              </w:rPr>
              <w:t xml:space="preserve">Информационно-коммуникационные </w:t>
            </w:r>
          </w:p>
          <w:p w:rsidR="00E73237" w:rsidRPr="00E73237" w:rsidRDefault="00E73237" w:rsidP="00E73237">
            <w:pPr>
              <w:rPr>
                <w:sz w:val="23"/>
                <w:szCs w:val="23"/>
              </w:rPr>
            </w:pPr>
            <w:r>
              <w:rPr>
                <w:sz w:val="23"/>
                <w:szCs w:val="23"/>
              </w:rPr>
              <w:t>т</w:t>
            </w:r>
            <w:r w:rsidRPr="00E73237">
              <w:rPr>
                <w:sz w:val="23"/>
                <w:szCs w:val="23"/>
              </w:rPr>
              <w:t>ехнологии</w:t>
            </w:r>
            <w:r>
              <w:rPr>
                <w:sz w:val="23"/>
                <w:szCs w:val="23"/>
              </w:rPr>
              <w:t xml:space="preserve"> (ИКТ)</w:t>
            </w:r>
            <w:r w:rsidRPr="00E73237">
              <w:rPr>
                <w:sz w:val="23"/>
                <w:szCs w:val="23"/>
              </w:rPr>
              <w:t>. Виды и</w:t>
            </w:r>
          </w:p>
          <w:p w:rsidR="00E73237" w:rsidRPr="00E73237" w:rsidRDefault="00E73237" w:rsidP="00E73237">
            <w:pPr>
              <w:rPr>
                <w:sz w:val="23"/>
                <w:szCs w:val="23"/>
              </w:rPr>
            </w:pPr>
            <w:r w:rsidRPr="00E73237">
              <w:rPr>
                <w:sz w:val="23"/>
                <w:szCs w:val="23"/>
              </w:rPr>
              <w:t>способы обработки</w:t>
            </w:r>
          </w:p>
          <w:p w:rsidR="00E73237" w:rsidRPr="00E73237" w:rsidRDefault="00E73237" w:rsidP="00E73237">
            <w:pPr>
              <w:rPr>
                <w:sz w:val="23"/>
                <w:szCs w:val="23"/>
              </w:rPr>
            </w:pPr>
            <w:r w:rsidRPr="00E73237">
              <w:rPr>
                <w:sz w:val="23"/>
                <w:szCs w:val="23"/>
              </w:rPr>
              <w:t>информации</w:t>
            </w:r>
          </w:p>
          <w:p w:rsidR="003E514B" w:rsidRPr="008073C0" w:rsidRDefault="00E73237" w:rsidP="00E73237">
            <w:pPr>
              <w:rPr>
                <w:sz w:val="23"/>
                <w:szCs w:val="23"/>
              </w:rPr>
            </w:pPr>
            <w:r w:rsidRPr="00E73237">
              <w:rPr>
                <w:sz w:val="23"/>
                <w:szCs w:val="23"/>
              </w:rPr>
              <w:t>средствами ИТ</w:t>
            </w:r>
          </w:p>
        </w:tc>
        <w:tc>
          <w:tcPr>
            <w:tcW w:w="1199" w:type="dxa"/>
            <w:shd w:val="clear" w:color="auto" w:fill="auto"/>
          </w:tcPr>
          <w:p w:rsidR="003E514B" w:rsidRPr="0079292B" w:rsidRDefault="003E514B" w:rsidP="0079292B">
            <w:pPr>
              <w:widowControl/>
              <w:autoSpaceDE/>
              <w:autoSpaceDN/>
              <w:adjustRightInd/>
              <w:jc w:val="center"/>
            </w:pPr>
          </w:p>
        </w:tc>
        <w:tc>
          <w:tcPr>
            <w:tcW w:w="1199" w:type="dxa"/>
            <w:shd w:val="clear" w:color="auto" w:fill="auto"/>
          </w:tcPr>
          <w:p w:rsidR="003E514B" w:rsidRPr="0079292B" w:rsidRDefault="00EF1EC2" w:rsidP="00D9122E">
            <w:pPr>
              <w:widowControl/>
              <w:autoSpaceDE/>
              <w:autoSpaceDN/>
              <w:adjustRightInd/>
              <w:jc w:val="center"/>
            </w:pPr>
            <w:r>
              <w:t>4</w:t>
            </w:r>
          </w:p>
        </w:tc>
        <w:tc>
          <w:tcPr>
            <w:tcW w:w="1170" w:type="dxa"/>
            <w:shd w:val="clear" w:color="auto" w:fill="auto"/>
          </w:tcPr>
          <w:p w:rsidR="003E514B" w:rsidRPr="0079292B" w:rsidRDefault="00EF1EC2" w:rsidP="0079292B">
            <w:pPr>
              <w:widowControl/>
              <w:autoSpaceDE/>
              <w:autoSpaceDN/>
              <w:adjustRightInd/>
              <w:jc w:val="center"/>
            </w:pPr>
            <w:r>
              <w:t>2</w:t>
            </w:r>
          </w:p>
        </w:tc>
        <w:tc>
          <w:tcPr>
            <w:tcW w:w="2255" w:type="dxa"/>
            <w:shd w:val="clear" w:color="auto" w:fill="auto"/>
          </w:tcPr>
          <w:p w:rsidR="003E514B" w:rsidRPr="0079292B" w:rsidRDefault="00EF1EC2" w:rsidP="0079292B">
            <w:pPr>
              <w:widowControl/>
              <w:autoSpaceDE/>
              <w:autoSpaceDN/>
              <w:adjustRightInd/>
              <w:jc w:val="center"/>
            </w:pPr>
            <w:r>
              <w:t>20</w:t>
            </w:r>
          </w:p>
        </w:tc>
      </w:tr>
      <w:tr w:rsidR="003E514B" w:rsidRPr="0079292B" w:rsidTr="0079292B">
        <w:tc>
          <w:tcPr>
            <w:tcW w:w="672" w:type="dxa"/>
            <w:shd w:val="clear" w:color="auto" w:fill="auto"/>
          </w:tcPr>
          <w:p w:rsidR="003E514B" w:rsidRPr="0079292B" w:rsidRDefault="003E514B" w:rsidP="0079292B">
            <w:pPr>
              <w:contextualSpacing/>
              <w:jc w:val="center"/>
            </w:pPr>
            <w:r w:rsidRPr="0079292B">
              <w:t>2</w:t>
            </w:r>
          </w:p>
        </w:tc>
        <w:tc>
          <w:tcPr>
            <w:tcW w:w="3077" w:type="dxa"/>
            <w:shd w:val="clear" w:color="auto" w:fill="auto"/>
          </w:tcPr>
          <w:p w:rsidR="00E73237" w:rsidRPr="00E73237" w:rsidRDefault="00E73237" w:rsidP="00E73237">
            <w:pPr>
              <w:rPr>
                <w:sz w:val="23"/>
                <w:szCs w:val="23"/>
              </w:rPr>
            </w:pPr>
            <w:r w:rsidRPr="00E73237">
              <w:rPr>
                <w:sz w:val="23"/>
                <w:szCs w:val="23"/>
              </w:rPr>
              <w:t>Реализация</w:t>
            </w:r>
          </w:p>
          <w:p w:rsidR="00E73237" w:rsidRPr="00E73237" w:rsidRDefault="00E73237" w:rsidP="00E73237">
            <w:pPr>
              <w:rPr>
                <w:sz w:val="23"/>
                <w:szCs w:val="23"/>
              </w:rPr>
            </w:pPr>
            <w:r w:rsidRPr="00E73237">
              <w:rPr>
                <w:sz w:val="23"/>
                <w:szCs w:val="23"/>
              </w:rPr>
              <w:t>возможностей И</w:t>
            </w:r>
            <w:r>
              <w:rPr>
                <w:sz w:val="23"/>
                <w:szCs w:val="23"/>
              </w:rPr>
              <w:t>К</w:t>
            </w:r>
            <w:r w:rsidRPr="00E73237">
              <w:rPr>
                <w:sz w:val="23"/>
                <w:szCs w:val="23"/>
              </w:rPr>
              <w:t>Т в</w:t>
            </w:r>
          </w:p>
          <w:p w:rsidR="00E73237" w:rsidRPr="00E73237" w:rsidRDefault="00E73237" w:rsidP="00E73237">
            <w:pPr>
              <w:rPr>
                <w:sz w:val="23"/>
                <w:szCs w:val="23"/>
              </w:rPr>
            </w:pPr>
            <w:r w:rsidRPr="00E73237">
              <w:rPr>
                <w:sz w:val="23"/>
                <w:szCs w:val="23"/>
              </w:rPr>
              <w:t>профессиональной</w:t>
            </w:r>
          </w:p>
          <w:p w:rsidR="003E514B" w:rsidRPr="008073C0" w:rsidRDefault="00E73237" w:rsidP="00E73237">
            <w:pPr>
              <w:rPr>
                <w:sz w:val="23"/>
                <w:szCs w:val="23"/>
              </w:rPr>
            </w:pPr>
            <w:r w:rsidRPr="00E73237">
              <w:rPr>
                <w:sz w:val="23"/>
                <w:szCs w:val="23"/>
              </w:rPr>
              <w:t>деятельности</w:t>
            </w:r>
          </w:p>
        </w:tc>
        <w:tc>
          <w:tcPr>
            <w:tcW w:w="1199" w:type="dxa"/>
            <w:shd w:val="clear" w:color="auto" w:fill="auto"/>
          </w:tcPr>
          <w:p w:rsidR="003E514B" w:rsidRPr="0079292B" w:rsidRDefault="00EF1EC2" w:rsidP="0079292B">
            <w:pPr>
              <w:widowControl/>
              <w:autoSpaceDE/>
              <w:autoSpaceDN/>
              <w:adjustRightInd/>
              <w:jc w:val="center"/>
            </w:pPr>
            <w:r>
              <w:t>2</w:t>
            </w:r>
          </w:p>
        </w:tc>
        <w:tc>
          <w:tcPr>
            <w:tcW w:w="1199" w:type="dxa"/>
            <w:shd w:val="clear" w:color="auto" w:fill="auto"/>
          </w:tcPr>
          <w:p w:rsidR="003E514B" w:rsidRPr="0079292B" w:rsidRDefault="00EF1EC2" w:rsidP="00D9122E">
            <w:pPr>
              <w:widowControl/>
              <w:autoSpaceDE/>
              <w:autoSpaceDN/>
              <w:adjustRightInd/>
              <w:jc w:val="center"/>
            </w:pPr>
            <w:r>
              <w:t>4</w:t>
            </w:r>
          </w:p>
        </w:tc>
        <w:tc>
          <w:tcPr>
            <w:tcW w:w="1170" w:type="dxa"/>
            <w:shd w:val="clear" w:color="auto" w:fill="auto"/>
          </w:tcPr>
          <w:p w:rsidR="003E514B" w:rsidRPr="0079292B" w:rsidRDefault="00EF1EC2" w:rsidP="0079292B">
            <w:pPr>
              <w:widowControl/>
              <w:autoSpaceDE/>
              <w:autoSpaceDN/>
              <w:adjustRightInd/>
              <w:jc w:val="center"/>
            </w:pPr>
            <w:r>
              <w:t>2</w:t>
            </w:r>
          </w:p>
        </w:tc>
        <w:tc>
          <w:tcPr>
            <w:tcW w:w="2255" w:type="dxa"/>
            <w:shd w:val="clear" w:color="auto" w:fill="auto"/>
          </w:tcPr>
          <w:p w:rsidR="003E514B" w:rsidRPr="0079292B" w:rsidRDefault="00EF1EC2" w:rsidP="0079292B">
            <w:pPr>
              <w:widowControl/>
              <w:autoSpaceDE/>
              <w:autoSpaceDN/>
              <w:adjustRightInd/>
              <w:jc w:val="center"/>
            </w:pPr>
            <w:r>
              <w:t>20</w:t>
            </w:r>
          </w:p>
        </w:tc>
      </w:tr>
      <w:tr w:rsidR="003E514B" w:rsidRPr="0079292B" w:rsidTr="0079292B">
        <w:tc>
          <w:tcPr>
            <w:tcW w:w="672" w:type="dxa"/>
            <w:shd w:val="clear" w:color="auto" w:fill="auto"/>
          </w:tcPr>
          <w:p w:rsidR="003E514B" w:rsidRPr="0079292B" w:rsidRDefault="003E514B" w:rsidP="0079292B">
            <w:pPr>
              <w:contextualSpacing/>
              <w:jc w:val="center"/>
            </w:pPr>
            <w:r w:rsidRPr="0079292B">
              <w:t>3</w:t>
            </w:r>
          </w:p>
        </w:tc>
        <w:tc>
          <w:tcPr>
            <w:tcW w:w="3077" w:type="dxa"/>
            <w:shd w:val="clear" w:color="auto" w:fill="auto"/>
          </w:tcPr>
          <w:p w:rsidR="003E514B" w:rsidRPr="008073C0" w:rsidRDefault="00E73237" w:rsidP="00D9122E">
            <w:pPr>
              <w:rPr>
                <w:sz w:val="23"/>
                <w:szCs w:val="23"/>
              </w:rPr>
            </w:pPr>
            <w:r>
              <w:rPr>
                <w:sz w:val="23"/>
                <w:szCs w:val="23"/>
              </w:rPr>
              <w:t>ИКТ-системы в области ГМУ. Электронное государство</w:t>
            </w:r>
          </w:p>
        </w:tc>
        <w:tc>
          <w:tcPr>
            <w:tcW w:w="1199" w:type="dxa"/>
            <w:shd w:val="clear" w:color="auto" w:fill="auto"/>
          </w:tcPr>
          <w:p w:rsidR="003E514B" w:rsidRPr="0079292B" w:rsidRDefault="00EF1EC2" w:rsidP="0079292B">
            <w:pPr>
              <w:widowControl/>
              <w:autoSpaceDE/>
              <w:autoSpaceDN/>
              <w:adjustRightInd/>
              <w:jc w:val="center"/>
            </w:pPr>
            <w:r>
              <w:t>2</w:t>
            </w:r>
          </w:p>
        </w:tc>
        <w:tc>
          <w:tcPr>
            <w:tcW w:w="1199" w:type="dxa"/>
            <w:shd w:val="clear" w:color="auto" w:fill="auto"/>
          </w:tcPr>
          <w:p w:rsidR="003E514B" w:rsidRPr="0079292B" w:rsidRDefault="00EF1EC2" w:rsidP="00D9122E">
            <w:pPr>
              <w:widowControl/>
              <w:autoSpaceDE/>
              <w:autoSpaceDN/>
              <w:adjustRightInd/>
              <w:jc w:val="center"/>
            </w:pPr>
            <w:r>
              <w:t>4</w:t>
            </w:r>
          </w:p>
        </w:tc>
        <w:tc>
          <w:tcPr>
            <w:tcW w:w="1170" w:type="dxa"/>
            <w:shd w:val="clear" w:color="auto" w:fill="auto"/>
          </w:tcPr>
          <w:p w:rsidR="003E514B" w:rsidRPr="0079292B" w:rsidRDefault="00EF1EC2" w:rsidP="0079292B">
            <w:pPr>
              <w:widowControl/>
              <w:autoSpaceDE/>
              <w:autoSpaceDN/>
              <w:adjustRightInd/>
              <w:jc w:val="center"/>
            </w:pPr>
            <w:r>
              <w:t>2</w:t>
            </w:r>
          </w:p>
        </w:tc>
        <w:tc>
          <w:tcPr>
            <w:tcW w:w="2255" w:type="dxa"/>
            <w:shd w:val="clear" w:color="auto" w:fill="auto"/>
          </w:tcPr>
          <w:p w:rsidR="003E514B" w:rsidRPr="0079292B" w:rsidRDefault="00EF1EC2" w:rsidP="0079292B">
            <w:pPr>
              <w:widowControl/>
              <w:autoSpaceDE/>
              <w:autoSpaceDN/>
              <w:adjustRightInd/>
              <w:jc w:val="center"/>
            </w:pPr>
            <w:r>
              <w:t>18</w:t>
            </w:r>
          </w:p>
        </w:tc>
      </w:tr>
      <w:tr w:rsidR="003E514B" w:rsidRPr="0079292B" w:rsidTr="0079292B">
        <w:tc>
          <w:tcPr>
            <w:tcW w:w="672" w:type="dxa"/>
            <w:shd w:val="clear" w:color="auto" w:fill="auto"/>
          </w:tcPr>
          <w:p w:rsidR="003E514B" w:rsidRPr="0079292B" w:rsidRDefault="003E514B" w:rsidP="0079292B">
            <w:pPr>
              <w:contextualSpacing/>
              <w:jc w:val="center"/>
            </w:pPr>
            <w:r w:rsidRPr="0079292B">
              <w:t>4</w:t>
            </w:r>
          </w:p>
        </w:tc>
        <w:tc>
          <w:tcPr>
            <w:tcW w:w="3077" w:type="dxa"/>
            <w:shd w:val="clear" w:color="auto" w:fill="auto"/>
          </w:tcPr>
          <w:p w:rsidR="003E514B" w:rsidRPr="008073C0" w:rsidRDefault="00E73237" w:rsidP="00D9122E">
            <w:pPr>
              <w:rPr>
                <w:color w:val="000000"/>
                <w:spacing w:val="2"/>
                <w:sz w:val="23"/>
                <w:szCs w:val="23"/>
              </w:rPr>
            </w:pPr>
            <w:r w:rsidRPr="008073C0">
              <w:rPr>
                <w:sz w:val="23"/>
                <w:szCs w:val="23"/>
              </w:rPr>
              <w:t>Информационная безопасность компьютеров и компьютерных сетей</w:t>
            </w:r>
          </w:p>
        </w:tc>
        <w:tc>
          <w:tcPr>
            <w:tcW w:w="1199" w:type="dxa"/>
            <w:shd w:val="clear" w:color="auto" w:fill="auto"/>
          </w:tcPr>
          <w:p w:rsidR="003E514B" w:rsidRPr="0079292B" w:rsidRDefault="003E514B" w:rsidP="0079292B">
            <w:pPr>
              <w:widowControl/>
              <w:autoSpaceDE/>
              <w:autoSpaceDN/>
              <w:adjustRightInd/>
              <w:jc w:val="center"/>
            </w:pPr>
          </w:p>
        </w:tc>
        <w:tc>
          <w:tcPr>
            <w:tcW w:w="1199" w:type="dxa"/>
            <w:shd w:val="clear" w:color="auto" w:fill="auto"/>
          </w:tcPr>
          <w:p w:rsidR="003E514B" w:rsidRPr="0079292B" w:rsidRDefault="00EF1EC2" w:rsidP="00D9122E">
            <w:pPr>
              <w:widowControl/>
              <w:autoSpaceDE/>
              <w:autoSpaceDN/>
              <w:adjustRightInd/>
              <w:jc w:val="center"/>
            </w:pPr>
            <w:r>
              <w:t>6</w:t>
            </w:r>
          </w:p>
        </w:tc>
        <w:tc>
          <w:tcPr>
            <w:tcW w:w="1170" w:type="dxa"/>
            <w:shd w:val="clear" w:color="auto" w:fill="auto"/>
          </w:tcPr>
          <w:p w:rsidR="003E514B" w:rsidRPr="0079292B" w:rsidRDefault="00EF1EC2" w:rsidP="0079292B">
            <w:pPr>
              <w:widowControl/>
              <w:autoSpaceDE/>
              <w:autoSpaceDN/>
              <w:adjustRightInd/>
              <w:jc w:val="center"/>
            </w:pPr>
            <w:r>
              <w:t>2</w:t>
            </w:r>
          </w:p>
        </w:tc>
        <w:tc>
          <w:tcPr>
            <w:tcW w:w="2255" w:type="dxa"/>
            <w:shd w:val="clear" w:color="auto" w:fill="auto"/>
          </w:tcPr>
          <w:p w:rsidR="003E514B" w:rsidRPr="0079292B" w:rsidRDefault="00EF1EC2" w:rsidP="0079292B">
            <w:pPr>
              <w:widowControl/>
              <w:autoSpaceDE/>
              <w:autoSpaceDN/>
              <w:adjustRightInd/>
              <w:jc w:val="center"/>
            </w:pPr>
            <w:r>
              <w:t>18</w:t>
            </w:r>
          </w:p>
        </w:tc>
      </w:tr>
      <w:tr w:rsidR="003E514B" w:rsidRPr="0079292B" w:rsidTr="00D9122E">
        <w:tc>
          <w:tcPr>
            <w:tcW w:w="672" w:type="dxa"/>
            <w:shd w:val="clear" w:color="auto" w:fill="auto"/>
          </w:tcPr>
          <w:p w:rsidR="003E514B" w:rsidRPr="0079292B" w:rsidRDefault="003E514B" w:rsidP="0079292B">
            <w:pPr>
              <w:contextualSpacing/>
              <w:jc w:val="both"/>
            </w:pPr>
          </w:p>
        </w:tc>
        <w:tc>
          <w:tcPr>
            <w:tcW w:w="3077" w:type="dxa"/>
            <w:shd w:val="clear" w:color="auto" w:fill="auto"/>
          </w:tcPr>
          <w:p w:rsidR="003E514B" w:rsidRPr="0079292B" w:rsidRDefault="003E514B" w:rsidP="0079292B">
            <w:pPr>
              <w:widowControl/>
              <w:autoSpaceDE/>
              <w:autoSpaceDN/>
              <w:adjustRightInd/>
              <w:jc w:val="both"/>
            </w:pPr>
            <w:r w:rsidRPr="0079292B">
              <w:t>Промежуточная аттестация</w:t>
            </w:r>
          </w:p>
        </w:tc>
        <w:tc>
          <w:tcPr>
            <w:tcW w:w="5823" w:type="dxa"/>
            <w:gridSpan w:val="4"/>
            <w:shd w:val="clear" w:color="auto" w:fill="auto"/>
          </w:tcPr>
          <w:p w:rsidR="003E514B" w:rsidRPr="0079292B" w:rsidRDefault="003F5534" w:rsidP="0079292B">
            <w:pPr>
              <w:widowControl/>
              <w:autoSpaceDE/>
              <w:autoSpaceDN/>
              <w:adjustRightInd/>
              <w:jc w:val="center"/>
            </w:pPr>
            <w:r>
              <w:t>2</w:t>
            </w:r>
          </w:p>
        </w:tc>
      </w:tr>
      <w:tr w:rsidR="0079292B" w:rsidRPr="0079292B" w:rsidTr="0079292B">
        <w:tc>
          <w:tcPr>
            <w:tcW w:w="672" w:type="dxa"/>
            <w:shd w:val="clear" w:color="auto" w:fill="auto"/>
          </w:tcPr>
          <w:p w:rsidR="0079292B" w:rsidRPr="0079292B" w:rsidRDefault="0079292B" w:rsidP="0079292B">
            <w:pPr>
              <w:contextualSpacing/>
              <w:jc w:val="both"/>
            </w:pPr>
          </w:p>
        </w:tc>
        <w:tc>
          <w:tcPr>
            <w:tcW w:w="3077" w:type="dxa"/>
            <w:shd w:val="clear" w:color="auto" w:fill="auto"/>
          </w:tcPr>
          <w:p w:rsidR="0079292B" w:rsidRPr="0079292B" w:rsidRDefault="0079292B" w:rsidP="0079292B">
            <w:pPr>
              <w:widowControl/>
              <w:autoSpaceDE/>
              <w:autoSpaceDN/>
              <w:adjustRightInd/>
              <w:jc w:val="both"/>
            </w:pPr>
            <w:r w:rsidRPr="0079292B">
              <w:t xml:space="preserve">Итого </w:t>
            </w:r>
          </w:p>
        </w:tc>
        <w:tc>
          <w:tcPr>
            <w:tcW w:w="1199" w:type="dxa"/>
            <w:shd w:val="clear" w:color="auto" w:fill="auto"/>
          </w:tcPr>
          <w:p w:rsidR="0079292B" w:rsidRPr="0079292B" w:rsidRDefault="00C821CC" w:rsidP="0079292B">
            <w:pPr>
              <w:widowControl/>
              <w:autoSpaceDE/>
              <w:autoSpaceDN/>
              <w:adjustRightInd/>
              <w:jc w:val="center"/>
            </w:pPr>
            <w:r>
              <w:t>4</w:t>
            </w:r>
          </w:p>
        </w:tc>
        <w:tc>
          <w:tcPr>
            <w:tcW w:w="1199" w:type="dxa"/>
            <w:shd w:val="clear" w:color="auto" w:fill="auto"/>
          </w:tcPr>
          <w:p w:rsidR="0079292B" w:rsidRPr="0079292B" w:rsidRDefault="003E514B" w:rsidP="0079292B">
            <w:pPr>
              <w:widowControl/>
              <w:autoSpaceDE/>
              <w:autoSpaceDN/>
              <w:adjustRightInd/>
              <w:jc w:val="center"/>
            </w:pPr>
            <w:r>
              <w:t>1</w:t>
            </w:r>
            <w:r w:rsidR="00C821CC">
              <w:t>8</w:t>
            </w:r>
          </w:p>
        </w:tc>
        <w:tc>
          <w:tcPr>
            <w:tcW w:w="1170" w:type="dxa"/>
            <w:shd w:val="clear" w:color="auto" w:fill="auto"/>
          </w:tcPr>
          <w:p w:rsidR="0079292B" w:rsidRPr="0079292B" w:rsidRDefault="00C821CC" w:rsidP="0079292B">
            <w:pPr>
              <w:widowControl/>
              <w:autoSpaceDE/>
              <w:autoSpaceDN/>
              <w:adjustRightInd/>
              <w:jc w:val="center"/>
            </w:pPr>
            <w:r>
              <w:t>8</w:t>
            </w:r>
          </w:p>
        </w:tc>
        <w:tc>
          <w:tcPr>
            <w:tcW w:w="2255" w:type="dxa"/>
            <w:shd w:val="clear" w:color="auto" w:fill="auto"/>
          </w:tcPr>
          <w:p w:rsidR="0079292B" w:rsidRPr="0079292B" w:rsidRDefault="00C821CC" w:rsidP="0079292B">
            <w:pPr>
              <w:widowControl/>
              <w:autoSpaceDE/>
              <w:autoSpaceDN/>
              <w:adjustRightInd/>
              <w:jc w:val="center"/>
            </w:pPr>
            <w:r>
              <w:t>76</w:t>
            </w:r>
          </w:p>
        </w:tc>
      </w:tr>
    </w:tbl>
    <w:p w:rsidR="0079292B" w:rsidRDefault="0079292B" w:rsidP="0079292B">
      <w:pPr>
        <w:jc w:val="both"/>
        <w:rPr>
          <w:b/>
        </w:rPr>
      </w:pPr>
    </w:p>
    <w:p w:rsidR="006D1DBA" w:rsidRDefault="006D1DBA" w:rsidP="003E514B">
      <w:pPr>
        <w:pStyle w:val="a9"/>
        <w:numPr>
          <w:ilvl w:val="2"/>
          <w:numId w:val="1"/>
        </w:numPr>
        <w:spacing w:before="60"/>
        <w:contextualSpacing w:val="0"/>
        <w:rPr>
          <w:b/>
        </w:rPr>
      </w:pPr>
      <w:r w:rsidRPr="003E514B">
        <w:rPr>
          <w:b/>
        </w:rPr>
        <w:t>Заочная форма обучения</w:t>
      </w:r>
    </w:p>
    <w:p w:rsidR="00AA437F" w:rsidRDefault="00AA437F" w:rsidP="00AA437F">
      <w:pPr>
        <w:spacing w:before="6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2"/>
        <w:gridCol w:w="3077"/>
        <w:gridCol w:w="1199"/>
        <w:gridCol w:w="1199"/>
        <w:gridCol w:w="1170"/>
        <w:gridCol w:w="2255"/>
      </w:tblGrid>
      <w:tr w:rsidR="00EF1EC2" w:rsidRPr="0079292B" w:rsidTr="000C53B1">
        <w:tc>
          <w:tcPr>
            <w:tcW w:w="672" w:type="dxa"/>
            <w:vMerge w:val="restart"/>
            <w:shd w:val="clear" w:color="auto" w:fill="auto"/>
          </w:tcPr>
          <w:p w:rsidR="00EF1EC2" w:rsidRPr="0079292B" w:rsidRDefault="00EF1EC2" w:rsidP="000C53B1">
            <w:pPr>
              <w:widowControl/>
              <w:autoSpaceDE/>
              <w:autoSpaceDN/>
              <w:adjustRightInd/>
              <w:jc w:val="center"/>
              <w:rPr>
                <w:b/>
              </w:rPr>
            </w:pPr>
          </w:p>
          <w:p w:rsidR="00EF1EC2" w:rsidRPr="0079292B" w:rsidRDefault="00EF1EC2" w:rsidP="000C53B1">
            <w:pPr>
              <w:widowControl/>
              <w:autoSpaceDE/>
              <w:autoSpaceDN/>
              <w:adjustRightInd/>
              <w:jc w:val="center"/>
              <w:rPr>
                <w:b/>
              </w:rPr>
            </w:pPr>
            <w:r w:rsidRPr="0079292B">
              <w:rPr>
                <w:b/>
              </w:rPr>
              <w:t>№ п/п</w:t>
            </w:r>
          </w:p>
        </w:tc>
        <w:tc>
          <w:tcPr>
            <w:tcW w:w="3077" w:type="dxa"/>
            <w:vMerge w:val="restart"/>
            <w:shd w:val="clear" w:color="auto" w:fill="auto"/>
          </w:tcPr>
          <w:p w:rsidR="00EF1EC2" w:rsidRPr="0079292B" w:rsidRDefault="00EF1EC2" w:rsidP="000C53B1">
            <w:pPr>
              <w:widowControl/>
              <w:autoSpaceDE/>
              <w:autoSpaceDN/>
              <w:adjustRightInd/>
              <w:jc w:val="center"/>
              <w:rPr>
                <w:b/>
              </w:rPr>
            </w:pPr>
          </w:p>
          <w:p w:rsidR="00EF1EC2" w:rsidRPr="0079292B" w:rsidRDefault="00EF1EC2" w:rsidP="000C53B1">
            <w:pPr>
              <w:widowControl/>
              <w:autoSpaceDE/>
              <w:autoSpaceDN/>
              <w:adjustRightInd/>
              <w:jc w:val="center"/>
              <w:rPr>
                <w:b/>
              </w:rPr>
            </w:pPr>
            <w:r w:rsidRPr="0079292B">
              <w:rPr>
                <w:b/>
              </w:rPr>
              <w:t>Раздел/тема</w:t>
            </w:r>
          </w:p>
        </w:tc>
        <w:tc>
          <w:tcPr>
            <w:tcW w:w="5823" w:type="dxa"/>
            <w:gridSpan w:val="4"/>
            <w:shd w:val="clear" w:color="auto" w:fill="auto"/>
          </w:tcPr>
          <w:p w:rsidR="00EF1EC2" w:rsidRPr="0079292B" w:rsidRDefault="00EF1EC2" w:rsidP="000C53B1">
            <w:pPr>
              <w:widowControl/>
              <w:autoSpaceDE/>
              <w:autoSpaceDN/>
              <w:adjustRightInd/>
              <w:jc w:val="center"/>
              <w:rPr>
                <w:b/>
              </w:rPr>
            </w:pPr>
            <w:r w:rsidRPr="0079292B">
              <w:rPr>
                <w:b/>
              </w:rPr>
              <w:t>Виды учебной работы (в часах)</w:t>
            </w:r>
          </w:p>
        </w:tc>
      </w:tr>
      <w:tr w:rsidR="00EF1EC2" w:rsidRPr="0079292B" w:rsidTr="000C53B1">
        <w:tc>
          <w:tcPr>
            <w:tcW w:w="672" w:type="dxa"/>
            <w:vMerge/>
            <w:shd w:val="clear" w:color="auto" w:fill="auto"/>
          </w:tcPr>
          <w:p w:rsidR="00EF1EC2" w:rsidRPr="0079292B" w:rsidRDefault="00EF1EC2" w:rsidP="000C53B1">
            <w:pPr>
              <w:widowControl/>
              <w:autoSpaceDE/>
              <w:autoSpaceDN/>
              <w:adjustRightInd/>
              <w:jc w:val="center"/>
              <w:rPr>
                <w:b/>
              </w:rPr>
            </w:pPr>
          </w:p>
        </w:tc>
        <w:tc>
          <w:tcPr>
            <w:tcW w:w="3077" w:type="dxa"/>
            <w:vMerge/>
            <w:shd w:val="clear" w:color="auto" w:fill="auto"/>
          </w:tcPr>
          <w:p w:rsidR="00EF1EC2" w:rsidRPr="0079292B" w:rsidRDefault="00EF1EC2" w:rsidP="000C53B1">
            <w:pPr>
              <w:widowControl/>
              <w:autoSpaceDE/>
              <w:autoSpaceDN/>
              <w:adjustRightInd/>
              <w:jc w:val="center"/>
              <w:rPr>
                <w:b/>
              </w:rPr>
            </w:pPr>
          </w:p>
        </w:tc>
        <w:tc>
          <w:tcPr>
            <w:tcW w:w="3568" w:type="dxa"/>
            <w:gridSpan w:val="3"/>
            <w:shd w:val="clear" w:color="auto" w:fill="auto"/>
          </w:tcPr>
          <w:p w:rsidR="00EF1EC2" w:rsidRPr="0079292B" w:rsidRDefault="00EF1EC2" w:rsidP="000C53B1">
            <w:pPr>
              <w:widowControl/>
              <w:autoSpaceDE/>
              <w:autoSpaceDN/>
              <w:adjustRightInd/>
              <w:jc w:val="center"/>
              <w:rPr>
                <w:b/>
              </w:rPr>
            </w:pPr>
            <w:r w:rsidRPr="0079292B">
              <w:rPr>
                <w:b/>
              </w:rPr>
              <w:t>Аудиторная работа</w:t>
            </w:r>
          </w:p>
        </w:tc>
        <w:tc>
          <w:tcPr>
            <w:tcW w:w="2255" w:type="dxa"/>
            <w:vMerge w:val="restart"/>
            <w:shd w:val="clear" w:color="auto" w:fill="auto"/>
          </w:tcPr>
          <w:p w:rsidR="00EF1EC2" w:rsidRPr="0079292B" w:rsidRDefault="00EF1EC2" w:rsidP="000C53B1">
            <w:pPr>
              <w:widowControl/>
              <w:autoSpaceDE/>
              <w:autoSpaceDN/>
              <w:adjustRightInd/>
              <w:jc w:val="center"/>
              <w:rPr>
                <w:b/>
              </w:rPr>
            </w:pPr>
            <w:r w:rsidRPr="0079292B">
              <w:rPr>
                <w:b/>
              </w:rPr>
              <w:t>Самостоятельная работа</w:t>
            </w:r>
          </w:p>
        </w:tc>
      </w:tr>
      <w:tr w:rsidR="00EF1EC2" w:rsidRPr="0079292B" w:rsidTr="000C53B1">
        <w:tc>
          <w:tcPr>
            <w:tcW w:w="672" w:type="dxa"/>
            <w:vMerge/>
            <w:shd w:val="clear" w:color="auto" w:fill="auto"/>
          </w:tcPr>
          <w:p w:rsidR="00EF1EC2" w:rsidRPr="0079292B" w:rsidRDefault="00EF1EC2" w:rsidP="000C53B1">
            <w:pPr>
              <w:widowControl/>
              <w:autoSpaceDE/>
              <w:autoSpaceDN/>
              <w:adjustRightInd/>
              <w:jc w:val="both"/>
            </w:pPr>
          </w:p>
        </w:tc>
        <w:tc>
          <w:tcPr>
            <w:tcW w:w="3077" w:type="dxa"/>
            <w:vMerge/>
            <w:shd w:val="clear" w:color="auto" w:fill="auto"/>
          </w:tcPr>
          <w:p w:rsidR="00EF1EC2" w:rsidRPr="0079292B" w:rsidRDefault="00EF1EC2" w:rsidP="000C53B1">
            <w:pPr>
              <w:widowControl/>
              <w:autoSpaceDE/>
              <w:autoSpaceDN/>
              <w:adjustRightInd/>
              <w:jc w:val="both"/>
            </w:pPr>
          </w:p>
        </w:tc>
        <w:tc>
          <w:tcPr>
            <w:tcW w:w="1199" w:type="dxa"/>
            <w:shd w:val="clear" w:color="auto" w:fill="auto"/>
          </w:tcPr>
          <w:p w:rsidR="00EF1EC2" w:rsidRPr="0079292B" w:rsidRDefault="00EF1EC2" w:rsidP="000C53B1">
            <w:pPr>
              <w:widowControl/>
              <w:autoSpaceDE/>
              <w:autoSpaceDN/>
              <w:adjustRightInd/>
              <w:jc w:val="center"/>
              <w:rPr>
                <w:b/>
              </w:rPr>
            </w:pPr>
            <w:r w:rsidRPr="0079292B">
              <w:rPr>
                <w:b/>
              </w:rPr>
              <w:t>ЛЗ</w:t>
            </w:r>
          </w:p>
          <w:p w:rsidR="00EF1EC2" w:rsidRPr="0079292B" w:rsidRDefault="00EF1EC2" w:rsidP="000C53B1">
            <w:pPr>
              <w:widowControl/>
              <w:autoSpaceDE/>
              <w:autoSpaceDN/>
              <w:adjustRightInd/>
              <w:jc w:val="center"/>
              <w:rPr>
                <w:b/>
              </w:rPr>
            </w:pPr>
          </w:p>
        </w:tc>
        <w:tc>
          <w:tcPr>
            <w:tcW w:w="1199" w:type="dxa"/>
            <w:shd w:val="clear" w:color="auto" w:fill="auto"/>
          </w:tcPr>
          <w:p w:rsidR="00EF1EC2" w:rsidRPr="0079292B" w:rsidRDefault="00EF1EC2" w:rsidP="000C53B1">
            <w:pPr>
              <w:widowControl/>
              <w:autoSpaceDE/>
              <w:autoSpaceDN/>
              <w:adjustRightInd/>
              <w:jc w:val="center"/>
              <w:rPr>
                <w:b/>
              </w:rPr>
            </w:pPr>
            <w:r w:rsidRPr="0079292B">
              <w:rPr>
                <w:b/>
              </w:rPr>
              <w:t>ПЗ</w:t>
            </w:r>
          </w:p>
        </w:tc>
        <w:tc>
          <w:tcPr>
            <w:tcW w:w="1170" w:type="dxa"/>
            <w:shd w:val="clear" w:color="auto" w:fill="auto"/>
          </w:tcPr>
          <w:p w:rsidR="00EF1EC2" w:rsidRPr="0079292B" w:rsidRDefault="00EF1EC2" w:rsidP="000C53B1">
            <w:pPr>
              <w:widowControl/>
              <w:autoSpaceDE/>
              <w:autoSpaceDN/>
              <w:adjustRightInd/>
              <w:rPr>
                <w:b/>
              </w:rPr>
            </w:pPr>
            <w:r w:rsidRPr="0079292B">
              <w:rPr>
                <w:b/>
              </w:rPr>
              <w:t>ЛабЗ</w:t>
            </w:r>
          </w:p>
        </w:tc>
        <w:tc>
          <w:tcPr>
            <w:tcW w:w="2255" w:type="dxa"/>
            <w:vMerge/>
            <w:shd w:val="clear" w:color="auto" w:fill="auto"/>
          </w:tcPr>
          <w:p w:rsidR="00EF1EC2" w:rsidRPr="0079292B" w:rsidRDefault="00EF1EC2" w:rsidP="000C53B1">
            <w:pPr>
              <w:widowControl/>
              <w:autoSpaceDE/>
              <w:autoSpaceDN/>
              <w:adjustRightInd/>
              <w:jc w:val="both"/>
            </w:pPr>
          </w:p>
        </w:tc>
      </w:tr>
      <w:tr w:rsidR="00EF1EC2" w:rsidRPr="0079292B" w:rsidTr="000C53B1">
        <w:tc>
          <w:tcPr>
            <w:tcW w:w="672" w:type="dxa"/>
            <w:shd w:val="clear" w:color="auto" w:fill="auto"/>
          </w:tcPr>
          <w:p w:rsidR="00EF1EC2" w:rsidRPr="0079292B" w:rsidRDefault="00EF1EC2" w:rsidP="000C53B1">
            <w:pPr>
              <w:contextualSpacing/>
              <w:jc w:val="center"/>
            </w:pPr>
            <w:r w:rsidRPr="0079292B">
              <w:t>1</w:t>
            </w:r>
          </w:p>
        </w:tc>
        <w:tc>
          <w:tcPr>
            <w:tcW w:w="3077" w:type="dxa"/>
            <w:shd w:val="clear" w:color="auto" w:fill="auto"/>
          </w:tcPr>
          <w:p w:rsidR="00EF1EC2" w:rsidRPr="00E73237" w:rsidRDefault="00EF1EC2" w:rsidP="000C53B1">
            <w:pPr>
              <w:rPr>
                <w:sz w:val="23"/>
                <w:szCs w:val="23"/>
              </w:rPr>
            </w:pPr>
            <w:r>
              <w:rPr>
                <w:sz w:val="23"/>
                <w:szCs w:val="23"/>
              </w:rPr>
              <w:t xml:space="preserve">Информационно-коммуникационные </w:t>
            </w:r>
          </w:p>
          <w:p w:rsidR="00EF1EC2" w:rsidRPr="00E73237" w:rsidRDefault="00EF1EC2" w:rsidP="000C53B1">
            <w:pPr>
              <w:rPr>
                <w:sz w:val="23"/>
                <w:szCs w:val="23"/>
              </w:rPr>
            </w:pPr>
            <w:r>
              <w:rPr>
                <w:sz w:val="23"/>
                <w:szCs w:val="23"/>
              </w:rPr>
              <w:t>т</w:t>
            </w:r>
            <w:r w:rsidRPr="00E73237">
              <w:rPr>
                <w:sz w:val="23"/>
                <w:szCs w:val="23"/>
              </w:rPr>
              <w:t>ехнологии</w:t>
            </w:r>
            <w:r>
              <w:rPr>
                <w:sz w:val="23"/>
                <w:szCs w:val="23"/>
              </w:rPr>
              <w:t xml:space="preserve"> (ИКТ)</w:t>
            </w:r>
            <w:r w:rsidRPr="00E73237">
              <w:rPr>
                <w:sz w:val="23"/>
                <w:szCs w:val="23"/>
              </w:rPr>
              <w:t>. Виды и</w:t>
            </w:r>
          </w:p>
          <w:p w:rsidR="00EF1EC2" w:rsidRPr="00E73237" w:rsidRDefault="00EF1EC2" w:rsidP="000C53B1">
            <w:pPr>
              <w:rPr>
                <w:sz w:val="23"/>
                <w:szCs w:val="23"/>
              </w:rPr>
            </w:pPr>
            <w:r w:rsidRPr="00E73237">
              <w:rPr>
                <w:sz w:val="23"/>
                <w:szCs w:val="23"/>
              </w:rPr>
              <w:t>способы обработки</w:t>
            </w:r>
          </w:p>
          <w:p w:rsidR="00EF1EC2" w:rsidRPr="00E73237" w:rsidRDefault="00EF1EC2" w:rsidP="000C53B1">
            <w:pPr>
              <w:rPr>
                <w:sz w:val="23"/>
                <w:szCs w:val="23"/>
              </w:rPr>
            </w:pPr>
            <w:r w:rsidRPr="00E73237">
              <w:rPr>
                <w:sz w:val="23"/>
                <w:szCs w:val="23"/>
              </w:rPr>
              <w:t>информации</w:t>
            </w:r>
          </w:p>
          <w:p w:rsidR="00EF1EC2" w:rsidRPr="008073C0" w:rsidRDefault="00EF1EC2" w:rsidP="000C53B1">
            <w:pPr>
              <w:rPr>
                <w:sz w:val="23"/>
                <w:szCs w:val="23"/>
              </w:rPr>
            </w:pPr>
            <w:r w:rsidRPr="00E73237">
              <w:rPr>
                <w:sz w:val="23"/>
                <w:szCs w:val="23"/>
              </w:rPr>
              <w:t>средствами ИТ</w:t>
            </w:r>
          </w:p>
        </w:tc>
        <w:tc>
          <w:tcPr>
            <w:tcW w:w="1199" w:type="dxa"/>
            <w:shd w:val="clear" w:color="auto" w:fill="auto"/>
          </w:tcPr>
          <w:p w:rsidR="00EF1EC2" w:rsidRPr="0079292B" w:rsidRDefault="003F5534" w:rsidP="000C53B1">
            <w:pPr>
              <w:widowControl/>
              <w:autoSpaceDE/>
              <w:autoSpaceDN/>
              <w:adjustRightInd/>
              <w:jc w:val="center"/>
            </w:pPr>
            <w:r>
              <w:t>1</w:t>
            </w:r>
          </w:p>
        </w:tc>
        <w:tc>
          <w:tcPr>
            <w:tcW w:w="1199" w:type="dxa"/>
            <w:shd w:val="clear" w:color="auto" w:fill="auto"/>
          </w:tcPr>
          <w:p w:rsidR="00EF1EC2" w:rsidRPr="0079292B" w:rsidRDefault="003F5534" w:rsidP="000C53B1">
            <w:pPr>
              <w:widowControl/>
              <w:autoSpaceDE/>
              <w:autoSpaceDN/>
              <w:adjustRightInd/>
              <w:jc w:val="center"/>
            </w:pPr>
            <w:r>
              <w:t>1</w:t>
            </w:r>
          </w:p>
        </w:tc>
        <w:tc>
          <w:tcPr>
            <w:tcW w:w="1170" w:type="dxa"/>
            <w:shd w:val="clear" w:color="auto" w:fill="auto"/>
          </w:tcPr>
          <w:p w:rsidR="00EF1EC2" w:rsidRPr="0079292B" w:rsidRDefault="003F5534" w:rsidP="000C53B1">
            <w:pPr>
              <w:widowControl/>
              <w:autoSpaceDE/>
              <w:autoSpaceDN/>
              <w:adjustRightInd/>
              <w:jc w:val="center"/>
            </w:pPr>
            <w:r>
              <w:t>1</w:t>
            </w:r>
          </w:p>
        </w:tc>
        <w:tc>
          <w:tcPr>
            <w:tcW w:w="2255" w:type="dxa"/>
            <w:shd w:val="clear" w:color="auto" w:fill="auto"/>
          </w:tcPr>
          <w:p w:rsidR="00EF1EC2" w:rsidRPr="0079292B" w:rsidRDefault="003F5534" w:rsidP="000C53B1">
            <w:pPr>
              <w:widowControl/>
              <w:autoSpaceDE/>
              <w:autoSpaceDN/>
              <w:adjustRightInd/>
              <w:jc w:val="center"/>
            </w:pPr>
            <w:r>
              <w:t>25</w:t>
            </w:r>
          </w:p>
        </w:tc>
      </w:tr>
      <w:tr w:rsidR="00EF1EC2" w:rsidRPr="0079292B" w:rsidTr="000C53B1">
        <w:tc>
          <w:tcPr>
            <w:tcW w:w="672" w:type="dxa"/>
            <w:shd w:val="clear" w:color="auto" w:fill="auto"/>
          </w:tcPr>
          <w:p w:rsidR="00EF1EC2" w:rsidRPr="0079292B" w:rsidRDefault="00EF1EC2" w:rsidP="000C53B1">
            <w:pPr>
              <w:contextualSpacing/>
              <w:jc w:val="center"/>
            </w:pPr>
            <w:r w:rsidRPr="0079292B">
              <w:t>2</w:t>
            </w:r>
          </w:p>
        </w:tc>
        <w:tc>
          <w:tcPr>
            <w:tcW w:w="3077" w:type="dxa"/>
            <w:shd w:val="clear" w:color="auto" w:fill="auto"/>
          </w:tcPr>
          <w:p w:rsidR="00EF1EC2" w:rsidRPr="00E73237" w:rsidRDefault="00EF1EC2" w:rsidP="000C53B1">
            <w:pPr>
              <w:rPr>
                <w:sz w:val="23"/>
                <w:szCs w:val="23"/>
              </w:rPr>
            </w:pPr>
            <w:r w:rsidRPr="00E73237">
              <w:rPr>
                <w:sz w:val="23"/>
                <w:szCs w:val="23"/>
              </w:rPr>
              <w:t>Реализация</w:t>
            </w:r>
          </w:p>
          <w:p w:rsidR="00EF1EC2" w:rsidRPr="00E73237" w:rsidRDefault="00EF1EC2" w:rsidP="000C53B1">
            <w:pPr>
              <w:rPr>
                <w:sz w:val="23"/>
                <w:szCs w:val="23"/>
              </w:rPr>
            </w:pPr>
            <w:r w:rsidRPr="00E73237">
              <w:rPr>
                <w:sz w:val="23"/>
                <w:szCs w:val="23"/>
              </w:rPr>
              <w:t>возможностей И</w:t>
            </w:r>
            <w:r>
              <w:rPr>
                <w:sz w:val="23"/>
                <w:szCs w:val="23"/>
              </w:rPr>
              <w:t>К</w:t>
            </w:r>
            <w:r w:rsidRPr="00E73237">
              <w:rPr>
                <w:sz w:val="23"/>
                <w:szCs w:val="23"/>
              </w:rPr>
              <w:t>Т в</w:t>
            </w:r>
          </w:p>
          <w:p w:rsidR="00EF1EC2" w:rsidRPr="00E73237" w:rsidRDefault="00EF1EC2" w:rsidP="000C53B1">
            <w:pPr>
              <w:rPr>
                <w:sz w:val="23"/>
                <w:szCs w:val="23"/>
              </w:rPr>
            </w:pPr>
            <w:r w:rsidRPr="00E73237">
              <w:rPr>
                <w:sz w:val="23"/>
                <w:szCs w:val="23"/>
              </w:rPr>
              <w:t>профессиональной</w:t>
            </w:r>
          </w:p>
          <w:p w:rsidR="00EF1EC2" w:rsidRPr="008073C0" w:rsidRDefault="00EF1EC2" w:rsidP="000C53B1">
            <w:pPr>
              <w:rPr>
                <w:sz w:val="23"/>
                <w:szCs w:val="23"/>
              </w:rPr>
            </w:pPr>
            <w:r w:rsidRPr="00E73237">
              <w:rPr>
                <w:sz w:val="23"/>
                <w:szCs w:val="23"/>
              </w:rPr>
              <w:t>деятельности</w:t>
            </w:r>
          </w:p>
        </w:tc>
        <w:tc>
          <w:tcPr>
            <w:tcW w:w="1199" w:type="dxa"/>
            <w:shd w:val="clear" w:color="auto" w:fill="auto"/>
          </w:tcPr>
          <w:p w:rsidR="00EF1EC2" w:rsidRPr="0079292B" w:rsidRDefault="00EF1EC2" w:rsidP="000C53B1">
            <w:pPr>
              <w:widowControl/>
              <w:autoSpaceDE/>
              <w:autoSpaceDN/>
              <w:adjustRightInd/>
              <w:jc w:val="center"/>
            </w:pPr>
          </w:p>
        </w:tc>
        <w:tc>
          <w:tcPr>
            <w:tcW w:w="1199" w:type="dxa"/>
            <w:shd w:val="clear" w:color="auto" w:fill="auto"/>
          </w:tcPr>
          <w:p w:rsidR="00EF1EC2" w:rsidRPr="0079292B" w:rsidRDefault="003F5534" w:rsidP="000C53B1">
            <w:pPr>
              <w:widowControl/>
              <w:autoSpaceDE/>
              <w:autoSpaceDN/>
              <w:adjustRightInd/>
              <w:jc w:val="center"/>
            </w:pPr>
            <w:r>
              <w:t>1</w:t>
            </w:r>
          </w:p>
        </w:tc>
        <w:tc>
          <w:tcPr>
            <w:tcW w:w="1170" w:type="dxa"/>
            <w:shd w:val="clear" w:color="auto" w:fill="auto"/>
          </w:tcPr>
          <w:p w:rsidR="00EF1EC2" w:rsidRPr="0079292B" w:rsidRDefault="003F5534" w:rsidP="000C53B1">
            <w:pPr>
              <w:widowControl/>
              <w:autoSpaceDE/>
              <w:autoSpaceDN/>
              <w:adjustRightInd/>
              <w:jc w:val="center"/>
            </w:pPr>
            <w:r>
              <w:t>1</w:t>
            </w:r>
          </w:p>
        </w:tc>
        <w:tc>
          <w:tcPr>
            <w:tcW w:w="2255" w:type="dxa"/>
            <w:shd w:val="clear" w:color="auto" w:fill="auto"/>
          </w:tcPr>
          <w:p w:rsidR="00EF1EC2" w:rsidRPr="0079292B" w:rsidRDefault="003F5534" w:rsidP="000C53B1">
            <w:pPr>
              <w:widowControl/>
              <w:autoSpaceDE/>
              <w:autoSpaceDN/>
              <w:adjustRightInd/>
              <w:jc w:val="center"/>
            </w:pPr>
            <w:r>
              <w:t>25</w:t>
            </w:r>
          </w:p>
        </w:tc>
      </w:tr>
      <w:tr w:rsidR="00EF1EC2" w:rsidRPr="0079292B" w:rsidTr="000C53B1">
        <w:tc>
          <w:tcPr>
            <w:tcW w:w="672" w:type="dxa"/>
            <w:shd w:val="clear" w:color="auto" w:fill="auto"/>
          </w:tcPr>
          <w:p w:rsidR="00EF1EC2" w:rsidRPr="0079292B" w:rsidRDefault="00EF1EC2" w:rsidP="000C53B1">
            <w:pPr>
              <w:contextualSpacing/>
              <w:jc w:val="center"/>
            </w:pPr>
            <w:r w:rsidRPr="0079292B">
              <w:t>3</w:t>
            </w:r>
          </w:p>
        </w:tc>
        <w:tc>
          <w:tcPr>
            <w:tcW w:w="3077" w:type="dxa"/>
            <w:shd w:val="clear" w:color="auto" w:fill="auto"/>
          </w:tcPr>
          <w:p w:rsidR="00EF1EC2" w:rsidRPr="008073C0" w:rsidRDefault="00EF1EC2" w:rsidP="000C53B1">
            <w:pPr>
              <w:rPr>
                <w:sz w:val="23"/>
                <w:szCs w:val="23"/>
              </w:rPr>
            </w:pPr>
            <w:r>
              <w:rPr>
                <w:sz w:val="23"/>
                <w:szCs w:val="23"/>
              </w:rPr>
              <w:t>ИКТ-системы в области ГМУ. Электронное государство</w:t>
            </w:r>
          </w:p>
        </w:tc>
        <w:tc>
          <w:tcPr>
            <w:tcW w:w="1199" w:type="dxa"/>
            <w:shd w:val="clear" w:color="auto" w:fill="auto"/>
          </w:tcPr>
          <w:p w:rsidR="00EF1EC2" w:rsidRPr="0079292B" w:rsidRDefault="003F5534" w:rsidP="000C53B1">
            <w:pPr>
              <w:widowControl/>
              <w:autoSpaceDE/>
              <w:autoSpaceDN/>
              <w:adjustRightInd/>
              <w:jc w:val="center"/>
            </w:pPr>
            <w:r>
              <w:t>1</w:t>
            </w:r>
          </w:p>
        </w:tc>
        <w:tc>
          <w:tcPr>
            <w:tcW w:w="1199" w:type="dxa"/>
            <w:shd w:val="clear" w:color="auto" w:fill="auto"/>
          </w:tcPr>
          <w:p w:rsidR="00EF1EC2" w:rsidRPr="0079292B" w:rsidRDefault="003F5534" w:rsidP="000C53B1">
            <w:pPr>
              <w:widowControl/>
              <w:autoSpaceDE/>
              <w:autoSpaceDN/>
              <w:adjustRightInd/>
              <w:jc w:val="center"/>
            </w:pPr>
            <w:r>
              <w:t>1</w:t>
            </w:r>
          </w:p>
        </w:tc>
        <w:tc>
          <w:tcPr>
            <w:tcW w:w="1170" w:type="dxa"/>
            <w:shd w:val="clear" w:color="auto" w:fill="auto"/>
          </w:tcPr>
          <w:p w:rsidR="00EF1EC2" w:rsidRPr="0079292B" w:rsidRDefault="003F5534" w:rsidP="000C53B1">
            <w:pPr>
              <w:widowControl/>
              <w:autoSpaceDE/>
              <w:autoSpaceDN/>
              <w:adjustRightInd/>
              <w:jc w:val="center"/>
            </w:pPr>
            <w:r>
              <w:t>1</w:t>
            </w:r>
          </w:p>
        </w:tc>
        <w:tc>
          <w:tcPr>
            <w:tcW w:w="2255" w:type="dxa"/>
            <w:shd w:val="clear" w:color="auto" w:fill="auto"/>
          </w:tcPr>
          <w:p w:rsidR="00EF1EC2" w:rsidRPr="0079292B" w:rsidRDefault="003F5534" w:rsidP="000C53B1">
            <w:pPr>
              <w:widowControl/>
              <w:autoSpaceDE/>
              <w:autoSpaceDN/>
              <w:adjustRightInd/>
              <w:jc w:val="center"/>
            </w:pPr>
            <w:r>
              <w:t>22</w:t>
            </w:r>
          </w:p>
        </w:tc>
      </w:tr>
      <w:tr w:rsidR="00EF1EC2" w:rsidRPr="0079292B" w:rsidTr="000C53B1">
        <w:tc>
          <w:tcPr>
            <w:tcW w:w="672" w:type="dxa"/>
            <w:shd w:val="clear" w:color="auto" w:fill="auto"/>
          </w:tcPr>
          <w:p w:rsidR="00EF1EC2" w:rsidRPr="0079292B" w:rsidRDefault="00EF1EC2" w:rsidP="000C53B1">
            <w:pPr>
              <w:contextualSpacing/>
              <w:jc w:val="center"/>
            </w:pPr>
            <w:r w:rsidRPr="0079292B">
              <w:t>4</w:t>
            </w:r>
          </w:p>
        </w:tc>
        <w:tc>
          <w:tcPr>
            <w:tcW w:w="3077" w:type="dxa"/>
            <w:shd w:val="clear" w:color="auto" w:fill="auto"/>
          </w:tcPr>
          <w:p w:rsidR="00EF1EC2" w:rsidRPr="008073C0" w:rsidRDefault="00EF1EC2" w:rsidP="000C53B1">
            <w:pPr>
              <w:rPr>
                <w:color w:val="000000"/>
                <w:spacing w:val="2"/>
                <w:sz w:val="23"/>
                <w:szCs w:val="23"/>
              </w:rPr>
            </w:pPr>
            <w:r w:rsidRPr="008073C0">
              <w:rPr>
                <w:sz w:val="23"/>
                <w:szCs w:val="23"/>
              </w:rPr>
              <w:t>Информационная безопасность компьютеров и компьютерных сетей</w:t>
            </w:r>
          </w:p>
        </w:tc>
        <w:tc>
          <w:tcPr>
            <w:tcW w:w="1199" w:type="dxa"/>
            <w:shd w:val="clear" w:color="auto" w:fill="auto"/>
          </w:tcPr>
          <w:p w:rsidR="00EF1EC2" w:rsidRPr="0079292B" w:rsidRDefault="00EF1EC2" w:rsidP="000C53B1">
            <w:pPr>
              <w:widowControl/>
              <w:autoSpaceDE/>
              <w:autoSpaceDN/>
              <w:adjustRightInd/>
              <w:jc w:val="center"/>
            </w:pPr>
          </w:p>
        </w:tc>
        <w:tc>
          <w:tcPr>
            <w:tcW w:w="1199" w:type="dxa"/>
            <w:shd w:val="clear" w:color="auto" w:fill="auto"/>
          </w:tcPr>
          <w:p w:rsidR="00EF1EC2" w:rsidRPr="0079292B" w:rsidRDefault="003F5534" w:rsidP="000C53B1">
            <w:pPr>
              <w:widowControl/>
              <w:autoSpaceDE/>
              <w:autoSpaceDN/>
              <w:adjustRightInd/>
              <w:jc w:val="center"/>
            </w:pPr>
            <w:r>
              <w:t>1</w:t>
            </w:r>
          </w:p>
        </w:tc>
        <w:tc>
          <w:tcPr>
            <w:tcW w:w="1170" w:type="dxa"/>
            <w:shd w:val="clear" w:color="auto" w:fill="auto"/>
          </w:tcPr>
          <w:p w:rsidR="00EF1EC2" w:rsidRPr="0079292B" w:rsidRDefault="003F5534" w:rsidP="000C53B1">
            <w:pPr>
              <w:widowControl/>
              <w:autoSpaceDE/>
              <w:autoSpaceDN/>
              <w:adjustRightInd/>
              <w:jc w:val="center"/>
            </w:pPr>
            <w:r>
              <w:t>1</w:t>
            </w:r>
          </w:p>
        </w:tc>
        <w:tc>
          <w:tcPr>
            <w:tcW w:w="2255" w:type="dxa"/>
            <w:shd w:val="clear" w:color="auto" w:fill="auto"/>
          </w:tcPr>
          <w:p w:rsidR="00EF1EC2" w:rsidRPr="0079292B" w:rsidRDefault="003F5534" w:rsidP="000C53B1">
            <w:pPr>
              <w:widowControl/>
              <w:autoSpaceDE/>
              <w:autoSpaceDN/>
              <w:adjustRightInd/>
              <w:jc w:val="center"/>
            </w:pPr>
            <w:r>
              <w:t>22</w:t>
            </w:r>
          </w:p>
        </w:tc>
      </w:tr>
      <w:tr w:rsidR="00EF1EC2" w:rsidRPr="0079292B" w:rsidTr="000C53B1">
        <w:tc>
          <w:tcPr>
            <w:tcW w:w="672" w:type="dxa"/>
            <w:shd w:val="clear" w:color="auto" w:fill="auto"/>
          </w:tcPr>
          <w:p w:rsidR="00EF1EC2" w:rsidRPr="0079292B" w:rsidRDefault="00EF1EC2" w:rsidP="000C53B1">
            <w:pPr>
              <w:contextualSpacing/>
              <w:jc w:val="both"/>
            </w:pPr>
          </w:p>
        </w:tc>
        <w:tc>
          <w:tcPr>
            <w:tcW w:w="3077" w:type="dxa"/>
            <w:shd w:val="clear" w:color="auto" w:fill="auto"/>
          </w:tcPr>
          <w:p w:rsidR="00EF1EC2" w:rsidRPr="0079292B" w:rsidRDefault="00EF1EC2" w:rsidP="000C53B1">
            <w:pPr>
              <w:widowControl/>
              <w:autoSpaceDE/>
              <w:autoSpaceDN/>
              <w:adjustRightInd/>
              <w:jc w:val="both"/>
            </w:pPr>
            <w:r w:rsidRPr="0079292B">
              <w:t>Промежуточная аттестация</w:t>
            </w:r>
          </w:p>
        </w:tc>
        <w:tc>
          <w:tcPr>
            <w:tcW w:w="5823" w:type="dxa"/>
            <w:gridSpan w:val="4"/>
            <w:shd w:val="clear" w:color="auto" w:fill="auto"/>
          </w:tcPr>
          <w:p w:rsidR="00EF1EC2" w:rsidRPr="0079292B" w:rsidRDefault="003F5534" w:rsidP="000C53B1">
            <w:pPr>
              <w:widowControl/>
              <w:autoSpaceDE/>
              <w:autoSpaceDN/>
              <w:adjustRightInd/>
              <w:jc w:val="center"/>
            </w:pPr>
            <w:r>
              <w:t>2</w:t>
            </w:r>
          </w:p>
        </w:tc>
      </w:tr>
      <w:tr w:rsidR="00EF1EC2" w:rsidRPr="0079292B" w:rsidTr="000C53B1">
        <w:tc>
          <w:tcPr>
            <w:tcW w:w="672" w:type="dxa"/>
            <w:shd w:val="clear" w:color="auto" w:fill="auto"/>
          </w:tcPr>
          <w:p w:rsidR="00EF1EC2" w:rsidRPr="0079292B" w:rsidRDefault="00EF1EC2" w:rsidP="000C53B1">
            <w:pPr>
              <w:contextualSpacing/>
              <w:jc w:val="both"/>
            </w:pPr>
          </w:p>
        </w:tc>
        <w:tc>
          <w:tcPr>
            <w:tcW w:w="3077" w:type="dxa"/>
            <w:shd w:val="clear" w:color="auto" w:fill="auto"/>
          </w:tcPr>
          <w:p w:rsidR="00EF1EC2" w:rsidRPr="0079292B" w:rsidRDefault="00EF1EC2" w:rsidP="000C53B1">
            <w:pPr>
              <w:widowControl/>
              <w:autoSpaceDE/>
              <w:autoSpaceDN/>
              <w:adjustRightInd/>
              <w:jc w:val="both"/>
            </w:pPr>
            <w:r w:rsidRPr="0079292B">
              <w:t xml:space="preserve">Итого </w:t>
            </w:r>
          </w:p>
        </w:tc>
        <w:tc>
          <w:tcPr>
            <w:tcW w:w="1199" w:type="dxa"/>
            <w:shd w:val="clear" w:color="auto" w:fill="auto"/>
          </w:tcPr>
          <w:p w:rsidR="00EF1EC2" w:rsidRPr="0079292B" w:rsidRDefault="003F5534" w:rsidP="000C53B1">
            <w:pPr>
              <w:widowControl/>
              <w:autoSpaceDE/>
              <w:autoSpaceDN/>
              <w:adjustRightInd/>
              <w:jc w:val="center"/>
            </w:pPr>
            <w:r>
              <w:t>2</w:t>
            </w:r>
          </w:p>
        </w:tc>
        <w:tc>
          <w:tcPr>
            <w:tcW w:w="1199" w:type="dxa"/>
            <w:shd w:val="clear" w:color="auto" w:fill="auto"/>
          </w:tcPr>
          <w:p w:rsidR="00EF1EC2" w:rsidRPr="0079292B" w:rsidRDefault="003F5534" w:rsidP="000C53B1">
            <w:pPr>
              <w:widowControl/>
              <w:autoSpaceDE/>
              <w:autoSpaceDN/>
              <w:adjustRightInd/>
              <w:jc w:val="center"/>
            </w:pPr>
            <w:r>
              <w:t>4</w:t>
            </w:r>
          </w:p>
        </w:tc>
        <w:tc>
          <w:tcPr>
            <w:tcW w:w="1170" w:type="dxa"/>
            <w:shd w:val="clear" w:color="auto" w:fill="auto"/>
          </w:tcPr>
          <w:p w:rsidR="00EF1EC2" w:rsidRPr="0079292B" w:rsidRDefault="003F5534" w:rsidP="000C53B1">
            <w:pPr>
              <w:widowControl/>
              <w:autoSpaceDE/>
              <w:autoSpaceDN/>
              <w:adjustRightInd/>
              <w:jc w:val="center"/>
            </w:pPr>
            <w:r>
              <w:t>4</w:t>
            </w:r>
          </w:p>
        </w:tc>
        <w:tc>
          <w:tcPr>
            <w:tcW w:w="2255" w:type="dxa"/>
            <w:shd w:val="clear" w:color="auto" w:fill="auto"/>
          </w:tcPr>
          <w:p w:rsidR="00EF1EC2" w:rsidRPr="0079292B" w:rsidRDefault="003F5534" w:rsidP="000C53B1">
            <w:pPr>
              <w:widowControl/>
              <w:autoSpaceDE/>
              <w:autoSpaceDN/>
              <w:adjustRightInd/>
              <w:jc w:val="center"/>
            </w:pPr>
            <w:r>
              <w:t>94</w:t>
            </w:r>
          </w:p>
        </w:tc>
      </w:tr>
    </w:tbl>
    <w:p w:rsidR="00AA437F" w:rsidRDefault="00AA437F" w:rsidP="00AA437F">
      <w:pPr>
        <w:spacing w:before="60"/>
        <w:rPr>
          <w:b/>
        </w:rPr>
      </w:pPr>
    </w:p>
    <w:p w:rsidR="006D1DBA" w:rsidRDefault="00AA437F" w:rsidP="00557BE2">
      <w:pPr>
        <w:pStyle w:val="a9"/>
        <w:numPr>
          <w:ilvl w:val="1"/>
          <w:numId w:val="6"/>
        </w:numPr>
        <w:jc w:val="both"/>
        <w:rPr>
          <w:b/>
          <w:i/>
        </w:rPr>
      </w:pPr>
      <w:r w:rsidRPr="00AA437F">
        <w:rPr>
          <w:b/>
          <w:i/>
        </w:rPr>
        <w:t> </w:t>
      </w:r>
      <w:r w:rsidR="00036E3E" w:rsidRPr="00AA437F">
        <w:rPr>
          <w:b/>
          <w:i/>
        </w:rPr>
        <w:t>Программа дисциплины,</w:t>
      </w:r>
      <w:r w:rsidR="006D1DBA" w:rsidRPr="00AA437F">
        <w:rPr>
          <w:b/>
          <w:i/>
        </w:rPr>
        <w:t xml:space="preserve"> структурированная по темам / разделам</w:t>
      </w:r>
    </w:p>
    <w:p w:rsidR="00AA437F" w:rsidRDefault="00AA437F" w:rsidP="00AA437F">
      <w:pPr>
        <w:jc w:val="both"/>
        <w:rPr>
          <w:b/>
          <w:i/>
        </w:rPr>
      </w:pPr>
    </w:p>
    <w:p w:rsidR="00AA437F" w:rsidRPr="00AA437F" w:rsidRDefault="00AA437F" w:rsidP="00AA437F">
      <w:pPr>
        <w:tabs>
          <w:tab w:val="left" w:pos="567"/>
          <w:tab w:val="left" w:pos="3144"/>
        </w:tabs>
        <w:ind w:firstLine="709"/>
        <w:jc w:val="both"/>
        <w:rPr>
          <w:b/>
        </w:rPr>
      </w:pPr>
      <w:r w:rsidRPr="00AA437F">
        <w:rPr>
          <w:b/>
        </w:rPr>
        <w:t>4.2.1. Содержание лекционного курса</w:t>
      </w:r>
    </w:p>
    <w:p w:rsidR="00AA437F" w:rsidRDefault="00AA437F" w:rsidP="00AA437F">
      <w:pPr>
        <w:jc w:val="both"/>
        <w:rPr>
          <w:b/>
          <w:i/>
        </w:rPr>
      </w:pPr>
    </w:p>
    <w:tbl>
      <w:tblPr>
        <w:tblStyle w:val="a8"/>
        <w:tblW w:w="0" w:type="auto"/>
        <w:tblLook w:val="04A0" w:firstRow="1" w:lastRow="0" w:firstColumn="1" w:lastColumn="0" w:noHBand="0" w:noVBand="1"/>
      </w:tblPr>
      <w:tblGrid>
        <w:gridCol w:w="817"/>
        <w:gridCol w:w="3119"/>
        <w:gridCol w:w="5635"/>
      </w:tblGrid>
      <w:tr w:rsidR="00C95D53" w:rsidRPr="00773DBC" w:rsidTr="008073C0">
        <w:tc>
          <w:tcPr>
            <w:tcW w:w="817" w:type="dxa"/>
          </w:tcPr>
          <w:p w:rsidR="00C95D53" w:rsidRPr="008073C0" w:rsidRDefault="00C95D53" w:rsidP="00DB1460">
            <w:pPr>
              <w:jc w:val="center"/>
              <w:rPr>
                <w:b/>
                <w:sz w:val="23"/>
                <w:szCs w:val="23"/>
              </w:rPr>
            </w:pPr>
            <w:r w:rsidRPr="008073C0">
              <w:rPr>
                <w:b/>
                <w:sz w:val="23"/>
                <w:szCs w:val="23"/>
              </w:rPr>
              <w:t>№ п/п</w:t>
            </w:r>
          </w:p>
        </w:tc>
        <w:tc>
          <w:tcPr>
            <w:tcW w:w="3119" w:type="dxa"/>
          </w:tcPr>
          <w:p w:rsidR="00C95D53" w:rsidRPr="008073C0" w:rsidRDefault="00C95D53" w:rsidP="00DB1460">
            <w:pPr>
              <w:jc w:val="center"/>
              <w:rPr>
                <w:b/>
                <w:sz w:val="23"/>
                <w:szCs w:val="23"/>
              </w:rPr>
            </w:pPr>
            <w:r w:rsidRPr="008073C0">
              <w:rPr>
                <w:b/>
                <w:sz w:val="23"/>
                <w:szCs w:val="23"/>
              </w:rPr>
              <w:t>Наименование темы (раздела) дисциплины</w:t>
            </w:r>
          </w:p>
        </w:tc>
        <w:tc>
          <w:tcPr>
            <w:tcW w:w="5635" w:type="dxa"/>
          </w:tcPr>
          <w:p w:rsidR="00C95D53" w:rsidRPr="008073C0" w:rsidRDefault="00C95D53" w:rsidP="006D1DBA">
            <w:pPr>
              <w:jc w:val="center"/>
              <w:rPr>
                <w:b/>
                <w:sz w:val="23"/>
                <w:szCs w:val="23"/>
              </w:rPr>
            </w:pPr>
            <w:r w:rsidRPr="008073C0">
              <w:rPr>
                <w:b/>
                <w:sz w:val="23"/>
                <w:szCs w:val="23"/>
              </w:rPr>
              <w:t xml:space="preserve">Содержание </w:t>
            </w:r>
            <w:r w:rsidR="006D1DBA" w:rsidRPr="008073C0">
              <w:rPr>
                <w:b/>
                <w:sz w:val="23"/>
                <w:szCs w:val="23"/>
              </w:rPr>
              <w:t>лекционного курса</w:t>
            </w:r>
          </w:p>
        </w:tc>
      </w:tr>
      <w:tr w:rsidR="00EF1EC2" w:rsidRPr="00773DBC" w:rsidTr="008073C0">
        <w:tc>
          <w:tcPr>
            <w:tcW w:w="817" w:type="dxa"/>
          </w:tcPr>
          <w:p w:rsidR="00EF1EC2" w:rsidRPr="008073C0" w:rsidRDefault="00EF1EC2" w:rsidP="008E3304">
            <w:pPr>
              <w:pStyle w:val="a9"/>
              <w:numPr>
                <w:ilvl w:val="0"/>
                <w:numId w:val="2"/>
              </w:numPr>
              <w:jc w:val="center"/>
              <w:rPr>
                <w:sz w:val="23"/>
                <w:szCs w:val="23"/>
              </w:rPr>
            </w:pPr>
          </w:p>
        </w:tc>
        <w:tc>
          <w:tcPr>
            <w:tcW w:w="3119" w:type="dxa"/>
          </w:tcPr>
          <w:p w:rsidR="00EF1EC2" w:rsidRPr="00E73237" w:rsidRDefault="00EF1EC2" w:rsidP="000C53B1">
            <w:pPr>
              <w:rPr>
                <w:sz w:val="23"/>
                <w:szCs w:val="23"/>
              </w:rPr>
            </w:pPr>
            <w:r>
              <w:rPr>
                <w:sz w:val="23"/>
                <w:szCs w:val="23"/>
              </w:rPr>
              <w:t xml:space="preserve">Информационно-коммуникационные </w:t>
            </w:r>
          </w:p>
          <w:p w:rsidR="00EF1EC2" w:rsidRPr="00E73237" w:rsidRDefault="00EF1EC2" w:rsidP="000C53B1">
            <w:pPr>
              <w:rPr>
                <w:sz w:val="23"/>
                <w:szCs w:val="23"/>
              </w:rPr>
            </w:pPr>
            <w:r>
              <w:rPr>
                <w:sz w:val="23"/>
                <w:szCs w:val="23"/>
              </w:rPr>
              <w:t>т</w:t>
            </w:r>
            <w:r w:rsidRPr="00E73237">
              <w:rPr>
                <w:sz w:val="23"/>
                <w:szCs w:val="23"/>
              </w:rPr>
              <w:t>ехнологии</w:t>
            </w:r>
            <w:r>
              <w:rPr>
                <w:sz w:val="23"/>
                <w:szCs w:val="23"/>
              </w:rPr>
              <w:t xml:space="preserve"> (ИКТ)</w:t>
            </w:r>
            <w:r w:rsidRPr="00E73237">
              <w:rPr>
                <w:sz w:val="23"/>
                <w:szCs w:val="23"/>
              </w:rPr>
              <w:t>. Виды и</w:t>
            </w:r>
          </w:p>
          <w:p w:rsidR="00EF1EC2" w:rsidRPr="00E73237" w:rsidRDefault="00EF1EC2" w:rsidP="000C53B1">
            <w:pPr>
              <w:rPr>
                <w:sz w:val="23"/>
                <w:szCs w:val="23"/>
              </w:rPr>
            </w:pPr>
            <w:r w:rsidRPr="00E73237">
              <w:rPr>
                <w:sz w:val="23"/>
                <w:szCs w:val="23"/>
              </w:rPr>
              <w:t>способы обработки</w:t>
            </w:r>
          </w:p>
          <w:p w:rsidR="00EF1EC2" w:rsidRPr="00E73237" w:rsidRDefault="00EF1EC2" w:rsidP="000C53B1">
            <w:pPr>
              <w:rPr>
                <w:sz w:val="23"/>
                <w:szCs w:val="23"/>
              </w:rPr>
            </w:pPr>
            <w:r w:rsidRPr="00E73237">
              <w:rPr>
                <w:sz w:val="23"/>
                <w:szCs w:val="23"/>
              </w:rPr>
              <w:t>информации</w:t>
            </w:r>
          </w:p>
          <w:p w:rsidR="00EF1EC2" w:rsidRPr="008073C0" w:rsidRDefault="00EF1EC2" w:rsidP="000C53B1">
            <w:pPr>
              <w:rPr>
                <w:sz w:val="23"/>
                <w:szCs w:val="23"/>
              </w:rPr>
            </w:pPr>
            <w:r w:rsidRPr="00E73237">
              <w:rPr>
                <w:sz w:val="23"/>
                <w:szCs w:val="23"/>
              </w:rPr>
              <w:t>средствами ИТ</w:t>
            </w:r>
          </w:p>
        </w:tc>
        <w:tc>
          <w:tcPr>
            <w:tcW w:w="5635" w:type="dxa"/>
          </w:tcPr>
          <w:p w:rsidR="00EF1EC2" w:rsidRDefault="00FD104D" w:rsidP="00FD104D">
            <w:pPr>
              <w:jc w:val="both"/>
              <w:rPr>
                <w:sz w:val="23"/>
                <w:szCs w:val="23"/>
              </w:rPr>
            </w:pPr>
            <w:r>
              <w:rPr>
                <w:sz w:val="23"/>
                <w:szCs w:val="23"/>
              </w:rPr>
              <w:t>Информация, виды информации, способы измерения. Информационные процессы, инфо-коммуникационные технологии. Управление как информационный процесс. Показатели качества информации, необходимые для принятия правильного решения. Технические средства ИКТ. Инструментарий ИТ. К</w:t>
            </w:r>
            <w:r w:rsidRPr="00FD104D">
              <w:rPr>
                <w:sz w:val="23"/>
                <w:szCs w:val="23"/>
              </w:rPr>
              <w:t>лассификация И</w:t>
            </w:r>
            <w:r>
              <w:rPr>
                <w:sz w:val="23"/>
                <w:szCs w:val="23"/>
              </w:rPr>
              <w:t>КТ.</w:t>
            </w:r>
          </w:p>
          <w:p w:rsidR="00F6539D" w:rsidRPr="008073C0" w:rsidRDefault="00F6539D" w:rsidP="00FD104D">
            <w:pPr>
              <w:jc w:val="both"/>
              <w:rPr>
                <w:sz w:val="23"/>
                <w:szCs w:val="23"/>
              </w:rPr>
            </w:pPr>
          </w:p>
        </w:tc>
      </w:tr>
      <w:tr w:rsidR="00EF1EC2" w:rsidRPr="00773DBC" w:rsidTr="008073C0">
        <w:tc>
          <w:tcPr>
            <w:tcW w:w="817" w:type="dxa"/>
          </w:tcPr>
          <w:p w:rsidR="00EF1EC2" w:rsidRPr="008073C0" w:rsidRDefault="00EF1EC2" w:rsidP="008E3304">
            <w:pPr>
              <w:pStyle w:val="a9"/>
              <w:numPr>
                <w:ilvl w:val="0"/>
                <w:numId w:val="2"/>
              </w:numPr>
              <w:jc w:val="both"/>
              <w:rPr>
                <w:sz w:val="23"/>
                <w:szCs w:val="23"/>
              </w:rPr>
            </w:pPr>
          </w:p>
        </w:tc>
        <w:tc>
          <w:tcPr>
            <w:tcW w:w="3119" w:type="dxa"/>
          </w:tcPr>
          <w:p w:rsidR="00EF1EC2" w:rsidRPr="00E73237" w:rsidRDefault="00EF1EC2" w:rsidP="000C53B1">
            <w:pPr>
              <w:rPr>
                <w:sz w:val="23"/>
                <w:szCs w:val="23"/>
              </w:rPr>
            </w:pPr>
            <w:r w:rsidRPr="00E73237">
              <w:rPr>
                <w:sz w:val="23"/>
                <w:szCs w:val="23"/>
              </w:rPr>
              <w:t>Реализация</w:t>
            </w:r>
          </w:p>
          <w:p w:rsidR="00EF1EC2" w:rsidRPr="00E73237" w:rsidRDefault="00EF1EC2" w:rsidP="000C53B1">
            <w:pPr>
              <w:rPr>
                <w:sz w:val="23"/>
                <w:szCs w:val="23"/>
              </w:rPr>
            </w:pPr>
            <w:r w:rsidRPr="00E73237">
              <w:rPr>
                <w:sz w:val="23"/>
                <w:szCs w:val="23"/>
              </w:rPr>
              <w:t>возможностей И</w:t>
            </w:r>
            <w:r>
              <w:rPr>
                <w:sz w:val="23"/>
                <w:szCs w:val="23"/>
              </w:rPr>
              <w:t>К</w:t>
            </w:r>
            <w:r w:rsidRPr="00E73237">
              <w:rPr>
                <w:sz w:val="23"/>
                <w:szCs w:val="23"/>
              </w:rPr>
              <w:t>Т в</w:t>
            </w:r>
          </w:p>
          <w:p w:rsidR="00EF1EC2" w:rsidRPr="00E73237" w:rsidRDefault="00EF1EC2" w:rsidP="000C53B1">
            <w:pPr>
              <w:rPr>
                <w:sz w:val="23"/>
                <w:szCs w:val="23"/>
              </w:rPr>
            </w:pPr>
            <w:r w:rsidRPr="00E73237">
              <w:rPr>
                <w:sz w:val="23"/>
                <w:szCs w:val="23"/>
              </w:rPr>
              <w:t>профессиональной</w:t>
            </w:r>
          </w:p>
          <w:p w:rsidR="00EF1EC2" w:rsidRPr="008073C0" w:rsidRDefault="00EF1EC2" w:rsidP="000C53B1">
            <w:pPr>
              <w:rPr>
                <w:sz w:val="23"/>
                <w:szCs w:val="23"/>
              </w:rPr>
            </w:pPr>
            <w:r w:rsidRPr="00E73237">
              <w:rPr>
                <w:sz w:val="23"/>
                <w:szCs w:val="23"/>
              </w:rPr>
              <w:t>деятельности</w:t>
            </w:r>
          </w:p>
        </w:tc>
        <w:tc>
          <w:tcPr>
            <w:tcW w:w="5635" w:type="dxa"/>
          </w:tcPr>
          <w:p w:rsidR="00FD104D" w:rsidRPr="00FD104D" w:rsidRDefault="00FD104D" w:rsidP="00FD104D">
            <w:pPr>
              <w:jc w:val="both"/>
              <w:rPr>
                <w:sz w:val="23"/>
                <w:szCs w:val="23"/>
              </w:rPr>
            </w:pPr>
            <w:r w:rsidRPr="00FD104D">
              <w:rPr>
                <w:sz w:val="23"/>
                <w:szCs w:val="23"/>
              </w:rPr>
              <w:t>Методические и научные основы применения</w:t>
            </w:r>
          </w:p>
          <w:p w:rsidR="00FD104D" w:rsidRPr="00FD104D" w:rsidRDefault="00FD104D" w:rsidP="00FD104D">
            <w:pPr>
              <w:jc w:val="both"/>
              <w:rPr>
                <w:sz w:val="23"/>
                <w:szCs w:val="23"/>
              </w:rPr>
            </w:pPr>
            <w:r w:rsidRPr="00FD104D">
              <w:rPr>
                <w:sz w:val="23"/>
                <w:szCs w:val="23"/>
              </w:rPr>
              <w:t>И</w:t>
            </w:r>
            <w:r>
              <w:rPr>
                <w:sz w:val="23"/>
                <w:szCs w:val="23"/>
              </w:rPr>
              <w:t>К</w:t>
            </w:r>
            <w:r w:rsidRPr="00FD104D">
              <w:rPr>
                <w:sz w:val="23"/>
                <w:szCs w:val="23"/>
              </w:rPr>
              <w:t>Т в государственном и муниципальном</w:t>
            </w:r>
          </w:p>
          <w:p w:rsidR="00FD104D" w:rsidRPr="00FD104D" w:rsidRDefault="00FD104D" w:rsidP="00FD104D">
            <w:pPr>
              <w:jc w:val="both"/>
              <w:rPr>
                <w:sz w:val="23"/>
                <w:szCs w:val="23"/>
              </w:rPr>
            </w:pPr>
            <w:r>
              <w:rPr>
                <w:sz w:val="23"/>
                <w:szCs w:val="23"/>
              </w:rPr>
              <w:t>у</w:t>
            </w:r>
            <w:r w:rsidRPr="00FD104D">
              <w:rPr>
                <w:sz w:val="23"/>
                <w:szCs w:val="23"/>
              </w:rPr>
              <w:t>правлении</w:t>
            </w:r>
            <w:r>
              <w:rPr>
                <w:sz w:val="23"/>
                <w:szCs w:val="23"/>
              </w:rPr>
              <w:t xml:space="preserve">. </w:t>
            </w:r>
            <w:r w:rsidRPr="00FD104D">
              <w:rPr>
                <w:sz w:val="23"/>
                <w:szCs w:val="23"/>
              </w:rPr>
              <w:t>Информационные технологии решения</w:t>
            </w:r>
          </w:p>
          <w:p w:rsidR="00FD104D" w:rsidRPr="00FD104D" w:rsidRDefault="00FD104D" w:rsidP="00FD104D">
            <w:pPr>
              <w:jc w:val="both"/>
              <w:rPr>
                <w:sz w:val="23"/>
                <w:szCs w:val="23"/>
              </w:rPr>
            </w:pPr>
            <w:r w:rsidRPr="00FD104D">
              <w:rPr>
                <w:sz w:val="23"/>
                <w:szCs w:val="23"/>
              </w:rPr>
              <w:t>функциональных задач в муниципальном</w:t>
            </w:r>
          </w:p>
          <w:p w:rsidR="00842897" w:rsidRDefault="00FD104D" w:rsidP="00406221">
            <w:pPr>
              <w:jc w:val="both"/>
              <w:rPr>
                <w:sz w:val="23"/>
                <w:szCs w:val="23"/>
              </w:rPr>
            </w:pPr>
            <w:r w:rsidRPr="00FD104D">
              <w:rPr>
                <w:sz w:val="23"/>
                <w:szCs w:val="23"/>
              </w:rPr>
              <w:t>управлении</w:t>
            </w:r>
            <w:r>
              <w:rPr>
                <w:sz w:val="23"/>
                <w:szCs w:val="23"/>
              </w:rPr>
              <w:t xml:space="preserve">. </w:t>
            </w:r>
            <w:r w:rsidR="00842897" w:rsidRPr="00842897">
              <w:rPr>
                <w:sz w:val="23"/>
                <w:szCs w:val="23"/>
              </w:rPr>
              <w:t>Основные тенденции развития информационно</w:t>
            </w:r>
            <w:r w:rsidR="00842897">
              <w:rPr>
                <w:sz w:val="23"/>
                <w:szCs w:val="23"/>
              </w:rPr>
              <w:t>-</w:t>
            </w:r>
            <w:r w:rsidR="00842897" w:rsidRPr="00842897">
              <w:rPr>
                <w:sz w:val="23"/>
                <w:szCs w:val="23"/>
              </w:rPr>
              <w:t>коммуникационных технологий в России и мире</w:t>
            </w:r>
            <w:r w:rsidR="00842897">
              <w:rPr>
                <w:sz w:val="23"/>
                <w:szCs w:val="23"/>
              </w:rPr>
              <w:t>.</w:t>
            </w:r>
          </w:p>
          <w:p w:rsidR="00F6539D" w:rsidRPr="008073C0" w:rsidRDefault="00F6539D" w:rsidP="00406221">
            <w:pPr>
              <w:jc w:val="both"/>
              <w:rPr>
                <w:sz w:val="23"/>
                <w:szCs w:val="23"/>
              </w:rPr>
            </w:pPr>
          </w:p>
        </w:tc>
      </w:tr>
      <w:tr w:rsidR="00EF1EC2" w:rsidRPr="00773DBC" w:rsidTr="008073C0">
        <w:tc>
          <w:tcPr>
            <w:tcW w:w="817" w:type="dxa"/>
          </w:tcPr>
          <w:p w:rsidR="00EF1EC2" w:rsidRPr="008073C0" w:rsidRDefault="00EF1EC2" w:rsidP="008E3304">
            <w:pPr>
              <w:pStyle w:val="a9"/>
              <w:numPr>
                <w:ilvl w:val="0"/>
                <w:numId w:val="2"/>
              </w:numPr>
              <w:jc w:val="both"/>
              <w:rPr>
                <w:sz w:val="23"/>
                <w:szCs w:val="23"/>
              </w:rPr>
            </w:pPr>
          </w:p>
        </w:tc>
        <w:tc>
          <w:tcPr>
            <w:tcW w:w="3119" w:type="dxa"/>
          </w:tcPr>
          <w:p w:rsidR="00EF1EC2" w:rsidRPr="008073C0" w:rsidRDefault="00EF1EC2" w:rsidP="000C53B1">
            <w:pPr>
              <w:rPr>
                <w:sz w:val="23"/>
                <w:szCs w:val="23"/>
              </w:rPr>
            </w:pPr>
            <w:r>
              <w:rPr>
                <w:sz w:val="23"/>
                <w:szCs w:val="23"/>
              </w:rPr>
              <w:t>ИКТ-системы в области ГМУ. Электронное государство</w:t>
            </w:r>
          </w:p>
        </w:tc>
        <w:tc>
          <w:tcPr>
            <w:tcW w:w="5635" w:type="dxa"/>
          </w:tcPr>
          <w:p w:rsidR="005D53C1" w:rsidRDefault="005D53C1" w:rsidP="008073C0">
            <w:pPr>
              <w:jc w:val="both"/>
              <w:rPr>
                <w:sz w:val="23"/>
                <w:szCs w:val="23"/>
              </w:rPr>
            </w:pPr>
            <w:r w:rsidRPr="005D53C1">
              <w:rPr>
                <w:sz w:val="23"/>
                <w:szCs w:val="23"/>
              </w:rPr>
              <w:t>Назначение, сущность и классификация информационных систем управления</w:t>
            </w:r>
            <w:r>
              <w:rPr>
                <w:sz w:val="23"/>
                <w:szCs w:val="23"/>
              </w:rPr>
              <w:t xml:space="preserve">. </w:t>
            </w:r>
          </w:p>
          <w:p w:rsidR="005D53C1" w:rsidRPr="005D53C1" w:rsidRDefault="005D53C1" w:rsidP="005D53C1">
            <w:pPr>
              <w:jc w:val="both"/>
              <w:rPr>
                <w:sz w:val="23"/>
                <w:szCs w:val="23"/>
              </w:rPr>
            </w:pPr>
            <w:r w:rsidRPr="005D53C1">
              <w:rPr>
                <w:sz w:val="23"/>
                <w:szCs w:val="23"/>
              </w:rPr>
              <w:t>Ключевые информационные системы в государственном управлении</w:t>
            </w:r>
            <w:r>
              <w:rPr>
                <w:sz w:val="23"/>
                <w:szCs w:val="23"/>
              </w:rPr>
              <w:t xml:space="preserve"> (порталы, с</w:t>
            </w:r>
            <w:r w:rsidRPr="005D53C1">
              <w:rPr>
                <w:sz w:val="23"/>
                <w:szCs w:val="23"/>
              </w:rPr>
              <w:t>истемы электронного документооборота, географические</w:t>
            </w:r>
          </w:p>
          <w:p w:rsidR="005D53C1" w:rsidRPr="005D53C1" w:rsidRDefault="005D53C1" w:rsidP="005D53C1">
            <w:pPr>
              <w:jc w:val="both"/>
              <w:rPr>
                <w:sz w:val="23"/>
                <w:szCs w:val="23"/>
              </w:rPr>
            </w:pPr>
            <w:r w:rsidRPr="005D53C1">
              <w:rPr>
                <w:sz w:val="23"/>
                <w:szCs w:val="23"/>
              </w:rPr>
              <w:t>информационные системы, региональные информационно-аналитические</w:t>
            </w:r>
          </w:p>
          <w:p w:rsidR="005D53C1" w:rsidRDefault="005D53C1" w:rsidP="005D53C1">
            <w:pPr>
              <w:jc w:val="both"/>
              <w:rPr>
                <w:sz w:val="23"/>
                <w:szCs w:val="23"/>
              </w:rPr>
            </w:pPr>
            <w:r w:rsidRPr="005D53C1">
              <w:rPr>
                <w:sz w:val="23"/>
                <w:szCs w:val="23"/>
              </w:rPr>
              <w:t>системы, экспертные системы, системы поддержки принятия решений</w:t>
            </w:r>
            <w:r>
              <w:rPr>
                <w:sz w:val="23"/>
                <w:szCs w:val="23"/>
              </w:rPr>
              <w:t>).</w:t>
            </w:r>
          </w:p>
          <w:p w:rsidR="00F6539D" w:rsidRDefault="00406221" w:rsidP="00686D73">
            <w:pPr>
              <w:jc w:val="both"/>
              <w:rPr>
                <w:sz w:val="23"/>
                <w:szCs w:val="23"/>
              </w:rPr>
            </w:pPr>
            <w:r>
              <w:rPr>
                <w:sz w:val="23"/>
                <w:szCs w:val="23"/>
              </w:rPr>
              <w:t>Электронное правительство и электронное государство.</w:t>
            </w:r>
            <w:r w:rsidR="00686D73">
              <w:rPr>
                <w:sz w:val="23"/>
                <w:szCs w:val="23"/>
              </w:rPr>
              <w:t xml:space="preserve"> </w:t>
            </w:r>
            <w:r w:rsidR="00686D73" w:rsidRPr="00686D73">
              <w:rPr>
                <w:sz w:val="23"/>
                <w:szCs w:val="23"/>
              </w:rPr>
              <w:t>Электронные услуги (e-</w:t>
            </w:r>
            <w:proofErr w:type="spellStart"/>
            <w:r w:rsidR="00686D73" w:rsidRPr="00686D73">
              <w:rPr>
                <w:sz w:val="23"/>
                <w:szCs w:val="23"/>
              </w:rPr>
              <w:t>services</w:t>
            </w:r>
            <w:proofErr w:type="spellEnd"/>
            <w:r w:rsidR="00686D73" w:rsidRPr="00686D73">
              <w:rPr>
                <w:sz w:val="23"/>
                <w:szCs w:val="23"/>
              </w:rPr>
              <w:t>)</w:t>
            </w:r>
            <w:r w:rsidR="00686D73">
              <w:rPr>
                <w:sz w:val="23"/>
                <w:szCs w:val="23"/>
              </w:rPr>
              <w:t xml:space="preserve">, </w:t>
            </w:r>
            <w:r w:rsidR="00686D73" w:rsidRPr="00686D73">
              <w:rPr>
                <w:sz w:val="23"/>
                <w:szCs w:val="23"/>
              </w:rPr>
              <w:t>Электронное управление (e-</w:t>
            </w:r>
            <w:proofErr w:type="spellStart"/>
            <w:r w:rsidR="00686D73" w:rsidRPr="00686D73">
              <w:rPr>
                <w:sz w:val="23"/>
                <w:szCs w:val="23"/>
              </w:rPr>
              <w:t>management</w:t>
            </w:r>
            <w:proofErr w:type="spellEnd"/>
            <w:r w:rsidR="00686D73" w:rsidRPr="00686D73">
              <w:rPr>
                <w:sz w:val="23"/>
                <w:szCs w:val="23"/>
              </w:rPr>
              <w:t>)</w:t>
            </w:r>
            <w:r w:rsidR="00686D73">
              <w:rPr>
                <w:sz w:val="23"/>
                <w:szCs w:val="23"/>
              </w:rPr>
              <w:t xml:space="preserve">, </w:t>
            </w:r>
            <w:r w:rsidR="00686D73" w:rsidRPr="00686D73">
              <w:rPr>
                <w:sz w:val="23"/>
                <w:szCs w:val="23"/>
              </w:rPr>
              <w:t>Электронная демократия (e-</w:t>
            </w:r>
            <w:proofErr w:type="spellStart"/>
            <w:r w:rsidR="00686D73" w:rsidRPr="00686D73">
              <w:rPr>
                <w:sz w:val="23"/>
                <w:szCs w:val="23"/>
              </w:rPr>
              <w:t>democracy</w:t>
            </w:r>
            <w:proofErr w:type="spellEnd"/>
            <w:r w:rsidR="00686D73" w:rsidRPr="00686D73">
              <w:rPr>
                <w:sz w:val="23"/>
                <w:szCs w:val="23"/>
              </w:rPr>
              <w:t>)</w:t>
            </w:r>
            <w:r w:rsidR="00686D73">
              <w:rPr>
                <w:sz w:val="23"/>
                <w:szCs w:val="23"/>
              </w:rPr>
              <w:t xml:space="preserve">, </w:t>
            </w:r>
            <w:r w:rsidR="00686D73" w:rsidRPr="00686D73">
              <w:rPr>
                <w:sz w:val="23"/>
                <w:szCs w:val="23"/>
              </w:rPr>
              <w:t>Электронная коммерция (e-</w:t>
            </w:r>
            <w:proofErr w:type="spellStart"/>
            <w:r w:rsidR="00686D73" w:rsidRPr="00686D73">
              <w:rPr>
                <w:sz w:val="23"/>
                <w:szCs w:val="23"/>
              </w:rPr>
              <w:t>commerce</w:t>
            </w:r>
            <w:proofErr w:type="spellEnd"/>
            <w:r w:rsidR="00686D73" w:rsidRPr="00686D73">
              <w:rPr>
                <w:sz w:val="23"/>
                <w:szCs w:val="23"/>
              </w:rPr>
              <w:t>)</w:t>
            </w:r>
            <w:r w:rsidR="00686D73">
              <w:rPr>
                <w:sz w:val="23"/>
                <w:szCs w:val="23"/>
              </w:rPr>
              <w:t>.</w:t>
            </w:r>
          </w:p>
          <w:p w:rsidR="00686D73" w:rsidRPr="008073C0" w:rsidRDefault="00686D73" w:rsidP="00686D73">
            <w:pPr>
              <w:jc w:val="both"/>
              <w:rPr>
                <w:sz w:val="23"/>
                <w:szCs w:val="23"/>
              </w:rPr>
            </w:pPr>
          </w:p>
        </w:tc>
      </w:tr>
      <w:tr w:rsidR="00EF1EC2" w:rsidRPr="00773DBC" w:rsidTr="008073C0">
        <w:tc>
          <w:tcPr>
            <w:tcW w:w="817" w:type="dxa"/>
          </w:tcPr>
          <w:p w:rsidR="00EF1EC2" w:rsidRPr="008073C0" w:rsidRDefault="00EF1EC2" w:rsidP="008E3304">
            <w:pPr>
              <w:pStyle w:val="a9"/>
              <w:numPr>
                <w:ilvl w:val="0"/>
                <w:numId w:val="2"/>
              </w:numPr>
              <w:jc w:val="both"/>
              <w:rPr>
                <w:sz w:val="23"/>
                <w:szCs w:val="23"/>
              </w:rPr>
            </w:pPr>
          </w:p>
        </w:tc>
        <w:tc>
          <w:tcPr>
            <w:tcW w:w="3119" w:type="dxa"/>
          </w:tcPr>
          <w:p w:rsidR="00EF1EC2" w:rsidRPr="008073C0" w:rsidRDefault="00EF1EC2" w:rsidP="000C53B1">
            <w:pPr>
              <w:rPr>
                <w:color w:val="000000"/>
                <w:spacing w:val="2"/>
                <w:sz w:val="23"/>
                <w:szCs w:val="23"/>
              </w:rPr>
            </w:pPr>
            <w:r w:rsidRPr="008073C0">
              <w:rPr>
                <w:sz w:val="23"/>
                <w:szCs w:val="23"/>
              </w:rPr>
              <w:t>Информационная безопасность компьютеров и компьютерных сетей</w:t>
            </w:r>
          </w:p>
        </w:tc>
        <w:tc>
          <w:tcPr>
            <w:tcW w:w="5635" w:type="dxa"/>
          </w:tcPr>
          <w:p w:rsidR="00EF1EC2" w:rsidRDefault="00EF1EC2" w:rsidP="00686D73">
            <w:pPr>
              <w:jc w:val="both"/>
              <w:rPr>
                <w:sz w:val="23"/>
                <w:szCs w:val="23"/>
              </w:rPr>
            </w:pPr>
            <w:r w:rsidRPr="00EF1EC2">
              <w:rPr>
                <w:sz w:val="23"/>
                <w:szCs w:val="23"/>
              </w:rPr>
              <w:t xml:space="preserve">Понятие национальной и информационной безопасности РФ. </w:t>
            </w:r>
            <w:r w:rsidR="00842897" w:rsidRPr="00842897">
              <w:rPr>
                <w:sz w:val="23"/>
                <w:szCs w:val="23"/>
              </w:rPr>
              <w:t>Виды защищаемой информации в сфере государственного</w:t>
            </w:r>
            <w:r w:rsidR="00842897">
              <w:rPr>
                <w:sz w:val="23"/>
                <w:szCs w:val="23"/>
              </w:rPr>
              <w:t xml:space="preserve"> </w:t>
            </w:r>
            <w:r w:rsidR="00842897" w:rsidRPr="00842897">
              <w:rPr>
                <w:sz w:val="23"/>
                <w:szCs w:val="23"/>
              </w:rPr>
              <w:t>и муниципального управления</w:t>
            </w:r>
            <w:r w:rsidR="00842897">
              <w:rPr>
                <w:sz w:val="23"/>
                <w:szCs w:val="23"/>
              </w:rPr>
              <w:t>.</w:t>
            </w:r>
            <w:r w:rsidR="00842897" w:rsidRPr="00842897">
              <w:rPr>
                <w:sz w:val="23"/>
                <w:szCs w:val="23"/>
              </w:rPr>
              <w:t xml:space="preserve"> </w:t>
            </w:r>
            <w:r w:rsidRPr="00EF1EC2">
              <w:rPr>
                <w:sz w:val="23"/>
                <w:szCs w:val="23"/>
              </w:rPr>
              <w:t>Основные составляющие информационной безопасности.</w:t>
            </w:r>
            <w:r>
              <w:rPr>
                <w:sz w:val="23"/>
                <w:szCs w:val="23"/>
              </w:rPr>
              <w:t xml:space="preserve"> </w:t>
            </w:r>
            <w:r w:rsidRPr="00EF1EC2">
              <w:rPr>
                <w:sz w:val="23"/>
                <w:szCs w:val="23"/>
              </w:rPr>
              <w:t>Государственная тайна. Законодательная база информационной безопасности</w:t>
            </w:r>
            <w:r>
              <w:rPr>
                <w:sz w:val="23"/>
                <w:szCs w:val="23"/>
              </w:rPr>
              <w:t xml:space="preserve">. </w:t>
            </w:r>
            <w:r w:rsidRPr="008073C0">
              <w:rPr>
                <w:sz w:val="23"/>
                <w:szCs w:val="23"/>
              </w:rPr>
              <w:t>Механизмы информационной безопасности</w:t>
            </w:r>
            <w:r>
              <w:rPr>
                <w:sz w:val="23"/>
                <w:szCs w:val="23"/>
              </w:rPr>
              <w:t>: и</w:t>
            </w:r>
            <w:r w:rsidRPr="008073C0">
              <w:rPr>
                <w:sz w:val="23"/>
                <w:szCs w:val="23"/>
              </w:rPr>
              <w:t>дентификация</w:t>
            </w:r>
            <w:r>
              <w:rPr>
                <w:sz w:val="23"/>
                <w:szCs w:val="23"/>
              </w:rPr>
              <w:t>,</w:t>
            </w:r>
            <w:r w:rsidRPr="008073C0">
              <w:rPr>
                <w:sz w:val="23"/>
                <w:szCs w:val="23"/>
              </w:rPr>
              <w:t xml:space="preserve"> аутентификация, </w:t>
            </w:r>
            <w:r>
              <w:rPr>
                <w:sz w:val="23"/>
                <w:szCs w:val="23"/>
              </w:rPr>
              <w:t xml:space="preserve">авторизация и </w:t>
            </w:r>
            <w:r w:rsidRPr="008073C0">
              <w:rPr>
                <w:sz w:val="23"/>
                <w:szCs w:val="23"/>
              </w:rPr>
              <w:t>управление доступом.</w:t>
            </w:r>
            <w:r>
              <w:rPr>
                <w:sz w:val="23"/>
                <w:szCs w:val="23"/>
              </w:rPr>
              <w:t xml:space="preserve"> </w:t>
            </w:r>
            <w:r w:rsidRPr="008073C0">
              <w:rPr>
                <w:sz w:val="23"/>
                <w:szCs w:val="23"/>
              </w:rPr>
              <w:t xml:space="preserve">Организационно-административные, технические, криптографические методы защиты информации. Защита информации в автоматизированных системах обработки данных. </w:t>
            </w:r>
          </w:p>
          <w:p w:rsidR="00686D73" w:rsidRPr="008073C0" w:rsidRDefault="00686D73" w:rsidP="00686D73">
            <w:pPr>
              <w:jc w:val="both"/>
              <w:rPr>
                <w:sz w:val="23"/>
                <w:szCs w:val="23"/>
              </w:rPr>
            </w:pPr>
          </w:p>
        </w:tc>
      </w:tr>
    </w:tbl>
    <w:p w:rsidR="00581A7A" w:rsidRDefault="00581A7A" w:rsidP="009B77B4">
      <w:pPr>
        <w:pStyle w:val="a9"/>
        <w:ind w:left="0"/>
        <w:jc w:val="center"/>
      </w:pPr>
    </w:p>
    <w:p w:rsidR="00AA437F" w:rsidRPr="00AA437F" w:rsidRDefault="00AA437F" w:rsidP="00A57DDA">
      <w:pPr>
        <w:tabs>
          <w:tab w:val="left" w:pos="6425"/>
        </w:tabs>
        <w:jc w:val="center"/>
        <w:rPr>
          <w:b/>
        </w:rPr>
      </w:pPr>
    </w:p>
    <w:p w:rsidR="006D32C1" w:rsidRPr="00AA437F" w:rsidRDefault="00AA437F" w:rsidP="000C53B1">
      <w:pPr>
        <w:tabs>
          <w:tab w:val="left" w:pos="6425"/>
        </w:tabs>
        <w:ind w:firstLine="567"/>
        <w:rPr>
          <w:b/>
        </w:rPr>
      </w:pPr>
      <w:r w:rsidRPr="00AA437F">
        <w:rPr>
          <w:b/>
        </w:rPr>
        <w:t>4.2.2. </w:t>
      </w:r>
      <w:r w:rsidR="009B77B4" w:rsidRPr="00AA437F">
        <w:rPr>
          <w:b/>
        </w:rPr>
        <w:t>Содержание практических занятий</w:t>
      </w:r>
    </w:p>
    <w:p w:rsidR="00AA437F" w:rsidRDefault="00AA437F" w:rsidP="00A57DDA">
      <w:pPr>
        <w:tabs>
          <w:tab w:val="left" w:pos="6425"/>
        </w:tabs>
        <w:jc w:val="center"/>
        <w:rPr>
          <w:i/>
        </w:rPr>
      </w:pPr>
    </w:p>
    <w:tbl>
      <w:tblPr>
        <w:tblStyle w:val="a8"/>
        <w:tblW w:w="0" w:type="auto"/>
        <w:tblLook w:val="04A0" w:firstRow="1" w:lastRow="0" w:firstColumn="1" w:lastColumn="0" w:noHBand="0" w:noVBand="1"/>
      </w:tblPr>
      <w:tblGrid>
        <w:gridCol w:w="817"/>
        <w:gridCol w:w="3260"/>
        <w:gridCol w:w="5494"/>
      </w:tblGrid>
      <w:tr w:rsidR="00CA290A" w:rsidRPr="00773DBC" w:rsidTr="00380538">
        <w:tc>
          <w:tcPr>
            <w:tcW w:w="817" w:type="dxa"/>
          </w:tcPr>
          <w:p w:rsidR="00CA290A" w:rsidRPr="00773DBC" w:rsidRDefault="00CA290A" w:rsidP="00447871">
            <w:pPr>
              <w:jc w:val="center"/>
              <w:rPr>
                <w:b/>
              </w:rPr>
            </w:pPr>
            <w:r w:rsidRPr="00773DBC">
              <w:rPr>
                <w:b/>
              </w:rPr>
              <w:t>№ п/п</w:t>
            </w:r>
          </w:p>
        </w:tc>
        <w:tc>
          <w:tcPr>
            <w:tcW w:w="3260" w:type="dxa"/>
          </w:tcPr>
          <w:p w:rsidR="00CA290A" w:rsidRPr="00773DBC" w:rsidRDefault="00CA290A" w:rsidP="00447871">
            <w:pPr>
              <w:jc w:val="center"/>
              <w:rPr>
                <w:b/>
              </w:rPr>
            </w:pPr>
            <w:r w:rsidRPr="00773DBC">
              <w:rPr>
                <w:b/>
              </w:rPr>
              <w:t>Наименование темы (раздела) дисциплины</w:t>
            </w:r>
          </w:p>
        </w:tc>
        <w:tc>
          <w:tcPr>
            <w:tcW w:w="5494" w:type="dxa"/>
          </w:tcPr>
          <w:p w:rsidR="00CA290A" w:rsidRPr="00773DBC" w:rsidRDefault="00CA290A" w:rsidP="00CA290A">
            <w:pPr>
              <w:jc w:val="center"/>
              <w:rPr>
                <w:b/>
              </w:rPr>
            </w:pPr>
            <w:r w:rsidRPr="00773DBC">
              <w:rPr>
                <w:b/>
              </w:rPr>
              <w:t xml:space="preserve">Содержание </w:t>
            </w:r>
            <w:r w:rsidR="00AA437F">
              <w:rPr>
                <w:b/>
              </w:rPr>
              <w:t xml:space="preserve">практического </w:t>
            </w:r>
            <w:r>
              <w:rPr>
                <w:b/>
              </w:rPr>
              <w:t xml:space="preserve"> </w:t>
            </w:r>
            <w:r w:rsidR="00AA437F">
              <w:rPr>
                <w:b/>
              </w:rPr>
              <w:t>з</w:t>
            </w:r>
            <w:r>
              <w:rPr>
                <w:b/>
              </w:rPr>
              <w:t>аняти</w:t>
            </w:r>
            <w:r w:rsidR="00AA437F">
              <w:rPr>
                <w:b/>
              </w:rPr>
              <w:t>я</w:t>
            </w:r>
          </w:p>
        </w:tc>
      </w:tr>
      <w:tr w:rsidR="00380538" w:rsidRPr="00773DBC" w:rsidTr="00380538">
        <w:tc>
          <w:tcPr>
            <w:tcW w:w="817" w:type="dxa"/>
          </w:tcPr>
          <w:p w:rsidR="00380538" w:rsidRPr="00773DBC" w:rsidRDefault="00380538" w:rsidP="00557BE2">
            <w:pPr>
              <w:pStyle w:val="a9"/>
              <w:numPr>
                <w:ilvl w:val="0"/>
                <w:numId w:val="7"/>
              </w:numPr>
              <w:jc w:val="center"/>
            </w:pPr>
          </w:p>
        </w:tc>
        <w:tc>
          <w:tcPr>
            <w:tcW w:w="3260" w:type="dxa"/>
          </w:tcPr>
          <w:p w:rsidR="00380538" w:rsidRPr="00E73237" w:rsidRDefault="00380538" w:rsidP="000C53B1">
            <w:pPr>
              <w:rPr>
                <w:sz w:val="23"/>
                <w:szCs w:val="23"/>
              </w:rPr>
            </w:pPr>
            <w:r>
              <w:rPr>
                <w:sz w:val="23"/>
                <w:szCs w:val="23"/>
              </w:rPr>
              <w:t xml:space="preserve">Информационно-коммуникационные </w:t>
            </w:r>
          </w:p>
          <w:p w:rsidR="00380538" w:rsidRPr="00E73237" w:rsidRDefault="00380538" w:rsidP="000C53B1">
            <w:pPr>
              <w:rPr>
                <w:sz w:val="23"/>
                <w:szCs w:val="23"/>
              </w:rPr>
            </w:pPr>
            <w:r>
              <w:rPr>
                <w:sz w:val="23"/>
                <w:szCs w:val="23"/>
              </w:rPr>
              <w:t>т</w:t>
            </w:r>
            <w:r w:rsidRPr="00E73237">
              <w:rPr>
                <w:sz w:val="23"/>
                <w:szCs w:val="23"/>
              </w:rPr>
              <w:t>ехнологии</w:t>
            </w:r>
            <w:r>
              <w:rPr>
                <w:sz w:val="23"/>
                <w:szCs w:val="23"/>
              </w:rPr>
              <w:t xml:space="preserve"> (ИКТ)</w:t>
            </w:r>
            <w:r w:rsidRPr="00E73237">
              <w:rPr>
                <w:sz w:val="23"/>
                <w:szCs w:val="23"/>
              </w:rPr>
              <w:t>. Виды и</w:t>
            </w:r>
          </w:p>
          <w:p w:rsidR="00380538" w:rsidRPr="00E73237" w:rsidRDefault="00380538" w:rsidP="000C53B1">
            <w:pPr>
              <w:rPr>
                <w:sz w:val="23"/>
                <w:szCs w:val="23"/>
              </w:rPr>
            </w:pPr>
            <w:r w:rsidRPr="00E73237">
              <w:rPr>
                <w:sz w:val="23"/>
                <w:szCs w:val="23"/>
              </w:rPr>
              <w:t>способы обработки</w:t>
            </w:r>
          </w:p>
          <w:p w:rsidR="00380538" w:rsidRPr="00E73237" w:rsidRDefault="00380538" w:rsidP="000C53B1">
            <w:pPr>
              <w:rPr>
                <w:sz w:val="23"/>
                <w:szCs w:val="23"/>
              </w:rPr>
            </w:pPr>
            <w:r w:rsidRPr="00E73237">
              <w:rPr>
                <w:sz w:val="23"/>
                <w:szCs w:val="23"/>
              </w:rPr>
              <w:t>информации</w:t>
            </w:r>
          </w:p>
          <w:p w:rsidR="00380538" w:rsidRPr="008073C0" w:rsidRDefault="00380538" w:rsidP="000C53B1">
            <w:pPr>
              <w:rPr>
                <w:sz w:val="23"/>
                <w:szCs w:val="23"/>
              </w:rPr>
            </w:pPr>
            <w:r w:rsidRPr="00E73237">
              <w:rPr>
                <w:sz w:val="23"/>
                <w:szCs w:val="23"/>
              </w:rPr>
              <w:t>средствами ИТ</w:t>
            </w:r>
          </w:p>
        </w:tc>
        <w:tc>
          <w:tcPr>
            <w:tcW w:w="5494" w:type="dxa"/>
          </w:tcPr>
          <w:p w:rsidR="00380538" w:rsidRPr="008073C0" w:rsidRDefault="00380538" w:rsidP="00CA290A">
            <w:pPr>
              <w:pStyle w:val="afc"/>
              <w:shd w:val="clear" w:color="auto" w:fill="auto"/>
              <w:tabs>
                <w:tab w:val="left" w:pos="567"/>
                <w:tab w:val="left" w:pos="851"/>
              </w:tabs>
              <w:spacing w:before="0" w:after="0" w:line="240" w:lineRule="auto"/>
              <w:ind w:firstLine="0"/>
              <w:jc w:val="left"/>
            </w:pPr>
            <w:r w:rsidRPr="008073C0">
              <w:rPr>
                <w:b/>
                <w:i/>
              </w:rPr>
              <w:t>Вопросы:</w:t>
            </w:r>
          </w:p>
          <w:p w:rsidR="000C53B1" w:rsidRDefault="000C53B1" w:rsidP="00557BE2">
            <w:pPr>
              <w:pStyle w:val="afc"/>
              <w:numPr>
                <w:ilvl w:val="0"/>
                <w:numId w:val="13"/>
              </w:numPr>
              <w:shd w:val="clear" w:color="auto" w:fill="auto"/>
              <w:tabs>
                <w:tab w:val="left" w:pos="318"/>
                <w:tab w:val="left" w:pos="459"/>
              </w:tabs>
              <w:spacing w:before="0" w:after="0" w:line="240" w:lineRule="auto"/>
              <w:ind w:left="459" w:hanging="283"/>
              <w:jc w:val="left"/>
            </w:pPr>
            <w:r w:rsidRPr="000C53B1">
              <w:t>Информация, виды информации, способы измерения.</w:t>
            </w:r>
          </w:p>
          <w:p w:rsidR="000C53B1" w:rsidRDefault="000C53B1" w:rsidP="00557BE2">
            <w:pPr>
              <w:pStyle w:val="afc"/>
              <w:numPr>
                <w:ilvl w:val="0"/>
                <w:numId w:val="13"/>
              </w:numPr>
              <w:shd w:val="clear" w:color="auto" w:fill="auto"/>
              <w:tabs>
                <w:tab w:val="left" w:pos="318"/>
                <w:tab w:val="left" w:pos="459"/>
              </w:tabs>
              <w:spacing w:before="0" w:after="0" w:line="240" w:lineRule="auto"/>
              <w:ind w:left="459" w:hanging="283"/>
              <w:jc w:val="left"/>
            </w:pPr>
            <w:r w:rsidRPr="000C53B1">
              <w:t xml:space="preserve"> Информационные процессы, инфо-коммуникационные технологии. </w:t>
            </w:r>
          </w:p>
          <w:p w:rsidR="000C53B1" w:rsidRDefault="000C53B1" w:rsidP="00557BE2">
            <w:pPr>
              <w:pStyle w:val="afc"/>
              <w:numPr>
                <w:ilvl w:val="0"/>
                <w:numId w:val="13"/>
              </w:numPr>
              <w:shd w:val="clear" w:color="auto" w:fill="auto"/>
              <w:tabs>
                <w:tab w:val="left" w:pos="318"/>
                <w:tab w:val="left" w:pos="459"/>
              </w:tabs>
              <w:spacing w:before="0" w:after="0" w:line="240" w:lineRule="auto"/>
              <w:ind w:left="459" w:hanging="283"/>
              <w:jc w:val="left"/>
            </w:pPr>
            <w:r w:rsidRPr="000C53B1">
              <w:t xml:space="preserve">Управление как информационный процесс. </w:t>
            </w:r>
          </w:p>
          <w:p w:rsidR="000C53B1" w:rsidRDefault="000C53B1" w:rsidP="00557BE2">
            <w:pPr>
              <w:pStyle w:val="afc"/>
              <w:numPr>
                <w:ilvl w:val="0"/>
                <w:numId w:val="13"/>
              </w:numPr>
              <w:shd w:val="clear" w:color="auto" w:fill="auto"/>
              <w:tabs>
                <w:tab w:val="left" w:pos="318"/>
                <w:tab w:val="left" w:pos="459"/>
              </w:tabs>
              <w:spacing w:before="0" w:after="0" w:line="240" w:lineRule="auto"/>
              <w:ind w:left="459" w:hanging="283"/>
              <w:jc w:val="left"/>
            </w:pPr>
            <w:r w:rsidRPr="000C53B1">
              <w:t xml:space="preserve">Показатели качества информации, необходимые для принятия правильного решения. </w:t>
            </w:r>
          </w:p>
          <w:p w:rsidR="000C53B1" w:rsidRDefault="000C53B1" w:rsidP="00557BE2">
            <w:pPr>
              <w:pStyle w:val="afc"/>
              <w:numPr>
                <w:ilvl w:val="0"/>
                <w:numId w:val="13"/>
              </w:numPr>
              <w:shd w:val="clear" w:color="auto" w:fill="auto"/>
              <w:tabs>
                <w:tab w:val="left" w:pos="318"/>
                <w:tab w:val="left" w:pos="459"/>
              </w:tabs>
              <w:spacing w:before="0" w:after="0" w:line="240" w:lineRule="auto"/>
              <w:ind w:left="459" w:hanging="283"/>
              <w:jc w:val="left"/>
            </w:pPr>
            <w:r w:rsidRPr="000C53B1">
              <w:t xml:space="preserve">Технические средства ИКТ. </w:t>
            </w:r>
          </w:p>
          <w:p w:rsidR="000C53B1" w:rsidRDefault="000C53B1" w:rsidP="00557BE2">
            <w:pPr>
              <w:pStyle w:val="afc"/>
              <w:numPr>
                <w:ilvl w:val="0"/>
                <w:numId w:val="13"/>
              </w:numPr>
              <w:shd w:val="clear" w:color="auto" w:fill="auto"/>
              <w:tabs>
                <w:tab w:val="left" w:pos="318"/>
                <w:tab w:val="left" w:pos="591"/>
                <w:tab w:val="left" w:pos="851"/>
              </w:tabs>
              <w:spacing w:before="0" w:after="0" w:line="240" w:lineRule="auto"/>
              <w:ind w:hanging="544"/>
              <w:jc w:val="left"/>
            </w:pPr>
            <w:r w:rsidRPr="000C53B1">
              <w:t xml:space="preserve">Инструментарий ИТ. </w:t>
            </w:r>
          </w:p>
          <w:p w:rsidR="00380538" w:rsidRPr="008073C0" w:rsidRDefault="000C53B1" w:rsidP="00557BE2">
            <w:pPr>
              <w:pStyle w:val="afc"/>
              <w:numPr>
                <w:ilvl w:val="0"/>
                <w:numId w:val="13"/>
              </w:numPr>
              <w:shd w:val="clear" w:color="auto" w:fill="auto"/>
              <w:tabs>
                <w:tab w:val="left" w:pos="318"/>
                <w:tab w:val="left" w:pos="591"/>
                <w:tab w:val="left" w:pos="851"/>
              </w:tabs>
              <w:spacing w:before="0" w:after="0" w:line="240" w:lineRule="auto"/>
              <w:ind w:hanging="544"/>
              <w:jc w:val="left"/>
            </w:pPr>
            <w:r w:rsidRPr="000C53B1">
              <w:t>Классификация ИКТ.</w:t>
            </w:r>
          </w:p>
        </w:tc>
      </w:tr>
      <w:tr w:rsidR="00380538" w:rsidRPr="00773DBC" w:rsidTr="00380538">
        <w:tc>
          <w:tcPr>
            <w:tcW w:w="817" w:type="dxa"/>
          </w:tcPr>
          <w:p w:rsidR="00380538" w:rsidRPr="00773DBC" w:rsidRDefault="00380538" w:rsidP="00557BE2">
            <w:pPr>
              <w:pStyle w:val="a9"/>
              <w:numPr>
                <w:ilvl w:val="0"/>
                <w:numId w:val="7"/>
              </w:numPr>
              <w:jc w:val="both"/>
            </w:pPr>
          </w:p>
        </w:tc>
        <w:tc>
          <w:tcPr>
            <w:tcW w:w="3260" w:type="dxa"/>
          </w:tcPr>
          <w:p w:rsidR="00380538" w:rsidRPr="00E73237" w:rsidRDefault="00380538" w:rsidP="000C53B1">
            <w:pPr>
              <w:rPr>
                <w:sz w:val="23"/>
                <w:szCs w:val="23"/>
              </w:rPr>
            </w:pPr>
            <w:r w:rsidRPr="00E73237">
              <w:rPr>
                <w:sz w:val="23"/>
                <w:szCs w:val="23"/>
              </w:rPr>
              <w:t>Реализация</w:t>
            </w:r>
          </w:p>
          <w:p w:rsidR="00380538" w:rsidRPr="00E73237" w:rsidRDefault="00380538" w:rsidP="000C53B1">
            <w:pPr>
              <w:rPr>
                <w:sz w:val="23"/>
                <w:szCs w:val="23"/>
              </w:rPr>
            </w:pPr>
            <w:r w:rsidRPr="00E73237">
              <w:rPr>
                <w:sz w:val="23"/>
                <w:szCs w:val="23"/>
              </w:rPr>
              <w:t>возможностей И</w:t>
            </w:r>
            <w:r>
              <w:rPr>
                <w:sz w:val="23"/>
                <w:szCs w:val="23"/>
              </w:rPr>
              <w:t>К</w:t>
            </w:r>
            <w:r w:rsidRPr="00E73237">
              <w:rPr>
                <w:sz w:val="23"/>
                <w:szCs w:val="23"/>
              </w:rPr>
              <w:t>Т в</w:t>
            </w:r>
          </w:p>
          <w:p w:rsidR="00380538" w:rsidRPr="00E73237" w:rsidRDefault="00380538" w:rsidP="000C53B1">
            <w:pPr>
              <w:rPr>
                <w:sz w:val="23"/>
                <w:szCs w:val="23"/>
              </w:rPr>
            </w:pPr>
            <w:r w:rsidRPr="00E73237">
              <w:rPr>
                <w:sz w:val="23"/>
                <w:szCs w:val="23"/>
              </w:rPr>
              <w:t>профессиональной</w:t>
            </w:r>
          </w:p>
          <w:p w:rsidR="00380538" w:rsidRPr="008073C0" w:rsidRDefault="00380538" w:rsidP="000C53B1">
            <w:pPr>
              <w:rPr>
                <w:sz w:val="23"/>
                <w:szCs w:val="23"/>
              </w:rPr>
            </w:pPr>
            <w:r w:rsidRPr="00E73237">
              <w:rPr>
                <w:sz w:val="23"/>
                <w:szCs w:val="23"/>
              </w:rPr>
              <w:t>деятельности</w:t>
            </w:r>
          </w:p>
        </w:tc>
        <w:tc>
          <w:tcPr>
            <w:tcW w:w="5494" w:type="dxa"/>
          </w:tcPr>
          <w:p w:rsidR="00380538" w:rsidRPr="008073C0" w:rsidRDefault="00380538" w:rsidP="00447871">
            <w:pPr>
              <w:jc w:val="both"/>
              <w:rPr>
                <w:b/>
                <w:i/>
                <w:sz w:val="23"/>
                <w:szCs w:val="23"/>
              </w:rPr>
            </w:pPr>
            <w:r w:rsidRPr="008073C0">
              <w:rPr>
                <w:b/>
                <w:i/>
                <w:sz w:val="23"/>
                <w:szCs w:val="23"/>
              </w:rPr>
              <w:t>Вопросы:</w:t>
            </w:r>
          </w:p>
          <w:p w:rsidR="000C53B1" w:rsidRPr="000C53B1" w:rsidRDefault="000C53B1" w:rsidP="00557BE2">
            <w:pPr>
              <w:pStyle w:val="20"/>
              <w:widowControl/>
              <w:numPr>
                <w:ilvl w:val="0"/>
                <w:numId w:val="14"/>
              </w:numPr>
              <w:tabs>
                <w:tab w:val="left" w:pos="176"/>
                <w:tab w:val="left" w:pos="318"/>
                <w:tab w:val="left" w:pos="459"/>
              </w:tabs>
              <w:ind w:left="176" w:firstLine="0"/>
              <w:rPr>
                <w:sz w:val="23"/>
                <w:szCs w:val="23"/>
              </w:rPr>
            </w:pPr>
            <w:r w:rsidRPr="000C53B1">
              <w:rPr>
                <w:sz w:val="23"/>
                <w:szCs w:val="23"/>
              </w:rPr>
              <w:t>Методические и научные основы применения</w:t>
            </w:r>
          </w:p>
          <w:p w:rsidR="000C53B1" w:rsidRPr="000C53B1" w:rsidRDefault="000C53B1" w:rsidP="000C53B1">
            <w:pPr>
              <w:pStyle w:val="20"/>
              <w:widowControl/>
              <w:tabs>
                <w:tab w:val="left" w:pos="176"/>
                <w:tab w:val="left" w:pos="318"/>
                <w:tab w:val="left" w:pos="459"/>
              </w:tabs>
              <w:ind w:left="176" w:firstLine="0"/>
              <w:rPr>
                <w:sz w:val="23"/>
                <w:szCs w:val="23"/>
              </w:rPr>
            </w:pPr>
            <w:r w:rsidRPr="000C53B1">
              <w:rPr>
                <w:sz w:val="23"/>
                <w:szCs w:val="23"/>
              </w:rPr>
              <w:t>ИКТ в государственном и муниципальном</w:t>
            </w:r>
          </w:p>
          <w:p w:rsidR="000C53B1" w:rsidRDefault="000C53B1" w:rsidP="000C53B1">
            <w:pPr>
              <w:pStyle w:val="20"/>
              <w:widowControl/>
              <w:tabs>
                <w:tab w:val="left" w:pos="176"/>
                <w:tab w:val="left" w:pos="318"/>
                <w:tab w:val="left" w:pos="459"/>
              </w:tabs>
              <w:ind w:left="176" w:firstLine="0"/>
              <w:rPr>
                <w:sz w:val="23"/>
                <w:szCs w:val="23"/>
              </w:rPr>
            </w:pPr>
            <w:r w:rsidRPr="000C53B1">
              <w:rPr>
                <w:sz w:val="23"/>
                <w:szCs w:val="23"/>
              </w:rPr>
              <w:t xml:space="preserve">управлении. </w:t>
            </w:r>
          </w:p>
          <w:p w:rsidR="000C53B1" w:rsidRDefault="000C53B1" w:rsidP="000C53B1">
            <w:pPr>
              <w:pStyle w:val="20"/>
              <w:widowControl/>
              <w:tabs>
                <w:tab w:val="left" w:pos="176"/>
                <w:tab w:val="left" w:pos="318"/>
                <w:tab w:val="left" w:pos="459"/>
              </w:tabs>
              <w:ind w:left="176" w:firstLine="0"/>
              <w:rPr>
                <w:sz w:val="23"/>
                <w:szCs w:val="23"/>
              </w:rPr>
            </w:pPr>
          </w:p>
          <w:p w:rsidR="000C53B1" w:rsidRPr="000C53B1" w:rsidRDefault="000C53B1" w:rsidP="00557BE2">
            <w:pPr>
              <w:pStyle w:val="20"/>
              <w:widowControl/>
              <w:numPr>
                <w:ilvl w:val="0"/>
                <w:numId w:val="14"/>
              </w:numPr>
              <w:tabs>
                <w:tab w:val="left" w:pos="176"/>
                <w:tab w:val="left" w:pos="318"/>
                <w:tab w:val="left" w:pos="459"/>
              </w:tabs>
              <w:ind w:left="176" w:firstLine="0"/>
              <w:rPr>
                <w:sz w:val="23"/>
                <w:szCs w:val="23"/>
              </w:rPr>
            </w:pPr>
            <w:r w:rsidRPr="000C53B1">
              <w:rPr>
                <w:sz w:val="23"/>
                <w:szCs w:val="23"/>
              </w:rPr>
              <w:t>Информационные технологии решения</w:t>
            </w:r>
          </w:p>
          <w:p w:rsidR="000C53B1" w:rsidRPr="000C53B1" w:rsidRDefault="000C53B1" w:rsidP="000C53B1">
            <w:pPr>
              <w:pStyle w:val="20"/>
              <w:widowControl/>
              <w:tabs>
                <w:tab w:val="left" w:pos="176"/>
                <w:tab w:val="left" w:pos="318"/>
                <w:tab w:val="left" w:pos="459"/>
              </w:tabs>
              <w:ind w:left="176" w:firstLine="0"/>
              <w:rPr>
                <w:sz w:val="23"/>
                <w:szCs w:val="23"/>
              </w:rPr>
            </w:pPr>
            <w:r w:rsidRPr="000C53B1">
              <w:rPr>
                <w:sz w:val="23"/>
                <w:szCs w:val="23"/>
              </w:rPr>
              <w:t>функциональных задач в муниципальном</w:t>
            </w:r>
          </w:p>
          <w:p w:rsidR="000C53B1" w:rsidRDefault="000C53B1" w:rsidP="000C53B1">
            <w:pPr>
              <w:pStyle w:val="20"/>
              <w:widowControl/>
              <w:shd w:val="clear" w:color="auto" w:fill="auto"/>
              <w:tabs>
                <w:tab w:val="left" w:pos="176"/>
                <w:tab w:val="left" w:pos="318"/>
                <w:tab w:val="left" w:pos="459"/>
              </w:tabs>
              <w:spacing w:line="240" w:lineRule="auto"/>
              <w:ind w:left="176" w:firstLine="0"/>
              <w:jc w:val="left"/>
              <w:rPr>
                <w:sz w:val="23"/>
                <w:szCs w:val="23"/>
              </w:rPr>
            </w:pPr>
            <w:r w:rsidRPr="000C53B1">
              <w:rPr>
                <w:sz w:val="23"/>
                <w:szCs w:val="23"/>
              </w:rPr>
              <w:t xml:space="preserve">управлении. </w:t>
            </w:r>
          </w:p>
          <w:p w:rsidR="00380538" w:rsidRPr="008073C0" w:rsidRDefault="000C53B1" w:rsidP="00557BE2">
            <w:pPr>
              <w:pStyle w:val="20"/>
              <w:widowControl/>
              <w:numPr>
                <w:ilvl w:val="0"/>
                <w:numId w:val="14"/>
              </w:numPr>
              <w:shd w:val="clear" w:color="auto" w:fill="auto"/>
              <w:tabs>
                <w:tab w:val="left" w:pos="176"/>
                <w:tab w:val="left" w:pos="318"/>
                <w:tab w:val="left" w:pos="459"/>
              </w:tabs>
              <w:spacing w:line="240" w:lineRule="auto"/>
              <w:ind w:left="176" w:firstLine="0"/>
              <w:jc w:val="left"/>
              <w:rPr>
                <w:sz w:val="23"/>
                <w:szCs w:val="23"/>
              </w:rPr>
            </w:pPr>
            <w:r w:rsidRPr="000C53B1">
              <w:rPr>
                <w:sz w:val="23"/>
                <w:szCs w:val="23"/>
              </w:rPr>
              <w:t>Основные тенденции развития информационно-коммуникационных технологий в России и мире.</w:t>
            </w:r>
          </w:p>
        </w:tc>
      </w:tr>
      <w:tr w:rsidR="00380538" w:rsidRPr="00773DBC" w:rsidTr="00380538">
        <w:tc>
          <w:tcPr>
            <w:tcW w:w="817" w:type="dxa"/>
          </w:tcPr>
          <w:p w:rsidR="00380538" w:rsidRPr="00773DBC" w:rsidRDefault="00380538" w:rsidP="00557BE2">
            <w:pPr>
              <w:pStyle w:val="a9"/>
              <w:numPr>
                <w:ilvl w:val="0"/>
                <w:numId w:val="7"/>
              </w:numPr>
              <w:jc w:val="both"/>
            </w:pPr>
          </w:p>
        </w:tc>
        <w:tc>
          <w:tcPr>
            <w:tcW w:w="3260" w:type="dxa"/>
          </w:tcPr>
          <w:p w:rsidR="00380538" w:rsidRPr="008073C0" w:rsidRDefault="00380538" w:rsidP="000C53B1">
            <w:pPr>
              <w:rPr>
                <w:sz w:val="23"/>
                <w:szCs w:val="23"/>
              </w:rPr>
            </w:pPr>
            <w:r>
              <w:rPr>
                <w:sz w:val="23"/>
                <w:szCs w:val="23"/>
              </w:rPr>
              <w:t>ИКТ-системы в области ГМУ. Электронное государство</w:t>
            </w:r>
          </w:p>
        </w:tc>
        <w:tc>
          <w:tcPr>
            <w:tcW w:w="5494" w:type="dxa"/>
          </w:tcPr>
          <w:p w:rsidR="00380538" w:rsidRPr="008073C0" w:rsidRDefault="00380538" w:rsidP="00447871">
            <w:pPr>
              <w:jc w:val="both"/>
              <w:rPr>
                <w:b/>
                <w:i/>
                <w:sz w:val="23"/>
                <w:szCs w:val="23"/>
              </w:rPr>
            </w:pPr>
            <w:r w:rsidRPr="008073C0">
              <w:rPr>
                <w:b/>
                <w:i/>
                <w:sz w:val="23"/>
                <w:szCs w:val="23"/>
              </w:rPr>
              <w:t>Вопросы:</w:t>
            </w:r>
          </w:p>
          <w:p w:rsidR="000C53B1" w:rsidRPr="000C53B1" w:rsidRDefault="000C53B1" w:rsidP="00557BE2">
            <w:pPr>
              <w:pStyle w:val="a9"/>
              <w:numPr>
                <w:ilvl w:val="0"/>
                <w:numId w:val="15"/>
              </w:numPr>
              <w:tabs>
                <w:tab w:val="left" w:pos="375"/>
              </w:tabs>
              <w:ind w:left="459" w:hanging="283"/>
              <w:jc w:val="both"/>
              <w:rPr>
                <w:sz w:val="23"/>
                <w:szCs w:val="23"/>
              </w:rPr>
            </w:pPr>
            <w:r w:rsidRPr="000C53B1">
              <w:rPr>
                <w:sz w:val="23"/>
                <w:szCs w:val="23"/>
              </w:rPr>
              <w:t xml:space="preserve">Назначение, сущность и классификация информационных систем управления. </w:t>
            </w:r>
          </w:p>
          <w:p w:rsidR="000C53B1" w:rsidRPr="000C53B1" w:rsidRDefault="000C53B1" w:rsidP="00557BE2">
            <w:pPr>
              <w:pStyle w:val="a9"/>
              <w:numPr>
                <w:ilvl w:val="0"/>
                <w:numId w:val="15"/>
              </w:numPr>
              <w:tabs>
                <w:tab w:val="left" w:pos="375"/>
              </w:tabs>
              <w:ind w:left="459" w:hanging="283"/>
              <w:jc w:val="both"/>
              <w:rPr>
                <w:sz w:val="23"/>
                <w:szCs w:val="23"/>
              </w:rPr>
            </w:pPr>
            <w:r w:rsidRPr="000C53B1">
              <w:rPr>
                <w:sz w:val="23"/>
                <w:szCs w:val="23"/>
              </w:rPr>
              <w:t>Ключевые информационные системы в государственном управлении (порталы, системы электронного документооборота, географические</w:t>
            </w:r>
            <w:r>
              <w:rPr>
                <w:sz w:val="23"/>
                <w:szCs w:val="23"/>
              </w:rPr>
              <w:t xml:space="preserve"> </w:t>
            </w:r>
            <w:r w:rsidRPr="000C53B1">
              <w:rPr>
                <w:sz w:val="23"/>
                <w:szCs w:val="23"/>
              </w:rPr>
              <w:t>информационные системы, региональные информационно-аналитические системы, экспертные системы, системы поддержки принятия решений).</w:t>
            </w:r>
          </w:p>
          <w:p w:rsidR="000C53B1" w:rsidRPr="000C53B1" w:rsidRDefault="000C53B1" w:rsidP="00557BE2">
            <w:pPr>
              <w:pStyle w:val="a9"/>
              <w:numPr>
                <w:ilvl w:val="0"/>
                <w:numId w:val="15"/>
              </w:numPr>
              <w:tabs>
                <w:tab w:val="left" w:pos="375"/>
              </w:tabs>
              <w:ind w:left="459" w:hanging="283"/>
              <w:jc w:val="both"/>
              <w:rPr>
                <w:sz w:val="23"/>
                <w:szCs w:val="23"/>
              </w:rPr>
            </w:pPr>
            <w:r w:rsidRPr="000C53B1">
              <w:rPr>
                <w:sz w:val="23"/>
                <w:szCs w:val="23"/>
              </w:rPr>
              <w:t xml:space="preserve">Электронное правительство и электронное государство. </w:t>
            </w:r>
          </w:p>
          <w:p w:rsidR="000C53B1" w:rsidRPr="000C53B1" w:rsidRDefault="000C53B1" w:rsidP="00557BE2">
            <w:pPr>
              <w:pStyle w:val="a9"/>
              <w:numPr>
                <w:ilvl w:val="0"/>
                <w:numId w:val="15"/>
              </w:numPr>
              <w:tabs>
                <w:tab w:val="left" w:pos="375"/>
              </w:tabs>
              <w:ind w:left="459" w:hanging="283"/>
              <w:jc w:val="both"/>
              <w:rPr>
                <w:sz w:val="23"/>
                <w:szCs w:val="23"/>
              </w:rPr>
            </w:pPr>
            <w:r w:rsidRPr="000C53B1">
              <w:rPr>
                <w:sz w:val="23"/>
                <w:szCs w:val="23"/>
              </w:rPr>
              <w:t>Электронные услуги (e-</w:t>
            </w:r>
            <w:proofErr w:type="spellStart"/>
            <w:r w:rsidRPr="000C53B1">
              <w:rPr>
                <w:sz w:val="23"/>
                <w:szCs w:val="23"/>
              </w:rPr>
              <w:t>services</w:t>
            </w:r>
            <w:proofErr w:type="spellEnd"/>
            <w:r w:rsidRPr="000C53B1">
              <w:rPr>
                <w:sz w:val="23"/>
                <w:szCs w:val="23"/>
              </w:rPr>
              <w:t>), Электронное управление (e-</w:t>
            </w:r>
            <w:proofErr w:type="spellStart"/>
            <w:r w:rsidRPr="000C53B1">
              <w:rPr>
                <w:sz w:val="23"/>
                <w:szCs w:val="23"/>
              </w:rPr>
              <w:t>management</w:t>
            </w:r>
            <w:proofErr w:type="spellEnd"/>
            <w:r w:rsidRPr="000C53B1">
              <w:rPr>
                <w:sz w:val="23"/>
                <w:szCs w:val="23"/>
              </w:rPr>
              <w:t>), Электронная демократия (e-</w:t>
            </w:r>
            <w:proofErr w:type="spellStart"/>
            <w:r w:rsidRPr="000C53B1">
              <w:rPr>
                <w:sz w:val="23"/>
                <w:szCs w:val="23"/>
              </w:rPr>
              <w:t>democracy</w:t>
            </w:r>
            <w:proofErr w:type="spellEnd"/>
            <w:r w:rsidRPr="000C53B1">
              <w:rPr>
                <w:sz w:val="23"/>
                <w:szCs w:val="23"/>
              </w:rPr>
              <w:t>), Электронная коммерция (e-</w:t>
            </w:r>
            <w:proofErr w:type="spellStart"/>
            <w:r w:rsidRPr="000C53B1">
              <w:rPr>
                <w:sz w:val="23"/>
                <w:szCs w:val="23"/>
              </w:rPr>
              <w:t>commerce</w:t>
            </w:r>
            <w:proofErr w:type="spellEnd"/>
            <w:r w:rsidRPr="000C53B1">
              <w:rPr>
                <w:sz w:val="23"/>
                <w:szCs w:val="23"/>
              </w:rPr>
              <w:t>).</w:t>
            </w:r>
          </w:p>
          <w:p w:rsidR="00380538" w:rsidRPr="008073C0" w:rsidRDefault="00380538" w:rsidP="00380538">
            <w:pPr>
              <w:pStyle w:val="afc"/>
              <w:shd w:val="clear" w:color="auto" w:fill="auto"/>
              <w:tabs>
                <w:tab w:val="left" w:pos="284"/>
                <w:tab w:val="left" w:pos="538"/>
                <w:tab w:val="left" w:pos="709"/>
                <w:tab w:val="left" w:pos="851"/>
              </w:tabs>
              <w:spacing w:before="0" w:after="0" w:line="240" w:lineRule="auto"/>
              <w:ind w:left="34" w:firstLine="0"/>
              <w:jc w:val="left"/>
            </w:pPr>
          </w:p>
        </w:tc>
      </w:tr>
      <w:tr w:rsidR="00380538" w:rsidRPr="00773DBC" w:rsidTr="00380538">
        <w:tc>
          <w:tcPr>
            <w:tcW w:w="817" w:type="dxa"/>
          </w:tcPr>
          <w:p w:rsidR="00380538" w:rsidRPr="00773DBC" w:rsidRDefault="00380538" w:rsidP="00557BE2">
            <w:pPr>
              <w:pStyle w:val="a9"/>
              <w:numPr>
                <w:ilvl w:val="0"/>
                <w:numId w:val="7"/>
              </w:numPr>
              <w:jc w:val="both"/>
            </w:pPr>
          </w:p>
        </w:tc>
        <w:tc>
          <w:tcPr>
            <w:tcW w:w="3260" w:type="dxa"/>
          </w:tcPr>
          <w:p w:rsidR="00380538" w:rsidRPr="008073C0" w:rsidRDefault="00380538" w:rsidP="000C53B1">
            <w:pPr>
              <w:rPr>
                <w:color w:val="000000"/>
                <w:spacing w:val="2"/>
                <w:sz w:val="23"/>
                <w:szCs w:val="23"/>
              </w:rPr>
            </w:pPr>
            <w:r w:rsidRPr="008073C0">
              <w:rPr>
                <w:sz w:val="23"/>
                <w:szCs w:val="23"/>
              </w:rPr>
              <w:t>Информационная безопасность компьютеров и компьютерных сетей</w:t>
            </w:r>
          </w:p>
        </w:tc>
        <w:tc>
          <w:tcPr>
            <w:tcW w:w="5494" w:type="dxa"/>
          </w:tcPr>
          <w:p w:rsidR="00380538" w:rsidRPr="008073C0" w:rsidRDefault="00380538" w:rsidP="00CA290A">
            <w:pPr>
              <w:jc w:val="both"/>
              <w:rPr>
                <w:b/>
                <w:i/>
                <w:sz w:val="23"/>
                <w:szCs w:val="23"/>
              </w:rPr>
            </w:pPr>
            <w:r w:rsidRPr="008073C0">
              <w:rPr>
                <w:b/>
                <w:i/>
                <w:sz w:val="23"/>
                <w:szCs w:val="23"/>
              </w:rPr>
              <w:t>Вопросы:</w:t>
            </w:r>
          </w:p>
          <w:p w:rsidR="000C53B1" w:rsidRDefault="000C53B1" w:rsidP="00557BE2">
            <w:pPr>
              <w:pStyle w:val="90"/>
              <w:numPr>
                <w:ilvl w:val="0"/>
                <w:numId w:val="16"/>
              </w:numPr>
              <w:shd w:val="clear" w:color="auto" w:fill="auto"/>
              <w:tabs>
                <w:tab w:val="left" w:pos="241"/>
                <w:tab w:val="left" w:pos="399"/>
                <w:tab w:val="left" w:pos="459"/>
              </w:tabs>
              <w:spacing w:before="0" w:after="14" w:line="240" w:lineRule="auto"/>
              <w:ind w:left="459" w:hanging="283"/>
              <w:jc w:val="both"/>
              <w:rPr>
                <w:b w:val="0"/>
                <w:bCs w:val="0"/>
                <w:iCs/>
                <w:shd w:val="clear" w:color="auto" w:fill="FFFFFF"/>
              </w:rPr>
            </w:pPr>
            <w:r w:rsidRPr="000C53B1">
              <w:rPr>
                <w:b w:val="0"/>
                <w:bCs w:val="0"/>
                <w:iCs/>
                <w:shd w:val="clear" w:color="auto" w:fill="FFFFFF"/>
              </w:rPr>
              <w:t xml:space="preserve">Понятие национальной и информационной безопасности РФ. </w:t>
            </w:r>
          </w:p>
          <w:p w:rsidR="000C53B1" w:rsidRDefault="000C53B1" w:rsidP="00557BE2">
            <w:pPr>
              <w:pStyle w:val="90"/>
              <w:numPr>
                <w:ilvl w:val="0"/>
                <w:numId w:val="16"/>
              </w:numPr>
              <w:shd w:val="clear" w:color="auto" w:fill="auto"/>
              <w:tabs>
                <w:tab w:val="left" w:pos="241"/>
                <w:tab w:val="left" w:pos="399"/>
                <w:tab w:val="left" w:pos="459"/>
              </w:tabs>
              <w:spacing w:before="0" w:after="14" w:line="240" w:lineRule="auto"/>
              <w:ind w:left="459" w:hanging="283"/>
              <w:jc w:val="both"/>
              <w:rPr>
                <w:b w:val="0"/>
                <w:bCs w:val="0"/>
                <w:iCs/>
                <w:shd w:val="clear" w:color="auto" w:fill="FFFFFF"/>
              </w:rPr>
            </w:pPr>
            <w:r w:rsidRPr="000C53B1">
              <w:rPr>
                <w:b w:val="0"/>
                <w:bCs w:val="0"/>
                <w:iCs/>
                <w:shd w:val="clear" w:color="auto" w:fill="FFFFFF"/>
              </w:rPr>
              <w:t xml:space="preserve">Виды защищаемой информации в сфере государственного и муниципального управления. </w:t>
            </w:r>
          </w:p>
          <w:p w:rsidR="000C53B1" w:rsidRDefault="000C53B1" w:rsidP="00557BE2">
            <w:pPr>
              <w:pStyle w:val="90"/>
              <w:numPr>
                <w:ilvl w:val="0"/>
                <w:numId w:val="16"/>
              </w:numPr>
              <w:shd w:val="clear" w:color="auto" w:fill="auto"/>
              <w:tabs>
                <w:tab w:val="left" w:pos="241"/>
                <w:tab w:val="left" w:pos="399"/>
                <w:tab w:val="left" w:pos="459"/>
              </w:tabs>
              <w:spacing w:before="0" w:after="14" w:line="240" w:lineRule="auto"/>
              <w:ind w:left="459" w:hanging="283"/>
              <w:jc w:val="both"/>
              <w:rPr>
                <w:b w:val="0"/>
                <w:bCs w:val="0"/>
                <w:iCs/>
                <w:shd w:val="clear" w:color="auto" w:fill="FFFFFF"/>
              </w:rPr>
            </w:pPr>
            <w:r w:rsidRPr="000C53B1">
              <w:rPr>
                <w:b w:val="0"/>
                <w:bCs w:val="0"/>
                <w:iCs/>
                <w:shd w:val="clear" w:color="auto" w:fill="FFFFFF"/>
              </w:rPr>
              <w:t xml:space="preserve">Основные составляющие информационной безопасности. </w:t>
            </w:r>
          </w:p>
          <w:p w:rsidR="000C53B1" w:rsidRDefault="000C53B1" w:rsidP="00557BE2">
            <w:pPr>
              <w:pStyle w:val="90"/>
              <w:numPr>
                <w:ilvl w:val="0"/>
                <w:numId w:val="16"/>
              </w:numPr>
              <w:shd w:val="clear" w:color="auto" w:fill="auto"/>
              <w:tabs>
                <w:tab w:val="left" w:pos="241"/>
                <w:tab w:val="left" w:pos="399"/>
                <w:tab w:val="left" w:pos="459"/>
              </w:tabs>
              <w:spacing w:before="0" w:after="14" w:line="240" w:lineRule="auto"/>
              <w:ind w:left="459" w:hanging="283"/>
              <w:jc w:val="both"/>
              <w:rPr>
                <w:b w:val="0"/>
                <w:bCs w:val="0"/>
                <w:iCs/>
                <w:shd w:val="clear" w:color="auto" w:fill="FFFFFF"/>
              </w:rPr>
            </w:pPr>
            <w:r w:rsidRPr="000C53B1">
              <w:rPr>
                <w:b w:val="0"/>
                <w:bCs w:val="0"/>
                <w:iCs/>
                <w:shd w:val="clear" w:color="auto" w:fill="FFFFFF"/>
              </w:rPr>
              <w:t xml:space="preserve">Государственная тайна. </w:t>
            </w:r>
          </w:p>
          <w:p w:rsidR="000C53B1" w:rsidRDefault="000C53B1" w:rsidP="00557BE2">
            <w:pPr>
              <w:pStyle w:val="90"/>
              <w:numPr>
                <w:ilvl w:val="0"/>
                <w:numId w:val="16"/>
              </w:numPr>
              <w:shd w:val="clear" w:color="auto" w:fill="auto"/>
              <w:tabs>
                <w:tab w:val="left" w:pos="241"/>
                <w:tab w:val="left" w:pos="399"/>
                <w:tab w:val="left" w:pos="459"/>
              </w:tabs>
              <w:spacing w:before="0" w:after="14" w:line="240" w:lineRule="auto"/>
              <w:ind w:left="459" w:hanging="283"/>
              <w:jc w:val="both"/>
              <w:rPr>
                <w:b w:val="0"/>
                <w:bCs w:val="0"/>
                <w:iCs/>
                <w:shd w:val="clear" w:color="auto" w:fill="FFFFFF"/>
              </w:rPr>
            </w:pPr>
            <w:r w:rsidRPr="000C53B1">
              <w:rPr>
                <w:b w:val="0"/>
                <w:bCs w:val="0"/>
                <w:iCs/>
                <w:shd w:val="clear" w:color="auto" w:fill="FFFFFF"/>
              </w:rPr>
              <w:t xml:space="preserve">Законодательная база информационной безопасности. </w:t>
            </w:r>
          </w:p>
          <w:p w:rsidR="000C53B1" w:rsidRDefault="000C53B1" w:rsidP="00557BE2">
            <w:pPr>
              <w:pStyle w:val="90"/>
              <w:numPr>
                <w:ilvl w:val="0"/>
                <w:numId w:val="16"/>
              </w:numPr>
              <w:shd w:val="clear" w:color="auto" w:fill="auto"/>
              <w:tabs>
                <w:tab w:val="left" w:pos="241"/>
                <w:tab w:val="left" w:pos="399"/>
                <w:tab w:val="left" w:pos="459"/>
              </w:tabs>
              <w:spacing w:before="0" w:after="14" w:line="240" w:lineRule="auto"/>
              <w:ind w:left="459" w:hanging="283"/>
              <w:jc w:val="both"/>
              <w:rPr>
                <w:b w:val="0"/>
                <w:bCs w:val="0"/>
                <w:iCs/>
                <w:shd w:val="clear" w:color="auto" w:fill="FFFFFF"/>
              </w:rPr>
            </w:pPr>
            <w:r w:rsidRPr="000C53B1">
              <w:rPr>
                <w:b w:val="0"/>
                <w:bCs w:val="0"/>
                <w:iCs/>
                <w:shd w:val="clear" w:color="auto" w:fill="FFFFFF"/>
              </w:rPr>
              <w:t xml:space="preserve">Механизмы информационной безопасности: идентификация, аутентификация, авторизация и управление доступом. </w:t>
            </w:r>
          </w:p>
          <w:p w:rsidR="000C53B1" w:rsidRDefault="000C53B1" w:rsidP="00557BE2">
            <w:pPr>
              <w:pStyle w:val="90"/>
              <w:numPr>
                <w:ilvl w:val="0"/>
                <w:numId w:val="16"/>
              </w:numPr>
              <w:shd w:val="clear" w:color="auto" w:fill="auto"/>
              <w:tabs>
                <w:tab w:val="left" w:pos="241"/>
                <w:tab w:val="left" w:pos="399"/>
                <w:tab w:val="left" w:pos="459"/>
              </w:tabs>
              <w:spacing w:before="0" w:after="14" w:line="240" w:lineRule="auto"/>
              <w:ind w:left="459" w:hanging="283"/>
              <w:jc w:val="both"/>
              <w:rPr>
                <w:b w:val="0"/>
                <w:bCs w:val="0"/>
                <w:iCs/>
                <w:shd w:val="clear" w:color="auto" w:fill="FFFFFF"/>
              </w:rPr>
            </w:pPr>
            <w:r w:rsidRPr="000C53B1">
              <w:rPr>
                <w:b w:val="0"/>
                <w:bCs w:val="0"/>
                <w:iCs/>
                <w:shd w:val="clear" w:color="auto" w:fill="FFFFFF"/>
              </w:rPr>
              <w:t xml:space="preserve">Организационно-административные, технические, криптографические методы защиты информации. </w:t>
            </w:r>
          </w:p>
          <w:p w:rsidR="00380538" w:rsidRPr="008073C0" w:rsidRDefault="000C53B1" w:rsidP="00557BE2">
            <w:pPr>
              <w:pStyle w:val="90"/>
              <w:numPr>
                <w:ilvl w:val="0"/>
                <w:numId w:val="16"/>
              </w:numPr>
              <w:shd w:val="clear" w:color="auto" w:fill="auto"/>
              <w:tabs>
                <w:tab w:val="left" w:pos="241"/>
                <w:tab w:val="left" w:pos="399"/>
                <w:tab w:val="left" w:pos="459"/>
              </w:tabs>
              <w:spacing w:before="0" w:after="14" w:line="240" w:lineRule="auto"/>
              <w:ind w:left="459" w:hanging="283"/>
              <w:jc w:val="both"/>
            </w:pPr>
            <w:r w:rsidRPr="000C53B1">
              <w:rPr>
                <w:b w:val="0"/>
                <w:bCs w:val="0"/>
                <w:iCs/>
                <w:shd w:val="clear" w:color="auto" w:fill="FFFFFF"/>
              </w:rPr>
              <w:t>Защита информации в автоматизированных системах обработки данных</w:t>
            </w:r>
          </w:p>
        </w:tc>
      </w:tr>
    </w:tbl>
    <w:p w:rsidR="000C53B1" w:rsidRDefault="000C53B1" w:rsidP="009E1EE1">
      <w:pPr>
        <w:tabs>
          <w:tab w:val="left" w:pos="6425"/>
        </w:tabs>
        <w:ind w:firstLine="851"/>
        <w:rPr>
          <w:i/>
        </w:rPr>
      </w:pPr>
    </w:p>
    <w:p w:rsidR="000C53B1" w:rsidRDefault="000C53B1" w:rsidP="009E1EE1">
      <w:pPr>
        <w:tabs>
          <w:tab w:val="left" w:pos="6425"/>
        </w:tabs>
        <w:ind w:firstLine="851"/>
        <w:rPr>
          <w:i/>
        </w:rPr>
      </w:pPr>
    </w:p>
    <w:p w:rsidR="000C53B1" w:rsidRDefault="000C53B1" w:rsidP="009E1EE1">
      <w:pPr>
        <w:tabs>
          <w:tab w:val="left" w:pos="6425"/>
        </w:tabs>
        <w:ind w:firstLine="851"/>
        <w:rPr>
          <w:i/>
        </w:rPr>
      </w:pPr>
    </w:p>
    <w:p w:rsidR="000C53B1" w:rsidRDefault="000C53B1" w:rsidP="009E1EE1">
      <w:pPr>
        <w:tabs>
          <w:tab w:val="left" w:pos="6425"/>
        </w:tabs>
        <w:ind w:firstLine="851"/>
        <w:rPr>
          <w:i/>
        </w:rPr>
      </w:pPr>
    </w:p>
    <w:p w:rsidR="000C53B1" w:rsidRDefault="000C53B1" w:rsidP="009E1EE1">
      <w:pPr>
        <w:tabs>
          <w:tab w:val="left" w:pos="6425"/>
        </w:tabs>
        <w:ind w:firstLine="851"/>
        <w:rPr>
          <w:i/>
        </w:rPr>
      </w:pPr>
    </w:p>
    <w:p w:rsidR="000C53B1" w:rsidRDefault="000C53B1" w:rsidP="009E1EE1">
      <w:pPr>
        <w:tabs>
          <w:tab w:val="left" w:pos="6425"/>
        </w:tabs>
        <w:ind w:firstLine="851"/>
        <w:rPr>
          <w:i/>
        </w:rPr>
      </w:pPr>
    </w:p>
    <w:p w:rsidR="001E44F4" w:rsidRDefault="001E44F4" w:rsidP="009E1EE1">
      <w:pPr>
        <w:tabs>
          <w:tab w:val="left" w:pos="6425"/>
        </w:tabs>
        <w:ind w:firstLine="851"/>
        <w:rPr>
          <w:i/>
        </w:rPr>
      </w:pPr>
    </w:p>
    <w:p w:rsidR="009B77B4" w:rsidRPr="00D075DA" w:rsidRDefault="009E1EE1" w:rsidP="009E1EE1">
      <w:pPr>
        <w:tabs>
          <w:tab w:val="left" w:pos="6425"/>
        </w:tabs>
        <w:ind w:firstLine="851"/>
        <w:rPr>
          <w:i/>
        </w:rPr>
      </w:pPr>
      <w:r>
        <w:rPr>
          <w:i/>
        </w:rPr>
        <w:tab/>
      </w:r>
    </w:p>
    <w:p w:rsidR="00207C2E" w:rsidRPr="00294D8C" w:rsidRDefault="00207C2E" w:rsidP="000C53B1">
      <w:pPr>
        <w:ind w:left="360" w:firstLine="207"/>
        <w:jc w:val="both"/>
        <w:rPr>
          <w:b/>
          <w:bCs/>
          <w:iCs/>
        </w:rPr>
      </w:pPr>
      <w:r>
        <w:rPr>
          <w:b/>
          <w:bCs/>
          <w:iCs/>
        </w:rPr>
        <w:t>4.2.3. Содержание самостоятельной работы</w:t>
      </w:r>
    </w:p>
    <w:p w:rsidR="006D32C1" w:rsidRDefault="006D32C1" w:rsidP="00CE6A9A">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3029"/>
        <w:gridCol w:w="5983"/>
      </w:tblGrid>
      <w:tr w:rsidR="00207C2E" w:rsidRPr="00207C2E" w:rsidTr="00207C2E">
        <w:tc>
          <w:tcPr>
            <w:tcW w:w="560" w:type="dxa"/>
            <w:shd w:val="clear" w:color="auto" w:fill="auto"/>
          </w:tcPr>
          <w:p w:rsidR="00207C2E" w:rsidRPr="00207C2E" w:rsidRDefault="00207C2E" w:rsidP="00207C2E">
            <w:pPr>
              <w:widowControl/>
              <w:autoSpaceDE/>
              <w:autoSpaceDN/>
              <w:adjustRightInd/>
              <w:jc w:val="center"/>
              <w:rPr>
                <w:b/>
              </w:rPr>
            </w:pPr>
            <w:r w:rsidRPr="00207C2E">
              <w:rPr>
                <w:b/>
              </w:rPr>
              <w:t>№ п/п</w:t>
            </w:r>
          </w:p>
        </w:tc>
        <w:tc>
          <w:tcPr>
            <w:tcW w:w="3029" w:type="dxa"/>
            <w:shd w:val="clear" w:color="auto" w:fill="auto"/>
          </w:tcPr>
          <w:p w:rsidR="00207C2E" w:rsidRPr="00207C2E" w:rsidRDefault="00207C2E" w:rsidP="00207C2E">
            <w:pPr>
              <w:widowControl/>
              <w:autoSpaceDE/>
              <w:autoSpaceDN/>
              <w:adjustRightInd/>
              <w:jc w:val="center"/>
              <w:rPr>
                <w:b/>
              </w:rPr>
            </w:pPr>
            <w:r w:rsidRPr="00207C2E">
              <w:rPr>
                <w:b/>
              </w:rPr>
              <w:t>Наименование темы (раздела) дисциплины</w:t>
            </w:r>
          </w:p>
        </w:tc>
        <w:tc>
          <w:tcPr>
            <w:tcW w:w="5983" w:type="dxa"/>
            <w:shd w:val="clear" w:color="auto" w:fill="auto"/>
          </w:tcPr>
          <w:p w:rsidR="00207C2E" w:rsidRPr="00207C2E" w:rsidRDefault="00207C2E" w:rsidP="00207C2E">
            <w:pPr>
              <w:widowControl/>
              <w:autoSpaceDE/>
              <w:autoSpaceDN/>
              <w:adjustRightInd/>
              <w:jc w:val="center"/>
              <w:rPr>
                <w:b/>
              </w:rPr>
            </w:pPr>
            <w:r w:rsidRPr="00207C2E">
              <w:rPr>
                <w:b/>
              </w:rPr>
              <w:t>Формы и тематика самостоятельной работы</w:t>
            </w:r>
          </w:p>
        </w:tc>
      </w:tr>
      <w:tr w:rsidR="000C53B1" w:rsidRPr="00207C2E" w:rsidTr="00207C2E">
        <w:tc>
          <w:tcPr>
            <w:tcW w:w="560" w:type="dxa"/>
            <w:shd w:val="clear" w:color="auto" w:fill="auto"/>
          </w:tcPr>
          <w:p w:rsidR="000C53B1" w:rsidRPr="00207C2E" w:rsidRDefault="000C53B1" w:rsidP="00207C2E">
            <w:pPr>
              <w:contextualSpacing/>
            </w:pPr>
            <w:r w:rsidRPr="00207C2E">
              <w:t>1.</w:t>
            </w:r>
          </w:p>
        </w:tc>
        <w:tc>
          <w:tcPr>
            <w:tcW w:w="3029" w:type="dxa"/>
            <w:shd w:val="clear" w:color="auto" w:fill="auto"/>
          </w:tcPr>
          <w:p w:rsidR="000C53B1" w:rsidRPr="00E73237" w:rsidRDefault="000C53B1" w:rsidP="000C53B1">
            <w:pPr>
              <w:rPr>
                <w:sz w:val="23"/>
                <w:szCs w:val="23"/>
              </w:rPr>
            </w:pPr>
            <w:r>
              <w:rPr>
                <w:sz w:val="23"/>
                <w:szCs w:val="23"/>
              </w:rPr>
              <w:t xml:space="preserve">Информационно-коммуникационные </w:t>
            </w:r>
          </w:p>
          <w:p w:rsidR="000C53B1" w:rsidRPr="00E73237" w:rsidRDefault="000C53B1" w:rsidP="000C53B1">
            <w:pPr>
              <w:rPr>
                <w:sz w:val="23"/>
                <w:szCs w:val="23"/>
              </w:rPr>
            </w:pPr>
            <w:r>
              <w:rPr>
                <w:sz w:val="23"/>
                <w:szCs w:val="23"/>
              </w:rPr>
              <w:t>т</w:t>
            </w:r>
            <w:r w:rsidRPr="00E73237">
              <w:rPr>
                <w:sz w:val="23"/>
                <w:szCs w:val="23"/>
              </w:rPr>
              <w:t>ехнологии</w:t>
            </w:r>
            <w:r>
              <w:rPr>
                <w:sz w:val="23"/>
                <w:szCs w:val="23"/>
              </w:rPr>
              <w:t xml:space="preserve"> (ИКТ)</w:t>
            </w:r>
            <w:r w:rsidRPr="00E73237">
              <w:rPr>
                <w:sz w:val="23"/>
                <w:szCs w:val="23"/>
              </w:rPr>
              <w:t>. Виды и</w:t>
            </w:r>
          </w:p>
          <w:p w:rsidR="000C53B1" w:rsidRPr="00E73237" w:rsidRDefault="000C53B1" w:rsidP="000C53B1">
            <w:pPr>
              <w:rPr>
                <w:sz w:val="23"/>
                <w:szCs w:val="23"/>
              </w:rPr>
            </w:pPr>
            <w:r w:rsidRPr="00E73237">
              <w:rPr>
                <w:sz w:val="23"/>
                <w:szCs w:val="23"/>
              </w:rPr>
              <w:t>способы обработки</w:t>
            </w:r>
          </w:p>
          <w:p w:rsidR="000C53B1" w:rsidRPr="00E73237" w:rsidRDefault="000C53B1" w:rsidP="000C53B1">
            <w:pPr>
              <w:rPr>
                <w:sz w:val="23"/>
                <w:szCs w:val="23"/>
              </w:rPr>
            </w:pPr>
            <w:r w:rsidRPr="00E73237">
              <w:rPr>
                <w:sz w:val="23"/>
                <w:szCs w:val="23"/>
              </w:rPr>
              <w:t>информации</w:t>
            </w:r>
          </w:p>
          <w:p w:rsidR="000C53B1" w:rsidRPr="008073C0" w:rsidRDefault="000C53B1" w:rsidP="000C53B1">
            <w:pPr>
              <w:rPr>
                <w:sz w:val="23"/>
                <w:szCs w:val="23"/>
              </w:rPr>
            </w:pPr>
            <w:r w:rsidRPr="00E73237">
              <w:rPr>
                <w:sz w:val="23"/>
                <w:szCs w:val="23"/>
              </w:rPr>
              <w:t>средствами ИТ</w:t>
            </w:r>
          </w:p>
        </w:tc>
        <w:tc>
          <w:tcPr>
            <w:tcW w:w="5983" w:type="dxa"/>
            <w:shd w:val="clear" w:color="auto" w:fill="FFFFFF"/>
          </w:tcPr>
          <w:p w:rsidR="00C82A21" w:rsidRDefault="00C82A21" w:rsidP="00C82A21">
            <w:pPr>
              <w:pStyle w:val="afc"/>
              <w:shd w:val="clear" w:color="auto" w:fill="auto"/>
              <w:tabs>
                <w:tab w:val="left" w:pos="318"/>
                <w:tab w:val="left" w:pos="459"/>
              </w:tabs>
              <w:spacing w:before="0" w:after="0" w:line="240" w:lineRule="auto"/>
              <w:ind w:firstLine="239"/>
              <w:jc w:val="left"/>
            </w:pPr>
            <w:r w:rsidRPr="000C53B1">
              <w:t xml:space="preserve">Технические средства ИКТ. </w:t>
            </w:r>
          </w:p>
          <w:p w:rsidR="000C53B1" w:rsidRPr="00207C2E" w:rsidRDefault="000C53B1" w:rsidP="00207C2E">
            <w:pPr>
              <w:widowControl/>
              <w:shd w:val="clear" w:color="auto" w:fill="FFFFFF"/>
              <w:autoSpaceDE/>
              <w:autoSpaceDN/>
              <w:adjustRightInd/>
              <w:jc w:val="both"/>
              <w:rPr>
                <w:color w:val="000000"/>
              </w:rPr>
            </w:pPr>
            <w:r w:rsidRPr="00207C2E">
              <w:rPr>
                <w:color w:val="000000"/>
              </w:rPr>
              <w:t>Реферирование литературы</w:t>
            </w:r>
          </w:p>
          <w:p w:rsidR="000C53B1" w:rsidRPr="00207C2E" w:rsidRDefault="000C53B1" w:rsidP="00207C2E">
            <w:pPr>
              <w:widowControl/>
              <w:shd w:val="clear" w:color="auto" w:fill="FFFFFF"/>
              <w:autoSpaceDE/>
              <w:autoSpaceDN/>
              <w:adjustRightInd/>
              <w:jc w:val="both"/>
              <w:rPr>
                <w:color w:val="000000"/>
              </w:rPr>
            </w:pPr>
            <w:r w:rsidRPr="00207C2E">
              <w:rPr>
                <w:color w:val="000000"/>
              </w:rPr>
              <w:t>Работа со справочными материалами</w:t>
            </w:r>
          </w:p>
          <w:p w:rsidR="000C53B1" w:rsidRPr="00207C2E" w:rsidRDefault="000C53B1" w:rsidP="00207C2E">
            <w:pPr>
              <w:widowControl/>
              <w:shd w:val="clear" w:color="auto" w:fill="FFFFFF"/>
              <w:autoSpaceDE/>
              <w:autoSpaceDN/>
              <w:adjustRightInd/>
              <w:jc w:val="both"/>
              <w:rPr>
                <w:color w:val="000000"/>
                <w:highlight w:val="yellow"/>
              </w:rPr>
            </w:pPr>
            <w:r w:rsidRPr="00207C2E">
              <w:rPr>
                <w:color w:val="000000"/>
              </w:rPr>
              <w:t>Работа с Интернет-ресурсами</w:t>
            </w:r>
          </w:p>
          <w:p w:rsidR="000C53B1" w:rsidRPr="00207C2E" w:rsidRDefault="000C53B1" w:rsidP="00207C2E">
            <w:pPr>
              <w:widowControl/>
              <w:shd w:val="clear" w:color="auto" w:fill="FFFFFF"/>
              <w:autoSpaceDE/>
              <w:autoSpaceDN/>
              <w:adjustRightInd/>
              <w:jc w:val="both"/>
              <w:rPr>
                <w:color w:val="000000"/>
              </w:rPr>
            </w:pPr>
          </w:p>
        </w:tc>
      </w:tr>
      <w:tr w:rsidR="000C53B1" w:rsidRPr="00207C2E" w:rsidTr="00207C2E">
        <w:tc>
          <w:tcPr>
            <w:tcW w:w="560" w:type="dxa"/>
            <w:shd w:val="clear" w:color="auto" w:fill="auto"/>
          </w:tcPr>
          <w:p w:rsidR="000C53B1" w:rsidRPr="00207C2E" w:rsidRDefault="000C53B1" w:rsidP="00207C2E">
            <w:pPr>
              <w:contextualSpacing/>
            </w:pPr>
            <w:r w:rsidRPr="00207C2E">
              <w:t>2.</w:t>
            </w:r>
          </w:p>
        </w:tc>
        <w:tc>
          <w:tcPr>
            <w:tcW w:w="3029" w:type="dxa"/>
            <w:shd w:val="clear" w:color="auto" w:fill="auto"/>
          </w:tcPr>
          <w:p w:rsidR="000C53B1" w:rsidRPr="00E73237" w:rsidRDefault="000C53B1" w:rsidP="000C53B1">
            <w:pPr>
              <w:rPr>
                <w:sz w:val="23"/>
                <w:szCs w:val="23"/>
              </w:rPr>
            </w:pPr>
            <w:r w:rsidRPr="00E73237">
              <w:rPr>
                <w:sz w:val="23"/>
                <w:szCs w:val="23"/>
              </w:rPr>
              <w:t>Реализация</w:t>
            </w:r>
          </w:p>
          <w:p w:rsidR="000C53B1" w:rsidRPr="00E73237" w:rsidRDefault="000C53B1" w:rsidP="000C53B1">
            <w:pPr>
              <w:rPr>
                <w:sz w:val="23"/>
                <w:szCs w:val="23"/>
              </w:rPr>
            </w:pPr>
            <w:r w:rsidRPr="00E73237">
              <w:rPr>
                <w:sz w:val="23"/>
                <w:szCs w:val="23"/>
              </w:rPr>
              <w:t>возможностей И</w:t>
            </w:r>
            <w:r>
              <w:rPr>
                <w:sz w:val="23"/>
                <w:szCs w:val="23"/>
              </w:rPr>
              <w:t>К</w:t>
            </w:r>
            <w:r w:rsidRPr="00E73237">
              <w:rPr>
                <w:sz w:val="23"/>
                <w:szCs w:val="23"/>
              </w:rPr>
              <w:t>Т в</w:t>
            </w:r>
          </w:p>
          <w:p w:rsidR="000C53B1" w:rsidRPr="00E73237" w:rsidRDefault="000C53B1" w:rsidP="000C53B1">
            <w:pPr>
              <w:rPr>
                <w:sz w:val="23"/>
                <w:szCs w:val="23"/>
              </w:rPr>
            </w:pPr>
            <w:r w:rsidRPr="00E73237">
              <w:rPr>
                <w:sz w:val="23"/>
                <w:szCs w:val="23"/>
              </w:rPr>
              <w:t>профессиональной</w:t>
            </w:r>
          </w:p>
          <w:p w:rsidR="000C53B1" w:rsidRPr="008073C0" w:rsidRDefault="000C53B1" w:rsidP="000C53B1">
            <w:pPr>
              <w:rPr>
                <w:sz w:val="23"/>
                <w:szCs w:val="23"/>
              </w:rPr>
            </w:pPr>
            <w:r w:rsidRPr="00E73237">
              <w:rPr>
                <w:sz w:val="23"/>
                <w:szCs w:val="23"/>
              </w:rPr>
              <w:t>деятельности</w:t>
            </w:r>
          </w:p>
        </w:tc>
        <w:tc>
          <w:tcPr>
            <w:tcW w:w="5983" w:type="dxa"/>
            <w:shd w:val="clear" w:color="auto" w:fill="FFFFFF"/>
          </w:tcPr>
          <w:p w:rsidR="000C53B1" w:rsidRPr="00207C2E" w:rsidRDefault="00C82A21" w:rsidP="00C82A21">
            <w:pPr>
              <w:widowControl/>
              <w:shd w:val="clear" w:color="auto" w:fill="FFFFFF"/>
              <w:autoSpaceDE/>
              <w:autoSpaceDN/>
              <w:adjustRightInd/>
              <w:ind w:firstLine="239"/>
              <w:jc w:val="both"/>
              <w:rPr>
                <w:color w:val="000000"/>
              </w:rPr>
            </w:pPr>
            <w:r w:rsidRPr="00C82A21">
              <w:rPr>
                <w:sz w:val="23"/>
                <w:szCs w:val="23"/>
              </w:rPr>
              <w:t>Основные тенденции развития информационно-коммуникационных технологий в России и мире.</w:t>
            </w:r>
            <w:r>
              <w:rPr>
                <w:sz w:val="23"/>
                <w:szCs w:val="23"/>
              </w:rPr>
              <w:t xml:space="preserve"> </w:t>
            </w:r>
            <w:r w:rsidR="000C53B1" w:rsidRPr="00207C2E">
              <w:rPr>
                <w:color w:val="000000"/>
              </w:rPr>
              <w:t>Реферирование литературы</w:t>
            </w:r>
          </w:p>
          <w:p w:rsidR="000C53B1" w:rsidRPr="00207C2E" w:rsidRDefault="000C53B1" w:rsidP="00207C2E">
            <w:pPr>
              <w:widowControl/>
              <w:shd w:val="clear" w:color="auto" w:fill="FFFFFF"/>
              <w:autoSpaceDE/>
              <w:autoSpaceDN/>
              <w:adjustRightInd/>
              <w:jc w:val="both"/>
              <w:rPr>
                <w:color w:val="000000"/>
              </w:rPr>
            </w:pPr>
            <w:r w:rsidRPr="00207C2E">
              <w:rPr>
                <w:color w:val="000000"/>
              </w:rPr>
              <w:t>Работа со справочными материалами</w:t>
            </w:r>
          </w:p>
          <w:p w:rsidR="000C53B1" w:rsidRPr="00207C2E" w:rsidRDefault="000C53B1" w:rsidP="00207C2E">
            <w:pPr>
              <w:widowControl/>
              <w:shd w:val="clear" w:color="auto" w:fill="FFFFFF"/>
              <w:autoSpaceDE/>
              <w:autoSpaceDN/>
              <w:adjustRightInd/>
              <w:jc w:val="both"/>
              <w:rPr>
                <w:color w:val="000000"/>
              </w:rPr>
            </w:pPr>
            <w:r w:rsidRPr="00207C2E">
              <w:rPr>
                <w:color w:val="000000"/>
              </w:rPr>
              <w:t>Работа с Интернет-ресурсами</w:t>
            </w:r>
          </w:p>
        </w:tc>
      </w:tr>
      <w:tr w:rsidR="000C53B1" w:rsidRPr="00207C2E" w:rsidTr="00207C2E">
        <w:tc>
          <w:tcPr>
            <w:tcW w:w="560" w:type="dxa"/>
            <w:shd w:val="clear" w:color="auto" w:fill="auto"/>
          </w:tcPr>
          <w:p w:rsidR="000C53B1" w:rsidRPr="00207C2E" w:rsidRDefault="000C53B1" w:rsidP="00207C2E">
            <w:pPr>
              <w:contextualSpacing/>
              <w:jc w:val="both"/>
            </w:pPr>
            <w:r w:rsidRPr="00207C2E">
              <w:t>3.</w:t>
            </w:r>
          </w:p>
        </w:tc>
        <w:tc>
          <w:tcPr>
            <w:tcW w:w="3029" w:type="dxa"/>
            <w:shd w:val="clear" w:color="auto" w:fill="auto"/>
          </w:tcPr>
          <w:p w:rsidR="000C53B1" w:rsidRPr="008073C0" w:rsidRDefault="000C53B1" w:rsidP="000C53B1">
            <w:pPr>
              <w:rPr>
                <w:sz w:val="23"/>
                <w:szCs w:val="23"/>
              </w:rPr>
            </w:pPr>
            <w:r>
              <w:rPr>
                <w:sz w:val="23"/>
                <w:szCs w:val="23"/>
              </w:rPr>
              <w:t>ИКТ-системы в области ГМУ. Электронное государство</w:t>
            </w:r>
          </w:p>
        </w:tc>
        <w:tc>
          <w:tcPr>
            <w:tcW w:w="5983" w:type="dxa"/>
            <w:shd w:val="clear" w:color="auto" w:fill="FFFFFF"/>
          </w:tcPr>
          <w:p w:rsidR="000C53B1" w:rsidRPr="00207C2E" w:rsidRDefault="00C82A21" w:rsidP="00C82A21">
            <w:pPr>
              <w:widowControl/>
              <w:shd w:val="clear" w:color="auto" w:fill="FFFFFF"/>
              <w:autoSpaceDE/>
              <w:autoSpaceDN/>
              <w:adjustRightInd/>
              <w:ind w:firstLine="239"/>
              <w:jc w:val="both"/>
              <w:rPr>
                <w:color w:val="000000"/>
              </w:rPr>
            </w:pPr>
            <w:r>
              <w:t>С</w:t>
            </w:r>
            <w:r w:rsidRPr="00C82A21">
              <w:t xml:space="preserve">истемы электронного документооборота </w:t>
            </w:r>
            <w:r w:rsidR="000C53B1" w:rsidRPr="00207C2E">
              <w:rPr>
                <w:color w:val="000000"/>
              </w:rPr>
              <w:t>Реферирование литературы</w:t>
            </w:r>
          </w:p>
          <w:p w:rsidR="000C53B1" w:rsidRPr="00207C2E" w:rsidRDefault="000C53B1" w:rsidP="00207C2E">
            <w:pPr>
              <w:widowControl/>
              <w:shd w:val="clear" w:color="auto" w:fill="FFFFFF"/>
              <w:autoSpaceDE/>
              <w:autoSpaceDN/>
              <w:adjustRightInd/>
              <w:jc w:val="both"/>
              <w:rPr>
                <w:color w:val="000000"/>
              </w:rPr>
            </w:pPr>
            <w:r w:rsidRPr="00207C2E">
              <w:rPr>
                <w:color w:val="000000"/>
              </w:rPr>
              <w:t>Работа со справочными материалами</w:t>
            </w:r>
          </w:p>
          <w:p w:rsidR="000C53B1" w:rsidRPr="00207C2E" w:rsidRDefault="000C53B1" w:rsidP="00C82A21">
            <w:pPr>
              <w:widowControl/>
              <w:shd w:val="clear" w:color="auto" w:fill="FFFFFF"/>
              <w:autoSpaceDE/>
              <w:autoSpaceDN/>
              <w:adjustRightInd/>
              <w:jc w:val="both"/>
              <w:rPr>
                <w:color w:val="000000"/>
              </w:rPr>
            </w:pPr>
            <w:r w:rsidRPr="00207C2E">
              <w:rPr>
                <w:color w:val="000000"/>
              </w:rPr>
              <w:t>Работа с Интернет-ресурсами</w:t>
            </w:r>
          </w:p>
        </w:tc>
      </w:tr>
      <w:tr w:rsidR="000C53B1" w:rsidRPr="00207C2E" w:rsidTr="00207C2E">
        <w:tc>
          <w:tcPr>
            <w:tcW w:w="560" w:type="dxa"/>
            <w:shd w:val="clear" w:color="auto" w:fill="auto"/>
          </w:tcPr>
          <w:p w:rsidR="000C53B1" w:rsidRPr="00207C2E" w:rsidRDefault="000C53B1" w:rsidP="00207C2E">
            <w:pPr>
              <w:contextualSpacing/>
              <w:jc w:val="both"/>
            </w:pPr>
            <w:r w:rsidRPr="00207C2E">
              <w:t>4.</w:t>
            </w:r>
          </w:p>
        </w:tc>
        <w:tc>
          <w:tcPr>
            <w:tcW w:w="3029" w:type="dxa"/>
            <w:shd w:val="clear" w:color="auto" w:fill="auto"/>
          </w:tcPr>
          <w:p w:rsidR="000C53B1" w:rsidRPr="008073C0" w:rsidRDefault="000C53B1" w:rsidP="000C53B1">
            <w:pPr>
              <w:rPr>
                <w:color w:val="000000"/>
                <w:spacing w:val="2"/>
                <w:sz w:val="23"/>
                <w:szCs w:val="23"/>
              </w:rPr>
            </w:pPr>
            <w:r w:rsidRPr="008073C0">
              <w:rPr>
                <w:sz w:val="23"/>
                <w:szCs w:val="23"/>
              </w:rPr>
              <w:t>Информационная безопасность компьютеров и компьютерных сетей</w:t>
            </w:r>
          </w:p>
        </w:tc>
        <w:tc>
          <w:tcPr>
            <w:tcW w:w="5983" w:type="dxa"/>
            <w:shd w:val="clear" w:color="auto" w:fill="FFFFFF"/>
          </w:tcPr>
          <w:p w:rsidR="000C53B1" w:rsidRPr="00FE4414" w:rsidRDefault="000C53B1" w:rsidP="00FE4414">
            <w:pPr>
              <w:widowControl/>
              <w:shd w:val="clear" w:color="auto" w:fill="FFFFFF"/>
              <w:autoSpaceDE/>
              <w:autoSpaceDN/>
              <w:adjustRightInd/>
              <w:ind w:firstLine="380"/>
              <w:jc w:val="both"/>
              <w:rPr>
                <w:color w:val="000000"/>
              </w:rPr>
            </w:pPr>
            <w:r w:rsidRPr="00FE4414">
              <w:rPr>
                <w:rStyle w:val="91"/>
                <w:b w:val="0"/>
                <w:iCs/>
                <w:sz w:val="24"/>
                <w:szCs w:val="24"/>
              </w:rPr>
              <w:t>Административный уровень информационной безопасности</w:t>
            </w:r>
            <w:r w:rsidRPr="00FE4414">
              <w:rPr>
                <w:color w:val="000000"/>
              </w:rPr>
              <w:t xml:space="preserve"> </w:t>
            </w:r>
          </w:p>
          <w:p w:rsidR="000C53B1" w:rsidRPr="00207C2E" w:rsidRDefault="000C53B1" w:rsidP="00207C2E">
            <w:pPr>
              <w:widowControl/>
              <w:shd w:val="clear" w:color="auto" w:fill="FFFFFF"/>
              <w:autoSpaceDE/>
              <w:autoSpaceDN/>
              <w:adjustRightInd/>
              <w:jc w:val="both"/>
              <w:rPr>
                <w:color w:val="000000"/>
              </w:rPr>
            </w:pPr>
            <w:r w:rsidRPr="00207C2E">
              <w:rPr>
                <w:color w:val="000000"/>
              </w:rPr>
              <w:t>Реферирование литературы</w:t>
            </w:r>
          </w:p>
          <w:p w:rsidR="000C53B1" w:rsidRPr="00207C2E" w:rsidRDefault="000C53B1" w:rsidP="00207C2E">
            <w:pPr>
              <w:widowControl/>
              <w:shd w:val="clear" w:color="auto" w:fill="FFFFFF"/>
              <w:autoSpaceDE/>
              <w:autoSpaceDN/>
              <w:adjustRightInd/>
              <w:jc w:val="both"/>
              <w:rPr>
                <w:color w:val="000000"/>
              </w:rPr>
            </w:pPr>
            <w:r w:rsidRPr="00207C2E">
              <w:rPr>
                <w:color w:val="000000"/>
              </w:rPr>
              <w:t>Работа со справочными материалами</w:t>
            </w:r>
          </w:p>
          <w:p w:rsidR="000C53B1" w:rsidRPr="00207C2E" w:rsidRDefault="000C53B1" w:rsidP="00C82A21">
            <w:pPr>
              <w:widowControl/>
              <w:shd w:val="clear" w:color="auto" w:fill="FFFFFF"/>
              <w:autoSpaceDE/>
              <w:autoSpaceDN/>
              <w:adjustRightInd/>
              <w:jc w:val="both"/>
              <w:rPr>
                <w:color w:val="000000"/>
              </w:rPr>
            </w:pPr>
            <w:r w:rsidRPr="00207C2E">
              <w:rPr>
                <w:color w:val="000000"/>
              </w:rPr>
              <w:t>Работа с Интернет-ресурсами</w:t>
            </w:r>
          </w:p>
        </w:tc>
      </w:tr>
    </w:tbl>
    <w:p w:rsidR="00AA437F" w:rsidRDefault="00AA437F" w:rsidP="00CE6A9A">
      <w:pPr>
        <w:jc w:val="center"/>
      </w:pPr>
    </w:p>
    <w:p w:rsidR="00AA437F" w:rsidRDefault="00AA437F" w:rsidP="00CE6A9A">
      <w:pPr>
        <w:jc w:val="center"/>
      </w:pPr>
    </w:p>
    <w:p w:rsidR="009B77B4" w:rsidRPr="00C82A21" w:rsidRDefault="00C82A21" w:rsidP="00C82A21">
      <w:pPr>
        <w:ind w:left="567"/>
        <w:jc w:val="both"/>
        <w:rPr>
          <w:b/>
          <w:i/>
        </w:rPr>
      </w:pPr>
      <w:r>
        <w:rPr>
          <w:b/>
          <w:i/>
        </w:rPr>
        <w:t>5. </w:t>
      </w:r>
      <w:r w:rsidR="009B77B4" w:rsidRPr="00C82A21">
        <w:rPr>
          <w:b/>
          <w:i/>
        </w:rPr>
        <w:t xml:space="preserve">Перечень учебно-методического обеспечения для самостоятельной работы обучающихся по дисциплине </w:t>
      </w:r>
    </w:p>
    <w:p w:rsidR="00100CFE" w:rsidRDefault="00100CFE" w:rsidP="00100CFE">
      <w:pPr>
        <w:pStyle w:val="a9"/>
        <w:ind w:left="714"/>
        <w:jc w:val="both"/>
        <w:rPr>
          <w:b/>
          <w:i/>
        </w:rPr>
      </w:pPr>
    </w:p>
    <w:p w:rsidR="007F3ABD" w:rsidRDefault="007F3ABD" w:rsidP="00557BE2">
      <w:pPr>
        <w:pStyle w:val="a9"/>
        <w:numPr>
          <w:ilvl w:val="0"/>
          <w:numId w:val="8"/>
        </w:numPr>
        <w:jc w:val="both"/>
      </w:pPr>
      <w:r w:rsidRPr="007F3ABD">
        <w:t xml:space="preserve">Глотова, М. Ю. ИКТ и математические методы обработки </w:t>
      </w:r>
      <w:r w:rsidR="00F17E67" w:rsidRPr="007F3ABD">
        <w:t>данных:</w:t>
      </w:r>
      <w:r w:rsidRPr="007F3ABD">
        <w:t xml:space="preserve"> учебное пособие / М. Ю. Глотова, Е. А. </w:t>
      </w:r>
      <w:proofErr w:type="spellStart"/>
      <w:r w:rsidRPr="007F3ABD">
        <w:t>Самохвалова</w:t>
      </w:r>
      <w:proofErr w:type="spellEnd"/>
      <w:r w:rsidRPr="007F3ABD">
        <w:t xml:space="preserve">. — </w:t>
      </w:r>
      <w:r w:rsidR="00F17E67" w:rsidRPr="007F3ABD">
        <w:t>Москва:</w:t>
      </w:r>
      <w:r w:rsidRPr="007F3ABD">
        <w:t xml:space="preserve"> Московский педагогический государственный университет, 2019. — 244 c. — ISBN 978-5-4263-0767-4. — </w:t>
      </w:r>
      <w:r w:rsidR="00F17E67" w:rsidRPr="007F3ABD">
        <w:t>Текст:</w:t>
      </w:r>
      <w:r w:rsidRPr="007F3ABD">
        <w:t xml:space="preserve"> электронный // Электронно-библиотечная система IPR </w:t>
      </w:r>
      <w:r w:rsidR="00F17E67" w:rsidRPr="007F3ABD">
        <w:t>BOOKS:</w:t>
      </w:r>
      <w:r w:rsidRPr="007F3ABD">
        <w:t xml:space="preserve"> [сайт]. — URL: </w:t>
      </w:r>
      <w:hyperlink r:id="rId8" w:history="1">
        <w:r w:rsidR="00F17E67" w:rsidRPr="00247C1B">
          <w:rPr>
            <w:rStyle w:val="ad"/>
          </w:rPr>
          <w:t>https://www.iprbookshop.ru/94642.html</w:t>
        </w:r>
      </w:hyperlink>
      <w:r w:rsidR="00F17E67">
        <w:t xml:space="preserve"> </w:t>
      </w:r>
    </w:p>
    <w:p w:rsidR="007F3ABD" w:rsidRDefault="007F3ABD" w:rsidP="00557BE2">
      <w:pPr>
        <w:pStyle w:val="a9"/>
        <w:numPr>
          <w:ilvl w:val="0"/>
          <w:numId w:val="8"/>
        </w:numPr>
        <w:jc w:val="both"/>
      </w:pPr>
      <w:r w:rsidRPr="007F3ABD">
        <w:t xml:space="preserve">Знаменский, Д. Ю. Информационно-аналитические системы и технологии в государственном и муниципальном управлении / Д. Ю. Знаменский, А. С. </w:t>
      </w:r>
      <w:proofErr w:type="spellStart"/>
      <w:r w:rsidRPr="007F3ABD">
        <w:t>Сибиряев</w:t>
      </w:r>
      <w:proofErr w:type="spellEnd"/>
      <w:r w:rsidRPr="007F3ABD">
        <w:t>. — Санкт-</w:t>
      </w:r>
      <w:r w:rsidR="00F17E67" w:rsidRPr="007F3ABD">
        <w:t>Петербург:</w:t>
      </w:r>
      <w:r w:rsidRPr="007F3ABD">
        <w:t xml:space="preserve"> Интермедия, 2017. — 180 c. — ISBN 978-5-4383-0092-2. — </w:t>
      </w:r>
      <w:r w:rsidR="00F17E67" w:rsidRPr="007F3ABD">
        <w:t>Текст:</w:t>
      </w:r>
      <w:r w:rsidRPr="007F3ABD">
        <w:t xml:space="preserve"> электронный // Электронно-библиотечная система IPR </w:t>
      </w:r>
      <w:r w:rsidR="00F17E67" w:rsidRPr="007F3ABD">
        <w:t>BOOKS:</w:t>
      </w:r>
      <w:r w:rsidRPr="007F3ABD">
        <w:t xml:space="preserve"> [сайт]. — URL: </w:t>
      </w:r>
      <w:hyperlink r:id="rId9" w:history="1">
        <w:r w:rsidR="00F17E67" w:rsidRPr="00247C1B">
          <w:rPr>
            <w:rStyle w:val="ad"/>
          </w:rPr>
          <w:t>https://www.iprbookshop.ru/82333.html</w:t>
        </w:r>
      </w:hyperlink>
      <w:r w:rsidR="00F17E67">
        <w:t xml:space="preserve"> </w:t>
      </w:r>
      <w:r w:rsidRPr="007F3ABD">
        <w:t xml:space="preserve"> </w:t>
      </w:r>
      <w:r w:rsidR="00F17E67">
        <w:t xml:space="preserve"> </w:t>
      </w:r>
    </w:p>
    <w:p w:rsidR="007F3ABD" w:rsidRDefault="007F3ABD" w:rsidP="001E44F4">
      <w:pPr>
        <w:pStyle w:val="a9"/>
        <w:numPr>
          <w:ilvl w:val="0"/>
          <w:numId w:val="8"/>
        </w:numPr>
        <w:jc w:val="both"/>
      </w:pPr>
      <w:r w:rsidRPr="007F3ABD">
        <w:t xml:space="preserve">Семичастный, И. Л. Информационно-коммуникационные технологии. Часть </w:t>
      </w:r>
      <w:r w:rsidR="00F17E67" w:rsidRPr="007F3ABD">
        <w:t>1:</w:t>
      </w:r>
      <w:r w:rsidRPr="007F3ABD">
        <w:t xml:space="preserve"> конспект лекций для студентов ОУ «бакалавр» направлений подготовки 38.03.01 «Экономика», 38.03.02 «Менеджмент», 38.03.03 «Управление персоналом», 38.03.04 «Государственное и муниципальное управление» очной формы обучения / И. Л. Семичастный. — </w:t>
      </w:r>
      <w:r w:rsidR="00F17E67" w:rsidRPr="007F3ABD">
        <w:t>Донецк:</w:t>
      </w:r>
      <w:r w:rsidRPr="007F3ABD">
        <w:t xml:space="preserve"> Донецкий государственный университет управления, 2016. — 123 c. — </w:t>
      </w:r>
      <w:r w:rsidR="00F17E67" w:rsidRPr="007F3ABD">
        <w:t>Текст:</w:t>
      </w:r>
      <w:r w:rsidRPr="007F3ABD">
        <w:t xml:space="preserve"> электронный // Электронно-библиотечная система IPR </w:t>
      </w:r>
      <w:r w:rsidR="00F17E67" w:rsidRPr="007F3ABD">
        <w:t>BOOKS:</w:t>
      </w:r>
      <w:r w:rsidRPr="007F3ABD">
        <w:t xml:space="preserve"> [сайт]. — URL: </w:t>
      </w:r>
      <w:hyperlink r:id="rId10" w:history="1">
        <w:r w:rsidR="00F17E67" w:rsidRPr="00247C1B">
          <w:rPr>
            <w:rStyle w:val="ad"/>
          </w:rPr>
          <w:t>https://www.iprbookshop.ru/62360.html</w:t>
        </w:r>
      </w:hyperlink>
      <w:r w:rsidR="00F17E67">
        <w:t xml:space="preserve"> </w:t>
      </w:r>
      <w:r w:rsidRPr="007F3ABD">
        <w:t xml:space="preserve"> </w:t>
      </w:r>
    </w:p>
    <w:p w:rsidR="00D9122E" w:rsidRDefault="00D9122E" w:rsidP="00557BE2">
      <w:pPr>
        <w:pStyle w:val="a9"/>
        <w:numPr>
          <w:ilvl w:val="0"/>
          <w:numId w:val="8"/>
        </w:numPr>
        <w:jc w:val="both"/>
      </w:pPr>
      <w:r w:rsidRPr="00D9122E">
        <w:t xml:space="preserve">Фомин, Д. В. Информационная </w:t>
      </w:r>
      <w:r w:rsidR="00F17E67" w:rsidRPr="00D9122E">
        <w:t>безопасность:</w:t>
      </w:r>
      <w:r w:rsidRPr="00D9122E">
        <w:t xml:space="preserve"> учебно-методическое пособие по дисциплине «Информационная безопасность» / Д. В. Фомин. — </w:t>
      </w:r>
      <w:r w:rsidR="00F17E67" w:rsidRPr="00D9122E">
        <w:t>Саратов:</w:t>
      </w:r>
      <w:r w:rsidRPr="00D9122E">
        <w:t xml:space="preserve"> Вузовское образование, 2018. — 54 c. — ISBN 978-5-4487-0298-3. — </w:t>
      </w:r>
      <w:r w:rsidR="00F17E67" w:rsidRPr="00D9122E">
        <w:t>Текст:</w:t>
      </w:r>
      <w:r w:rsidRPr="00D9122E">
        <w:t xml:space="preserve"> электронный // Электронно-библиотечная система IPR </w:t>
      </w:r>
      <w:r w:rsidR="00F17E67" w:rsidRPr="00D9122E">
        <w:t>BOOKS:</w:t>
      </w:r>
      <w:r w:rsidRPr="00D9122E">
        <w:t xml:space="preserve"> [сайт]. — URL: </w:t>
      </w:r>
      <w:hyperlink r:id="rId11" w:history="1">
        <w:r w:rsidRPr="00027076">
          <w:rPr>
            <w:rStyle w:val="ad"/>
          </w:rPr>
          <w:t>https://www.iprbookshop.ru/77320.html</w:t>
        </w:r>
      </w:hyperlink>
    </w:p>
    <w:p w:rsidR="00D9122E" w:rsidRDefault="00D9122E" w:rsidP="00D9122E">
      <w:pPr>
        <w:jc w:val="both"/>
      </w:pPr>
    </w:p>
    <w:p w:rsidR="00100CFE" w:rsidRDefault="00100CFE" w:rsidP="00543F68">
      <w:pPr>
        <w:shd w:val="clear" w:color="auto" w:fill="FFFFFF"/>
        <w:ind w:left="360"/>
        <w:rPr>
          <w:rFonts w:ascii="yandex-sans" w:hAnsi="yandex-sans"/>
          <w:b/>
          <w:color w:val="000000"/>
          <w:sz w:val="23"/>
          <w:szCs w:val="23"/>
        </w:rPr>
      </w:pPr>
    </w:p>
    <w:p w:rsidR="00446E62" w:rsidRPr="003F1584" w:rsidRDefault="003F1584" w:rsidP="003F1584">
      <w:pPr>
        <w:tabs>
          <w:tab w:val="left" w:pos="993"/>
        </w:tabs>
        <w:ind w:left="360"/>
        <w:jc w:val="both"/>
        <w:rPr>
          <w:b/>
          <w:i/>
        </w:rPr>
      </w:pPr>
      <w:r>
        <w:rPr>
          <w:b/>
          <w:i/>
        </w:rPr>
        <w:t>6. </w:t>
      </w:r>
      <w:r w:rsidR="00414FBA" w:rsidRPr="003F1584">
        <w:rPr>
          <w:b/>
          <w:i/>
        </w:rPr>
        <w:t>Фонд оценочных средств для проведения промежуточной аттестации обучающихся по дисциплине (модулю)</w:t>
      </w:r>
    </w:p>
    <w:p w:rsidR="00E05591" w:rsidRDefault="00E05591" w:rsidP="00E05591">
      <w:pPr>
        <w:pStyle w:val="a9"/>
        <w:jc w:val="both"/>
        <w:rPr>
          <w:b/>
          <w:i/>
        </w:rPr>
      </w:pPr>
    </w:p>
    <w:p w:rsidR="00100CFE" w:rsidRPr="00DC11F5" w:rsidRDefault="00100CFE" w:rsidP="00100CFE">
      <w:pPr>
        <w:ind w:left="720"/>
        <w:jc w:val="both"/>
      </w:pPr>
      <w:r w:rsidRPr="00DC11F5">
        <w:t>Предусмотрены  следующие виды контроля качества освоения конкретной дисциплины:</w:t>
      </w:r>
    </w:p>
    <w:p w:rsidR="00100CFE" w:rsidRPr="00DC11F5" w:rsidRDefault="00100CFE" w:rsidP="00100CFE">
      <w:pPr>
        <w:ind w:left="720"/>
        <w:jc w:val="both"/>
      </w:pPr>
      <w:r w:rsidRPr="00DC11F5">
        <w:t>- текущий контроль успеваемости</w:t>
      </w:r>
      <w:r w:rsidR="00036E3E">
        <w:t>;</w:t>
      </w:r>
    </w:p>
    <w:p w:rsidR="00100CFE" w:rsidRDefault="00100CFE" w:rsidP="00100CFE">
      <w:pPr>
        <w:ind w:left="720"/>
        <w:jc w:val="both"/>
      </w:pPr>
      <w:r w:rsidRPr="00DC11F5">
        <w:t>- промежуточная аттестация обучающихся по дисциплине</w:t>
      </w:r>
      <w:r w:rsidR="00036E3E">
        <w:t>;</w:t>
      </w:r>
    </w:p>
    <w:p w:rsidR="00036E3E" w:rsidRPr="00A00B21" w:rsidRDefault="00036E3E" w:rsidP="00100CFE">
      <w:pPr>
        <w:ind w:left="720"/>
        <w:jc w:val="both"/>
      </w:pPr>
      <w:r w:rsidRPr="00A00B21">
        <w:t xml:space="preserve">- защита </w:t>
      </w:r>
      <w:r w:rsidR="00362B27" w:rsidRPr="00A00B21">
        <w:t>лабораторных работ</w:t>
      </w:r>
      <w:r w:rsidRPr="00A00B21">
        <w:t>.</w:t>
      </w:r>
    </w:p>
    <w:p w:rsidR="00100CFE" w:rsidRPr="00DC11F5" w:rsidRDefault="00100CFE" w:rsidP="00100CFE">
      <w:pPr>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100CFE" w:rsidRPr="00DC11F5" w:rsidRDefault="00100CFE" w:rsidP="00100CFE">
      <w:pPr>
        <w:jc w:val="both"/>
      </w:pPr>
      <w:r w:rsidRPr="00DC11F5">
        <w:tab/>
        <w:t>Текущий контроль успеваемости обеспечивает оценивание хода освоения дисциплины в процессе обучения.</w:t>
      </w:r>
    </w:p>
    <w:p w:rsidR="00100CFE" w:rsidRDefault="00100CFE" w:rsidP="00100CFE">
      <w:pPr>
        <w:ind w:firstLine="567"/>
        <w:jc w:val="both"/>
      </w:pPr>
    </w:p>
    <w:p w:rsidR="00C37266" w:rsidRPr="00100CFE" w:rsidRDefault="00C37266" w:rsidP="0091341C">
      <w:pPr>
        <w:pStyle w:val="a9"/>
        <w:ind w:left="567"/>
        <w:jc w:val="both"/>
        <w:rPr>
          <w:b/>
        </w:rPr>
      </w:pPr>
      <w:r w:rsidRPr="00100CFE">
        <w:rPr>
          <w:b/>
        </w:rPr>
        <w:t>6.1</w:t>
      </w:r>
      <w:r w:rsidR="009134D5" w:rsidRPr="00100CFE">
        <w:rPr>
          <w:b/>
        </w:rPr>
        <w:t>.</w:t>
      </w:r>
      <w:r w:rsidRPr="00100CFE">
        <w:rPr>
          <w:b/>
        </w:rPr>
        <w:t xml:space="preserve"> Паспорт фонда оценочных средств </w:t>
      </w:r>
      <w:r w:rsidR="009E0041" w:rsidRPr="00100CFE">
        <w:rPr>
          <w:b/>
        </w:rPr>
        <w:t xml:space="preserve">для проведения текущей аттестации </w:t>
      </w:r>
      <w:r w:rsidRPr="00100CFE">
        <w:rPr>
          <w:b/>
        </w:rPr>
        <w:t>по дисциплине (модулю)</w:t>
      </w:r>
    </w:p>
    <w:p w:rsidR="00AA1A79" w:rsidRDefault="00AA1A79" w:rsidP="0091341C">
      <w:pPr>
        <w:pStyle w:val="a9"/>
        <w:ind w:left="567"/>
        <w:jc w:val="both"/>
        <w:rPr>
          <w:i/>
        </w:rPr>
      </w:pPr>
    </w:p>
    <w:tbl>
      <w:tblPr>
        <w:tblStyle w:val="a8"/>
        <w:tblW w:w="9497" w:type="dxa"/>
        <w:tblInd w:w="250" w:type="dxa"/>
        <w:tblLayout w:type="fixed"/>
        <w:tblLook w:val="04A0" w:firstRow="1" w:lastRow="0" w:firstColumn="1" w:lastColumn="0" w:noHBand="0" w:noVBand="1"/>
      </w:tblPr>
      <w:tblGrid>
        <w:gridCol w:w="709"/>
        <w:gridCol w:w="2551"/>
        <w:gridCol w:w="1418"/>
        <w:gridCol w:w="4819"/>
      </w:tblGrid>
      <w:tr w:rsidR="00AA1A79" w:rsidRPr="00773DBC" w:rsidTr="00743C6A">
        <w:tc>
          <w:tcPr>
            <w:tcW w:w="709" w:type="dxa"/>
          </w:tcPr>
          <w:p w:rsidR="00AA1A79" w:rsidRPr="00773DBC" w:rsidRDefault="00AA1A79" w:rsidP="00743C6A">
            <w:pPr>
              <w:pStyle w:val="a9"/>
              <w:ind w:left="0"/>
              <w:jc w:val="center"/>
              <w:rPr>
                <w:b/>
              </w:rPr>
            </w:pPr>
            <w:r w:rsidRPr="00773DBC">
              <w:rPr>
                <w:b/>
              </w:rPr>
              <w:t>№ п/п</w:t>
            </w:r>
          </w:p>
        </w:tc>
        <w:tc>
          <w:tcPr>
            <w:tcW w:w="2551" w:type="dxa"/>
          </w:tcPr>
          <w:p w:rsidR="00AA1A79" w:rsidRPr="00773DBC" w:rsidRDefault="00AA1A79" w:rsidP="00743C6A">
            <w:pPr>
              <w:pStyle w:val="a9"/>
              <w:ind w:left="0"/>
              <w:jc w:val="center"/>
              <w:rPr>
                <w:b/>
              </w:rPr>
            </w:pPr>
            <w:r w:rsidRPr="00773DBC">
              <w:rPr>
                <w:b/>
              </w:rPr>
              <w:t>Контролируемые разделы (темы)</w:t>
            </w:r>
          </w:p>
        </w:tc>
        <w:tc>
          <w:tcPr>
            <w:tcW w:w="1418" w:type="dxa"/>
          </w:tcPr>
          <w:p w:rsidR="00AA1A79" w:rsidRPr="00773DBC" w:rsidRDefault="00AA1A79" w:rsidP="00743C6A">
            <w:pPr>
              <w:pStyle w:val="a9"/>
              <w:ind w:left="0"/>
              <w:jc w:val="center"/>
              <w:rPr>
                <w:b/>
              </w:rPr>
            </w:pPr>
            <w:r w:rsidRPr="00773DBC">
              <w:rPr>
                <w:b/>
              </w:rPr>
              <w:t>Код контроли</w:t>
            </w:r>
            <w:r>
              <w:rPr>
                <w:b/>
              </w:rPr>
              <w:t>-</w:t>
            </w:r>
            <w:r w:rsidRPr="00773DBC">
              <w:rPr>
                <w:b/>
              </w:rPr>
              <w:t>руемойкомпетен</w:t>
            </w:r>
            <w:r>
              <w:rPr>
                <w:b/>
              </w:rPr>
              <w:t>-</w:t>
            </w:r>
            <w:r w:rsidRPr="00773DBC">
              <w:rPr>
                <w:b/>
              </w:rPr>
              <w:t>ции</w:t>
            </w:r>
          </w:p>
        </w:tc>
        <w:tc>
          <w:tcPr>
            <w:tcW w:w="4819" w:type="dxa"/>
          </w:tcPr>
          <w:p w:rsidR="00AA1A79" w:rsidRPr="00773DBC" w:rsidRDefault="009134D5" w:rsidP="009134D5">
            <w:pPr>
              <w:pStyle w:val="a9"/>
              <w:ind w:left="0"/>
              <w:rPr>
                <w:b/>
              </w:rPr>
            </w:pPr>
            <w:r>
              <w:rPr>
                <w:b/>
              </w:rPr>
              <w:t>Формы текущего контроля</w:t>
            </w:r>
          </w:p>
        </w:tc>
      </w:tr>
      <w:tr w:rsidR="003F1584" w:rsidRPr="00773DBC" w:rsidTr="00743C6A">
        <w:tc>
          <w:tcPr>
            <w:tcW w:w="709" w:type="dxa"/>
          </w:tcPr>
          <w:p w:rsidR="003F1584" w:rsidRPr="00773DBC" w:rsidRDefault="003F1584" w:rsidP="008E3304">
            <w:pPr>
              <w:pStyle w:val="a9"/>
              <w:numPr>
                <w:ilvl w:val="0"/>
                <w:numId w:val="3"/>
              </w:numPr>
              <w:ind w:right="305"/>
            </w:pPr>
          </w:p>
        </w:tc>
        <w:tc>
          <w:tcPr>
            <w:tcW w:w="2551" w:type="dxa"/>
          </w:tcPr>
          <w:p w:rsidR="003F1584" w:rsidRPr="00E73237" w:rsidRDefault="003F1584" w:rsidP="009F104F">
            <w:pPr>
              <w:rPr>
                <w:sz w:val="23"/>
                <w:szCs w:val="23"/>
              </w:rPr>
            </w:pPr>
            <w:r>
              <w:rPr>
                <w:sz w:val="23"/>
                <w:szCs w:val="23"/>
              </w:rPr>
              <w:t xml:space="preserve">Информационно-коммуникационные </w:t>
            </w:r>
          </w:p>
          <w:p w:rsidR="003F1584" w:rsidRPr="00E73237" w:rsidRDefault="003F1584" w:rsidP="009F104F">
            <w:pPr>
              <w:rPr>
                <w:sz w:val="23"/>
                <w:szCs w:val="23"/>
              </w:rPr>
            </w:pPr>
            <w:r>
              <w:rPr>
                <w:sz w:val="23"/>
                <w:szCs w:val="23"/>
              </w:rPr>
              <w:t>т</w:t>
            </w:r>
            <w:r w:rsidRPr="00E73237">
              <w:rPr>
                <w:sz w:val="23"/>
                <w:szCs w:val="23"/>
              </w:rPr>
              <w:t>ехнологии</w:t>
            </w:r>
            <w:r>
              <w:rPr>
                <w:sz w:val="23"/>
                <w:szCs w:val="23"/>
              </w:rPr>
              <w:t xml:space="preserve"> (ИКТ)</w:t>
            </w:r>
            <w:r w:rsidRPr="00E73237">
              <w:rPr>
                <w:sz w:val="23"/>
                <w:szCs w:val="23"/>
              </w:rPr>
              <w:t>. Виды и</w:t>
            </w:r>
          </w:p>
          <w:p w:rsidR="003F1584" w:rsidRPr="00E73237" w:rsidRDefault="003F1584" w:rsidP="009F104F">
            <w:pPr>
              <w:rPr>
                <w:sz w:val="23"/>
                <w:szCs w:val="23"/>
              </w:rPr>
            </w:pPr>
            <w:r w:rsidRPr="00E73237">
              <w:rPr>
                <w:sz w:val="23"/>
                <w:szCs w:val="23"/>
              </w:rPr>
              <w:t>способы обработки</w:t>
            </w:r>
          </w:p>
          <w:p w:rsidR="003F1584" w:rsidRPr="00E73237" w:rsidRDefault="003F1584" w:rsidP="009F104F">
            <w:pPr>
              <w:rPr>
                <w:sz w:val="23"/>
                <w:szCs w:val="23"/>
              </w:rPr>
            </w:pPr>
            <w:r w:rsidRPr="00E73237">
              <w:rPr>
                <w:sz w:val="23"/>
                <w:szCs w:val="23"/>
              </w:rPr>
              <w:t>информации</w:t>
            </w:r>
          </w:p>
          <w:p w:rsidR="003F1584" w:rsidRPr="008073C0" w:rsidRDefault="003F1584" w:rsidP="009F104F">
            <w:pPr>
              <w:rPr>
                <w:sz w:val="23"/>
                <w:szCs w:val="23"/>
              </w:rPr>
            </w:pPr>
            <w:r w:rsidRPr="00E73237">
              <w:rPr>
                <w:sz w:val="23"/>
                <w:szCs w:val="23"/>
              </w:rPr>
              <w:t>средствами ИТ</w:t>
            </w:r>
          </w:p>
        </w:tc>
        <w:tc>
          <w:tcPr>
            <w:tcW w:w="1418" w:type="dxa"/>
          </w:tcPr>
          <w:p w:rsidR="003F1584" w:rsidRPr="00773DBC" w:rsidRDefault="003F1584" w:rsidP="00743C6A">
            <w:pPr>
              <w:pStyle w:val="a9"/>
              <w:ind w:left="0"/>
              <w:jc w:val="both"/>
            </w:pPr>
            <w:r>
              <w:t>ОПК-4</w:t>
            </w:r>
          </w:p>
        </w:tc>
        <w:tc>
          <w:tcPr>
            <w:tcW w:w="4819" w:type="dxa"/>
          </w:tcPr>
          <w:p w:rsidR="003F1584" w:rsidRPr="00B42C9B" w:rsidRDefault="003F1584" w:rsidP="00B42969">
            <w:pPr>
              <w:pStyle w:val="a9"/>
              <w:ind w:left="0"/>
              <w:jc w:val="both"/>
              <w:rPr>
                <w:color w:val="000000" w:themeColor="text1"/>
              </w:rPr>
            </w:pPr>
            <w:r w:rsidRPr="00B42C9B">
              <w:rPr>
                <w:color w:val="000000" w:themeColor="text1"/>
              </w:rPr>
              <w:t xml:space="preserve">Вопросы к занятию, </w:t>
            </w:r>
            <w:r w:rsidR="00B42C9B" w:rsidRPr="00B42C9B">
              <w:rPr>
                <w:color w:val="000000" w:themeColor="text1"/>
              </w:rPr>
              <w:t xml:space="preserve">практические задания, </w:t>
            </w:r>
            <w:r w:rsidRPr="00B42C9B">
              <w:rPr>
                <w:color w:val="000000" w:themeColor="text1"/>
              </w:rPr>
              <w:t>тестирование.</w:t>
            </w:r>
          </w:p>
        </w:tc>
      </w:tr>
      <w:tr w:rsidR="003F1584" w:rsidRPr="00773DBC" w:rsidTr="00743C6A">
        <w:tc>
          <w:tcPr>
            <w:tcW w:w="709" w:type="dxa"/>
          </w:tcPr>
          <w:p w:rsidR="003F1584" w:rsidRPr="00773DBC" w:rsidRDefault="003F1584" w:rsidP="008E3304">
            <w:pPr>
              <w:pStyle w:val="a9"/>
              <w:numPr>
                <w:ilvl w:val="0"/>
                <w:numId w:val="3"/>
              </w:numPr>
              <w:ind w:right="305"/>
            </w:pPr>
          </w:p>
        </w:tc>
        <w:tc>
          <w:tcPr>
            <w:tcW w:w="2551" w:type="dxa"/>
          </w:tcPr>
          <w:p w:rsidR="003F1584" w:rsidRPr="00E73237" w:rsidRDefault="003F1584" w:rsidP="009F104F">
            <w:pPr>
              <w:rPr>
                <w:sz w:val="23"/>
                <w:szCs w:val="23"/>
              </w:rPr>
            </w:pPr>
            <w:r w:rsidRPr="00E73237">
              <w:rPr>
                <w:sz w:val="23"/>
                <w:szCs w:val="23"/>
              </w:rPr>
              <w:t>Реализация</w:t>
            </w:r>
          </w:p>
          <w:p w:rsidR="003F1584" w:rsidRPr="00E73237" w:rsidRDefault="003F1584" w:rsidP="009F104F">
            <w:pPr>
              <w:rPr>
                <w:sz w:val="23"/>
                <w:szCs w:val="23"/>
              </w:rPr>
            </w:pPr>
            <w:r w:rsidRPr="00E73237">
              <w:rPr>
                <w:sz w:val="23"/>
                <w:szCs w:val="23"/>
              </w:rPr>
              <w:t>возможностей И</w:t>
            </w:r>
            <w:r>
              <w:rPr>
                <w:sz w:val="23"/>
                <w:szCs w:val="23"/>
              </w:rPr>
              <w:t>К</w:t>
            </w:r>
            <w:r w:rsidRPr="00E73237">
              <w:rPr>
                <w:sz w:val="23"/>
                <w:szCs w:val="23"/>
              </w:rPr>
              <w:t>Т в</w:t>
            </w:r>
          </w:p>
          <w:p w:rsidR="003F1584" w:rsidRPr="00E73237" w:rsidRDefault="003F1584" w:rsidP="009F104F">
            <w:pPr>
              <w:rPr>
                <w:sz w:val="23"/>
                <w:szCs w:val="23"/>
              </w:rPr>
            </w:pPr>
            <w:r w:rsidRPr="00E73237">
              <w:rPr>
                <w:sz w:val="23"/>
                <w:szCs w:val="23"/>
              </w:rPr>
              <w:t>профессиональной</w:t>
            </w:r>
          </w:p>
          <w:p w:rsidR="003F1584" w:rsidRPr="008073C0" w:rsidRDefault="003F1584" w:rsidP="009F104F">
            <w:pPr>
              <w:rPr>
                <w:sz w:val="23"/>
                <w:szCs w:val="23"/>
              </w:rPr>
            </w:pPr>
            <w:r w:rsidRPr="00E73237">
              <w:rPr>
                <w:sz w:val="23"/>
                <w:szCs w:val="23"/>
              </w:rPr>
              <w:t>деятельности</w:t>
            </w:r>
          </w:p>
        </w:tc>
        <w:tc>
          <w:tcPr>
            <w:tcW w:w="1418" w:type="dxa"/>
          </w:tcPr>
          <w:p w:rsidR="003F1584" w:rsidRPr="00773DBC" w:rsidRDefault="003F1584" w:rsidP="006A7C14">
            <w:pPr>
              <w:pStyle w:val="a9"/>
              <w:ind w:left="0"/>
              <w:jc w:val="both"/>
            </w:pPr>
            <w:r>
              <w:t>ОПК-4</w:t>
            </w:r>
          </w:p>
        </w:tc>
        <w:tc>
          <w:tcPr>
            <w:tcW w:w="4819" w:type="dxa"/>
          </w:tcPr>
          <w:p w:rsidR="003F1584" w:rsidRPr="00B42C9B" w:rsidRDefault="003F1584" w:rsidP="00FD7599">
            <w:pPr>
              <w:pStyle w:val="a9"/>
              <w:ind w:left="0"/>
              <w:jc w:val="both"/>
              <w:rPr>
                <w:color w:val="000000" w:themeColor="text1"/>
              </w:rPr>
            </w:pPr>
            <w:r w:rsidRPr="00B42C9B">
              <w:rPr>
                <w:color w:val="000000" w:themeColor="text1"/>
              </w:rPr>
              <w:t>Вопросы к занятию, интерактивные занятия, тестирование.</w:t>
            </w:r>
          </w:p>
        </w:tc>
      </w:tr>
      <w:tr w:rsidR="003F1584" w:rsidRPr="00773DBC" w:rsidTr="00743C6A">
        <w:tc>
          <w:tcPr>
            <w:tcW w:w="709" w:type="dxa"/>
          </w:tcPr>
          <w:p w:rsidR="003F1584" w:rsidRPr="00773DBC" w:rsidRDefault="003F1584" w:rsidP="008E3304">
            <w:pPr>
              <w:pStyle w:val="a9"/>
              <w:numPr>
                <w:ilvl w:val="0"/>
                <w:numId w:val="3"/>
              </w:numPr>
              <w:ind w:right="305"/>
            </w:pPr>
          </w:p>
        </w:tc>
        <w:tc>
          <w:tcPr>
            <w:tcW w:w="2551" w:type="dxa"/>
          </w:tcPr>
          <w:p w:rsidR="003F1584" w:rsidRPr="008073C0" w:rsidRDefault="003F1584" w:rsidP="009F104F">
            <w:pPr>
              <w:rPr>
                <w:sz w:val="23"/>
                <w:szCs w:val="23"/>
              </w:rPr>
            </w:pPr>
            <w:r>
              <w:rPr>
                <w:sz w:val="23"/>
                <w:szCs w:val="23"/>
              </w:rPr>
              <w:t>ИКТ-системы в области ГМУ. Электронное государство</w:t>
            </w:r>
          </w:p>
        </w:tc>
        <w:tc>
          <w:tcPr>
            <w:tcW w:w="1418" w:type="dxa"/>
          </w:tcPr>
          <w:p w:rsidR="003F1584" w:rsidRPr="00773DBC" w:rsidRDefault="003F1584" w:rsidP="006A7C14">
            <w:pPr>
              <w:pStyle w:val="a9"/>
              <w:ind w:left="0"/>
              <w:jc w:val="both"/>
            </w:pPr>
            <w:r>
              <w:t>ОПК-4</w:t>
            </w:r>
          </w:p>
        </w:tc>
        <w:tc>
          <w:tcPr>
            <w:tcW w:w="4819" w:type="dxa"/>
          </w:tcPr>
          <w:p w:rsidR="003F1584" w:rsidRPr="00B42C9B" w:rsidRDefault="003F1584" w:rsidP="00FD7599">
            <w:pPr>
              <w:pStyle w:val="a9"/>
              <w:ind w:left="0"/>
              <w:jc w:val="both"/>
              <w:rPr>
                <w:color w:val="000000" w:themeColor="text1"/>
              </w:rPr>
            </w:pPr>
            <w:r w:rsidRPr="00B42C9B">
              <w:rPr>
                <w:color w:val="000000" w:themeColor="text1"/>
              </w:rPr>
              <w:t xml:space="preserve">Вопросы к занятию, </w:t>
            </w:r>
            <w:r w:rsidR="00B42C9B" w:rsidRPr="00B42C9B">
              <w:rPr>
                <w:color w:val="000000" w:themeColor="text1"/>
              </w:rPr>
              <w:t>интерактивные занятия</w:t>
            </w:r>
            <w:r w:rsidRPr="00B42C9B">
              <w:rPr>
                <w:color w:val="000000" w:themeColor="text1"/>
              </w:rPr>
              <w:t>, тестирование.</w:t>
            </w:r>
          </w:p>
        </w:tc>
      </w:tr>
      <w:tr w:rsidR="003F1584" w:rsidRPr="00773DBC" w:rsidTr="00743C6A">
        <w:tc>
          <w:tcPr>
            <w:tcW w:w="709" w:type="dxa"/>
          </w:tcPr>
          <w:p w:rsidR="003F1584" w:rsidRPr="00773DBC" w:rsidRDefault="003F1584" w:rsidP="008E3304">
            <w:pPr>
              <w:pStyle w:val="a9"/>
              <w:numPr>
                <w:ilvl w:val="0"/>
                <w:numId w:val="3"/>
              </w:numPr>
              <w:ind w:right="305"/>
            </w:pPr>
          </w:p>
        </w:tc>
        <w:tc>
          <w:tcPr>
            <w:tcW w:w="2551" w:type="dxa"/>
          </w:tcPr>
          <w:p w:rsidR="003F1584" w:rsidRPr="008073C0" w:rsidRDefault="003F1584" w:rsidP="009F104F">
            <w:pPr>
              <w:rPr>
                <w:color w:val="000000"/>
                <w:spacing w:val="2"/>
                <w:sz w:val="23"/>
                <w:szCs w:val="23"/>
              </w:rPr>
            </w:pPr>
            <w:r w:rsidRPr="008073C0">
              <w:rPr>
                <w:sz w:val="23"/>
                <w:szCs w:val="23"/>
              </w:rPr>
              <w:t>Информационная безопасность компьютеров и компьютерных сетей</w:t>
            </w:r>
          </w:p>
        </w:tc>
        <w:tc>
          <w:tcPr>
            <w:tcW w:w="1418" w:type="dxa"/>
          </w:tcPr>
          <w:p w:rsidR="003F1584" w:rsidRPr="00773DBC" w:rsidRDefault="003F1584" w:rsidP="006A7C14">
            <w:pPr>
              <w:pStyle w:val="a9"/>
              <w:ind w:left="0"/>
              <w:jc w:val="both"/>
            </w:pPr>
            <w:r>
              <w:t>ОПК-4</w:t>
            </w:r>
          </w:p>
        </w:tc>
        <w:tc>
          <w:tcPr>
            <w:tcW w:w="4819" w:type="dxa"/>
          </w:tcPr>
          <w:p w:rsidR="003F1584" w:rsidRPr="00B42C9B" w:rsidRDefault="003F1584" w:rsidP="00C7183C">
            <w:pPr>
              <w:pStyle w:val="a9"/>
              <w:ind w:left="0"/>
              <w:jc w:val="both"/>
              <w:rPr>
                <w:color w:val="000000" w:themeColor="text1"/>
              </w:rPr>
            </w:pPr>
            <w:r w:rsidRPr="00B42C9B">
              <w:rPr>
                <w:color w:val="000000" w:themeColor="text1"/>
              </w:rPr>
              <w:t xml:space="preserve">Вопросы к занятию, практические задания, </w:t>
            </w:r>
            <w:r w:rsidR="00B42C9B" w:rsidRPr="00B42C9B">
              <w:rPr>
                <w:color w:val="000000" w:themeColor="text1"/>
              </w:rPr>
              <w:t xml:space="preserve">информационные проекты </w:t>
            </w:r>
            <w:r w:rsidRPr="00B42C9B">
              <w:rPr>
                <w:color w:val="000000" w:themeColor="text1"/>
              </w:rPr>
              <w:t>тестирование.</w:t>
            </w:r>
          </w:p>
        </w:tc>
      </w:tr>
    </w:tbl>
    <w:p w:rsidR="00AA1A79" w:rsidRDefault="00AA1A79" w:rsidP="0091341C">
      <w:pPr>
        <w:pStyle w:val="a9"/>
        <w:ind w:left="567"/>
        <w:jc w:val="both"/>
      </w:pPr>
    </w:p>
    <w:p w:rsidR="00AA1A79" w:rsidRDefault="00AA1A79" w:rsidP="0091341C">
      <w:pPr>
        <w:pStyle w:val="a9"/>
        <w:ind w:left="567"/>
        <w:jc w:val="both"/>
      </w:pPr>
    </w:p>
    <w:p w:rsidR="00F50FCF" w:rsidRPr="00100CFE" w:rsidRDefault="008C162A" w:rsidP="009134D5">
      <w:pPr>
        <w:pStyle w:val="a9"/>
        <w:ind w:left="567"/>
        <w:jc w:val="both"/>
        <w:rPr>
          <w:b/>
        </w:rPr>
      </w:pPr>
      <w:r w:rsidRPr="00100CFE">
        <w:rPr>
          <w:b/>
        </w:rPr>
        <w:t>6.2</w:t>
      </w:r>
      <w:r w:rsidR="00D075DA" w:rsidRPr="00100CFE">
        <w:rPr>
          <w:b/>
        </w:rPr>
        <w:t>.</w:t>
      </w:r>
      <w:r w:rsidR="00A25EAC" w:rsidRPr="00100CFE">
        <w:rPr>
          <w:b/>
        </w:rPr>
        <w:t xml:space="preserve"> К</w:t>
      </w:r>
      <w:r w:rsidR="00721371" w:rsidRPr="00100CFE">
        <w:rPr>
          <w:b/>
        </w:rPr>
        <w:t>онтрольные задания или иные материалы, необходимые для оценки знаний, умений, навыков и (или) опыта деятельности</w:t>
      </w:r>
      <w:r w:rsidR="00A25EAC" w:rsidRPr="00100CFE">
        <w:rPr>
          <w:b/>
        </w:rPr>
        <w:t xml:space="preserve"> в процессе промежуточного </w:t>
      </w:r>
      <w:r w:rsidRPr="00100CFE">
        <w:rPr>
          <w:b/>
        </w:rPr>
        <w:t xml:space="preserve"> контроля </w:t>
      </w:r>
    </w:p>
    <w:p w:rsidR="008C162A" w:rsidRDefault="008C162A" w:rsidP="009134D5">
      <w:pPr>
        <w:pStyle w:val="a9"/>
        <w:ind w:left="567"/>
        <w:jc w:val="both"/>
      </w:pPr>
    </w:p>
    <w:p w:rsidR="003F1584" w:rsidRDefault="003F1584" w:rsidP="009134D5">
      <w:pPr>
        <w:pStyle w:val="a9"/>
        <w:ind w:left="567"/>
        <w:jc w:val="both"/>
      </w:pPr>
    </w:p>
    <w:p w:rsidR="007634BB" w:rsidRPr="007634BB" w:rsidRDefault="00100CFE" w:rsidP="007634BB">
      <w:pPr>
        <w:pStyle w:val="a9"/>
        <w:ind w:left="567"/>
        <w:jc w:val="both"/>
        <w:rPr>
          <w:b/>
        </w:rPr>
      </w:pPr>
      <w:r>
        <w:rPr>
          <w:b/>
        </w:rPr>
        <w:t>Тема 1. </w:t>
      </w:r>
      <w:r w:rsidR="007634BB" w:rsidRPr="007634BB">
        <w:rPr>
          <w:b/>
        </w:rPr>
        <w:t>Информационно-коммуникационные технологии (ИКТ). Виды и</w:t>
      </w:r>
    </w:p>
    <w:p w:rsidR="007634BB" w:rsidRPr="007634BB" w:rsidRDefault="007634BB" w:rsidP="007634BB">
      <w:pPr>
        <w:pStyle w:val="a9"/>
        <w:ind w:left="567"/>
        <w:jc w:val="both"/>
        <w:rPr>
          <w:b/>
        </w:rPr>
      </w:pPr>
      <w:r w:rsidRPr="007634BB">
        <w:rPr>
          <w:b/>
        </w:rPr>
        <w:t>способы обработки информации средствами ИТ</w:t>
      </w:r>
    </w:p>
    <w:p w:rsidR="00F02552" w:rsidRPr="0066246F" w:rsidRDefault="00F02552" w:rsidP="00F02552">
      <w:pPr>
        <w:pStyle w:val="a9"/>
        <w:spacing w:before="240" w:after="120"/>
        <w:ind w:left="567"/>
        <w:contextualSpacing w:val="0"/>
        <w:jc w:val="both"/>
        <w:rPr>
          <w:i/>
        </w:rPr>
      </w:pPr>
      <w:r w:rsidRPr="0066246F">
        <w:rPr>
          <w:i/>
        </w:rPr>
        <w:t xml:space="preserve">Вопросы к занятию: </w:t>
      </w:r>
    </w:p>
    <w:p w:rsidR="007634BB" w:rsidRPr="007634BB" w:rsidRDefault="007634BB" w:rsidP="007634BB">
      <w:pPr>
        <w:pStyle w:val="a9"/>
        <w:tabs>
          <w:tab w:val="left" w:pos="851"/>
        </w:tabs>
        <w:ind w:left="567"/>
        <w:jc w:val="both"/>
      </w:pPr>
      <w:r w:rsidRPr="007634BB">
        <w:t>1.</w:t>
      </w:r>
      <w:r w:rsidRPr="007634BB">
        <w:tab/>
        <w:t>Информация, виды информации, способы измерения.</w:t>
      </w:r>
    </w:p>
    <w:p w:rsidR="007634BB" w:rsidRPr="007634BB" w:rsidRDefault="007634BB" w:rsidP="007634BB">
      <w:pPr>
        <w:pStyle w:val="a9"/>
        <w:tabs>
          <w:tab w:val="left" w:pos="851"/>
        </w:tabs>
        <w:ind w:left="567"/>
        <w:jc w:val="both"/>
      </w:pPr>
      <w:r w:rsidRPr="007634BB">
        <w:t>2.</w:t>
      </w:r>
      <w:r w:rsidRPr="007634BB">
        <w:tab/>
        <w:t xml:space="preserve"> Информационные процессы, инфо-коммуникационные технологии. </w:t>
      </w:r>
    </w:p>
    <w:p w:rsidR="007634BB" w:rsidRPr="007634BB" w:rsidRDefault="007634BB" w:rsidP="007634BB">
      <w:pPr>
        <w:pStyle w:val="a9"/>
        <w:tabs>
          <w:tab w:val="left" w:pos="851"/>
        </w:tabs>
        <w:ind w:left="567"/>
        <w:jc w:val="both"/>
      </w:pPr>
      <w:r w:rsidRPr="007634BB">
        <w:t>3.</w:t>
      </w:r>
      <w:r w:rsidRPr="007634BB">
        <w:tab/>
        <w:t xml:space="preserve">Управление как информационный процесс. </w:t>
      </w:r>
    </w:p>
    <w:p w:rsidR="007634BB" w:rsidRPr="007634BB" w:rsidRDefault="007634BB" w:rsidP="007634BB">
      <w:pPr>
        <w:pStyle w:val="a9"/>
        <w:tabs>
          <w:tab w:val="left" w:pos="851"/>
        </w:tabs>
        <w:ind w:left="567"/>
        <w:jc w:val="both"/>
      </w:pPr>
      <w:r w:rsidRPr="007634BB">
        <w:t>4.</w:t>
      </w:r>
      <w:r w:rsidRPr="007634BB">
        <w:tab/>
        <w:t xml:space="preserve">Показатели качества информации, необходимые для принятия правильного решения. </w:t>
      </w:r>
    </w:p>
    <w:p w:rsidR="007634BB" w:rsidRPr="007634BB" w:rsidRDefault="007634BB" w:rsidP="007634BB">
      <w:pPr>
        <w:pStyle w:val="a9"/>
        <w:tabs>
          <w:tab w:val="left" w:pos="851"/>
        </w:tabs>
        <w:ind w:left="567"/>
        <w:jc w:val="both"/>
      </w:pPr>
      <w:r w:rsidRPr="007634BB">
        <w:t>5.</w:t>
      </w:r>
      <w:r w:rsidRPr="007634BB">
        <w:tab/>
        <w:t xml:space="preserve">Технические средства ИКТ. </w:t>
      </w:r>
    </w:p>
    <w:p w:rsidR="007634BB" w:rsidRPr="007634BB" w:rsidRDefault="007634BB" w:rsidP="007634BB">
      <w:pPr>
        <w:pStyle w:val="a9"/>
        <w:tabs>
          <w:tab w:val="left" w:pos="851"/>
        </w:tabs>
        <w:ind w:left="567"/>
        <w:jc w:val="both"/>
      </w:pPr>
      <w:r w:rsidRPr="007634BB">
        <w:t>6.</w:t>
      </w:r>
      <w:r w:rsidRPr="007634BB">
        <w:tab/>
        <w:t xml:space="preserve">Инструментарий ИТ. </w:t>
      </w:r>
    </w:p>
    <w:p w:rsidR="007634BB" w:rsidRDefault="007634BB" w:rsidP="007634BB">
      <w:pPr>
        <w:pStyle w:val="a9"/>
        <w:ind w:left="567"/>
        <w:jc w:val="both"/>
        <w:rPr>
          <w:b/>
        </w:rPr>
      </w:pPr>
    </w:p>
    <w:p w:rsidR="00A65BD1" w:rsidRPr="00A65BD1" w:rsidRDefault="00A65BD1" w:rsidP="00A65BD1">
      <w:pPr>
        <w:pStyle w:val="a9"/>
        <w:ind w:left="567" w:firstLine="284"/>
        <w:jc w:val="both"/>
        <w:rPr>
          <w:b/>
        </w:rPr>
      </w:pPr>
      <w:r>
        <w:rPr>
          <w:b/>
        </w:rPr>
        <w:t xml:space="preserve">Практические задания </w:t>
      </w:r>
    </w:p>
    <w:p w:rsidR="00A65BD1" w:rsidRPr="00A65BD1" w:rsidRDefault="00A65BD1" w:rsidP="00557BE2">
      <w:pPr>
        <w:pStyle w:val="a9"/>
        <w:numPr>
          <w:ilvl w:val="0"/>
          <w:numId w:val="18"/>
        </w:numPr>
        <w:tabs>
          <w:tab w:val="left" w:pos="851"/>
        </w:tabs>
        <w:ind w:hanging="720"/>
        <w:jc w:val="both"/>
      </w:pPr>
      <w:r w:rsidRPr="00A65BD1">
        <w:t>Привести примеры информационных процессов.</w:t>
      </w:r>
    </w:p>
    <w:p w:rsidR="00A65BD1" w:rsidRPr="00A65BD1" w:rsidRDefault="00A65BD1" w:rsidP="00557BE2">
      <w:pPr>
        <w:pStyle w:val="a9"/>
        <w:numPr>
          <w:ilvl w:val="0"/>
          <w:numId w:val="18"/>
        </w:numPr>
        <w:tabs>
          <w:tab w:val="left" w:pos="851"/>
        </w:tabs>
        <w:ind w:hanging="720"/>
        <w:jc w:val="both"/>
      </w:pPr>
      <w:r w:rsidRPr="00A65BD1">
        <w:t>Что такое «критическое отношение к получаемой информации»?</w:t>
      </w:r>
    </w:p>
    <w:p w:rsidR="00A65BD1" w:rsidRPr="00A65BD1" w:rsidRDefault="00A65BD1" w:rsidP="00557BE2">
      <w:pPr>
        <w:pStyle w:val="a9"/>
        <w:numPr>
          <w:ilvl w:val="0"/>
          <w:numId w:val="18"/>
        </w:numPr>
        <w:tabs>
          <w:tab w:val="left" w:pos="851"/>
        </w:tabs>
        <w:ind w:hanging="720"/>
        <w:jc w:val="both"/>
      </w:pPr>
      <w:r w:rsidRPr="00A65BD1">
        <w:t>В чем заключается умение  выделять главное в получаемой информации?</w:t>
      </w:r>
    </w:p>
    <w:p w:rsidR="00A65BD1" w:rsidRPr="00A65BD1" w:rsidRDefault="00A65BD1" w:rsidP="00557BE2">
      <w:pPr>
        <w:pStyle w:val="a9"/>
        <w:numPr>
          <w:ilvl w:val="0"/>
          <w:numId w:val="18"/>
        </w:numPr>
        <w:tabs>
          <w:tab w:val="left" w:pos="851"/>
        </w:tabs>
        <w:ind w:hanging="720"/>
        <w:jc w:val="both"/>
      </w:pPr>
      <w:r w:rsidRPr="00A65BD1">
        <w:t>Критерии информационного общества.</w:t>
      </w:r>
    </w:p>
    <w:p w:rsidR="007634BB" w:rsidRPr="00A65BD1" w:rsidRDefault="00A65BD1" w:rsidP="00557BE2">
      <w:pPr>
        <w:pStyle w:val="a9"/>
        <w:numPr>
          <w:ilvl w:val="0"/>
          <w:numId w:val="18"/>
        </w:numPr>
        <w:tabs>
          <w:tab w:val="left" w:pos="851"/>
        </w:tabs>
        <w:ind w:hanging="720"/>
        <w:jc w:val="both"/>
      </w:pPr>
      <w:r w:rsidRPr="00A65BD1">
        <w:t>Какие еще общества были в истории?</w:t>
      </w:r>
    </w:p>
    <w:p w:rsidR="00A65BD1" w:rsidRDefault="00A65BD1" w:rsidP="007634BB">
      <w:pPr>
        <w:pStyle w:val="a9"/>
        <w:ind w:left="567"/>
        <w:jc w:val="both"/>
        <w:rPr>
          <w:b/>
        </w:rPr>
      </w:pPr>
    </w:p>
    <w:p w:rsidR="00A65BD1" w:rsidRDefault="00A65BD1" w:rsidP="007634BB">
      <w:pPr>
        <w:pStyle w:val="a9"/>
        <w:ind w:left="567"/>
        <w:jc w:val="both"/>
        <w:rPr>
          <w:b/>
        </w:rPr>
      </w:pPr>
    </w:p>
    <w:p w:rsidR="007634BB" w:rsidRPr="007634BB" w:rsidRDefault="00100CFE" w:rsidP="007634BB">
      <w:pPr>
        <w:pStyle w:val="a9"/>
        <w:ind w:left="567"/>
        <w:jc w:val="both"/>
        <w:rPr>
          <w:b/>
        </w:rPr>
      </w:pPr>
      <w:r>
        <w:rPr>
          <w:b/>
        </w:rPr>
        <w:t>Тема 2. </w:t>
      </w:r>
      <w:r w:rsidR="007634BB" w:rsidRPr="007634BB">
        <w:rPr>
          <w:b/>
        </w:rPr>
        <w:t>Реализация возможностей ИКТ в профессиональной деятельности</w:t>
      </w:r>
    </w:p>
    <w:p w:rsidR="00F02552" w:rsidRDefault="00F02552" w:rsidP="00F02552">
      <w:pPr>
        <w:pStyle w:val="a9"/>
        <w:spacing w:before="240" w:after="120"/>
        <w:ind w:left="567"/>
        <w:contextualSpacing w:val="0"/>
        <w:jc w:val="both"/>
        <w:rPr>
          <w:i/>
        </w:rPr>
      </w:pPr>
      <w:r w:rsidRPr="0066246F">
        <w:rPr>
          <w:i/>
        </w:rPr>
        <w:t xml:space="preserve">Вопросы к занятию: </w:t>
      </w:r>
    </w:p>
    <w:p w:rsidR="007634BB" w:rsidRPr="00C17D37" w:rsidRDefault="007634BB" w:rsidP="00557BE2">
      <w:pPr>
        <w:pStyle w:val="20"/>
        <w:widowControl/>
        <w:numPr>
          <w:ilvl w:val="0"/>
          <w:numId w:val="17"/>
        </w:numPr>
        <w:tabs>
          <w:tab w:val="left" w:pos="176"/>
          <w:tab w:val="left" w:pos="318"/>
          <w:tab w:val="left" w:pos="459"/>
        </w:tabs>
        <w:ind w:left="851" w:hanging="284"/>
        <w:rPr>
          <w:sz w:val="24"/>
          <w:szCs w:val="24"/>
        </w:rPr>
      </w:pPr>
      <w:r w:rsidRPr="00C17D37">
        <w:rPr>
          <w:sz w:val="24"/>
          <w:szCs w:val="24"/>
        </w:rPr>
        <w:t>Методические и научные основы применения</w:t>
      </w:r>
      <w:r w:rsidR="00C17D37" w:rsidRPr="00C17D37">
        <w:rPr>
          <w:sz w:val="24"/>
          <w:szCs w:val="24"/>
        </w:rPr>
        <w:t xml:space="preserve"> </w:t>
      </w:r>
      <w:r w:rsidRPr="00C17D37">
        <w:rPr>
          <w:sz w:val="24"/>
          <w:szCs w:val="24"/>
        </w:rPr>
        <w:t>ИКТ в государственном и муниципальном</w:t>
      </w:r>
      <w:r w:rsidR="00C17D37" w:rsidRPr="00C17D37">
        <w:rPr>
          <w:sz w:val="24"/>
          <w:szCs w:val="24"/>
        </w:rPr>
        <w:t xml:space="preserve"> </w:t>
      </w:r>
      <w:r w:rsidRPr="00C17D37">
        <w:rPr>
          <w:sz w:val="24"/>
          <w:szCs w:val="24"/>
        </w:rPr>
        <w:t xml:space="preserve">управлении. </w:t>
      </w:r>
    </w:p>
    <w:p w:rsidR="007634BB" w:rsidRPr="007634BB" w:rsidRDefault="007634BB" w:rsidP="00C17D37">
      <w:pPr>
        <w:pStyle w:val="20"/>
        <w:widowControl/>
        <w:tabs>
          <w:tab w:val="left" w:pos="176"/>
          <w:tab w:val="left" w:pos="318"/>
          <w:tab w:val="left" w:pos="459"/>
        </w:tabs>
        <w:ind w:left="851" w:hanging="284"/>
        <w:rPr>
          <w:sz w:val="24"/>
          <w:szCs w:val="24"/>
        </w:rPr>
      </w:pPr>
    </w:p>
    <w:p w:rsidR="007634BB" w:rsidRPr="00C17D37" w:rsidRDefault="007634BB" w:rsidP="00557BE2">
      <w:pPr>
        <w:pStyle w:val="20"/>
        <w:widowControl/>
        <w:numPr>
          <w:ilvl w:val="0"/>
          <w:numId w:val="17"/>
        </w:numPr>
        <w:shd w:val="clear" w:color="auto" w:fill="auto"/>
        <w:tabs>
          <w:tab w:val="left" w:pos="176"/>
          <w:tab w:val="left" w:pos="318"/>
          <w:tab w:val="left" w:pos="459"/>
        </w:tabs>
        <w:spacing w:line="240" w:lineRule="auto"/>
        <w:ind w:left="851" w:hanging="284"/>
        <w:jc w:val="left"/>
        <w:rPr>
          <w:sz w:val="24"/>
          <w:szCs w:val="24"/>
        </w:rPr>
      </w:pPr>
      <w:r w:rsidRPr="00C17D37">
        <w:rPr>
          <w:sz w:val="24"/>
          <w:szCs w:val="24"/>
        </w:rPr>
        <w:t>Информационные технологии решения</w:t>
      </w:r>
      <w:r w:rsidR="00C17D37" w:rsidRPr="00C17D37">
        <w:rPr>
          <w:sz w:val="24"/>
          <w:szCs w:val="24"/>
        </w:rPr>
        <w:t xml:space="preserve"> </w:t>
      </w:r>
      <w:r w:rsidRPr="00C17D37">
        <w:rPr>
          <w:sz w:val="24"/>
          <w:szCs w:val="24"/>
        </w:rPr>
        <w:t xml:space="preserve">функциональных задач в </w:t>
      </w:r>
      <w:proofErr w:type="spellStart"/>
      <w:r w:rsidRPr="00C17D37">
        <w:rPr>
          <w:sz w:val="24"/>
          <w:szCs w:val="24"/>
        </w:rPr>
        <w:t>униципальном</w:t>
      </w:r>
      <w:proofErr w:type="spellEnd"/>
      <w:r w:rsidR="00C17D37" w:rsidRPr="00C17D37">
        <w:rPr>
          <w:sz w:val="24"/>
          <w:szCs w:val="24"/>
        </w:rPr>
        <w:t xml:space="preserve"> </w:t>
      </w:r>
      <w:r w:rsidRPr="00C17D37">
        <w:rPr>
          <w:sz w:val="24"/>
          <w:szCs w:val="24"/>
        </w:rPr>
        <w:t xml:space="preserve">управлении. </w:t>
      </w:r>
    </w:p>
    <w:p w:rsidR="007634BB" w:rsidRPr="007634BB" w:rsidRDefault="007634BB" w:rsidP="00557BE2">
      <w:pPr>
        <w:pStyle w:val="a9"/>
        <w:numPr>
          <w:ilvl w:val="0"/>
          <w:numId w:val="17"/>
        </w:numPr>
        <w:ind w:left="851" w:hanging="284"/>
        <w:jc w:val="both"/>
      </w:pPr>
      <w:r w:rsidRPr="007634BB">
        <w:t>Основные тенденции развития информационно-коммуникационных технологий в России и мире.</w:t>
      </w:r>
    </w:p>
    <w:p w:rsidR="00DF5DCD" w:rsidRDefault="00DF5DCD" w:rsidP="00C17D37">
      <w:pPr>
        <w:pStyle w:val="a9"/>
        <w:tabs>
          <w:tab w:val="left" w:pos="851"/>
        </w:tabs>
        <w:ind w:left="851" w:hanging="284"/>
        <w:jc w:val="both"/>
      </w:pPr>
    </w:p>
    <w:p w:rsidR="00FD7599" w:rsidRDefault="00FD7599" w:rsidP="00A65BD1">
      <w:pPr>
        <w:pStyle w:val="a9"/>
        <w:spacing w:after="120"/>
        <w:ind w:firstLine="131"/>
        <w:contextualSpacing w:val="0"/>
        <w:rPr>
          <w:b/>
        </w:rPr>
      </w:pPr>
      <w:r w:rsidRPr="00F7704A">
        <w:rPr>
          <w:b/>
        </w:rPr>
        <w:t>Типовые задания к интерактивным занятиям</w:t>
      </w:r>
      <w:r>
        <w:rPr>
          <w:b/>
        </w:rPr>
        <w:t xml:space="preserve"> </w:t>
      </w:r>
    </w:p>
    <w:p w:rsidR="00A65BD1" w:rsidRPr="00A65BD1" w:rsidRDefault="00A65BD1" w:rsidP="00A65BD1">
      <w:pPr>
        <w:pStyle w:val="a9"/>
        <w:tabs>
          <w:tab w:val="left" w:pos="993"/>
        </w:tabs>
        <w:ind w:left="567"/>
        <w:jc w:val="both"/>
      </w:pPr>
      <w:r w:rsidRPr="00A65BD1">
        <w:t>1.</w:t>
      </w:r>
      <w:r w:rsidRPr="00A65BD1">
        <w:tab/>
        <w:t>Какова цель внедрения автоматизированных информационных систем и информационных технологий в организациях различного типа?</w:t>
      </w:r>
    </w:p>
    <w:p w:rsidR="00A65BD1" w:rsidRPr="00A65BD1" w:rsidRDefault="00A65BD1" w:rsidP="00A65BD1">
      <w:pPr>
        <w:pStyle w:val="a9"/>
        <w:tabs>
          <w:tab w:val="left" w:pos="993"/>
        </w:tabs>
        <w:ind w:left="567"/>
        <w:jc w:val="both"/>
      </w:pPr>
      <w:r w:rsidRPr="00A65BD1">
        <w:t>2.</w:t>
      </w:r>
      <w:r w:rsidRPr="00A65BD1">
        <w:tab/>
        <w:t>Дайте</w:t>
      </w:r>
      <w:r w:rsidRPr="00A65BD1">
        <w:tab/>
        <w:t>определение</w:t>
      </w:r>
      <w:r w:rsidRPr="00A65BD1">
        <w:tab/>
        <w:t>автоматизированной информационной системы и технологии и определите основные задачи управления, решаемые на ее основе.</w:t>
      </w:r>
    </w:p>
    <w:p w:rsidR="00A65BD1" w:rsidRPr="00A65BD1" w:rsidRDefault="00A65BD1" w:rsidP="00A65BD1">
      <w:pPr>
        <w:pStyle w:val="a9"/>
        <w:tabs>
          <w:tab w:val="left" w:pos="993"/>
        </w:tabs>
        <w:ind w:left="567"/>
        <w:jc w:val="both"/>
      </w:pPr>
      <w:r w:rsidRPr="00A65BD1">
        <w:t>3.</w:t>
      </w:r>
      <w:r w:rsidRPr="00A65BD1">
        <w:tab/>
        <w:t>Классифицируйте</w:t>
      </w:r>
      <w:r w:rsidRPr="00A65BD1">
        <w:tab/>
        <w:t>автоматизированные информационные системы и информационные технологии в организациях различного типа.</w:t>
      </w:r>
    </w:p>
    <w:p w:rsidR="00A65BD1" w:rsidRPr="00A65BD1" w:rsidRDefault="00A65BD1" w:rsidP="00A65BD1">
      <w:pPr>
        <w:pStyle w:val="a9"/>
        <w:tabs>
          <w:tab w:val="left" w:pos="993"/>
        </w:tabs>
        <w:ind w:left="567"/>
        <w:jc w:val="both"/>
      </w:pPr>
      <w:r w:rsidRPr="00A65BD1">
        <w:t>4.</w:t>
      </w:r>
      <w:r w:rsidRPr="00A65BD1">
        <w:tab/>
        <w:t>В чем состоят особенности информационной технологии в организациях различного типа?</w:t>
      </w:r>
    </w:p>
    <w:p w:rsidR="00A65BD1" w:rsidRPr="00A65BD1" w:rsidRDefault="00A65BD1" w:rsidP="00A65BD1">
      <w:pPr>
        <w:pStyle w:val="a9"/>
        <w:tabs>
          <w:tab w:val="left" w:pos="993"/>
        </w:tabs>
        <w:ind w:left="567"/>
        <w:jc w:val="both"/>
      </w:pPr>
      <w:r w:rsidRPr="00A65BD1">
        <w:t>5.</w:t>
      </w:r>
      <w:r w:rsidRPr="00A65BD1">
        <w:tab/>
        <w:t>Приведите</w:t>
      </w:r>
      <w:r w:rsidRPr="00A65BD1">
        <w:tab/>
        <w:t>определение</w:t>
      </w:r>
      <w:r w:rsidRPr="00A65BD1">
        <w:tab/>
        <w:t>корпоративной вычислительной сети. В чем заключается основные достоинства организации корпоративной сети на предприятиях различного типа?</w:t>
      </w:r>
    </w:p>
    <w:p w:rsidR="00A65BD1" w:rsidRPr="00A65BD1" w:rsidRDefault="00A65BD1" w:rsidP="00A65BD1">
      <w:pPr>
        <w:pStyle w:val="a9"/>
        <w:tabs>
          <w:tab w:val="left" w:pos="993"/>
        </w:tabs>
        <w:ind w:left="567"/>
        <w:jc w:val="both"/>
      </w:pPr>
      <w:r w:rsidRPr="00A65BD1">
        <w:t>6.</w:t>
      </w:r>
      <w:r w:rsidRPr="00A65BD1">
        <w:tab/>
        <w:t>На основе каких основных процессов обработки в крупных фирмах формируется информационная среда корпоративной системы?</w:t>
      </w:r>
    </w:p>
    <w:p w:rsidR="00A65BD1" w:rsidRPr="00A65BD1" w:rsidRDefault="00A65BD1" w:rsidP="00A65BD1">
      <w:pPr>
        <w:pStyle w:val="a9"/>
        <w:tabs>
          <w:tab w:val="left" w:pos="993"/>
        </w:tabs>
        <w:ind w:left="567"/>
        <w:jc w:val="both"/>
      </w:pPr>
      <w:r w:rsidRPr="00A65BD1">
        <w:t>7.</w:t>
      </w:r>
      <w:r w:rsidRPr="00A65BD1">
        <w:tab/>
        <w:t>От чего зависит эффективность принятия управленческих решений в условиях функционирования информационной технологии?</w:t>
      </w:r>
    </w:p>
    <w:p w:rsidR="00A65BD1" w:rsidRPr="00A65BD1" w:rsidRDefault="00A65BD1" w:rsidP="00A65BD1">
      <w:pPr>
        <w:pStyle w:val="a9"/>
        <w:tabs>
          <w:tab w:val="left" w:pos="993"/>
        </w:tabs>
        <w:ind w:left="567"/>
        <w:jc w:val="both"/>
      </w:pPr>
      <w:r w:rsidRPr="00A65BD1">
        <w:t>8.</w:t>
      </w:r>
      <w:r w:rsidRPr="00A65BD1">
        <w:tab/>
        <w:t>Для решения каких типов задач организуется автоматизированная информационная технология?</w:t>
      </w:r>
    </w:p>
    <w:p w:rsidR="00A65BD1" w:rsidRPr="00A65BD1" w:rsidRDefault="00A65BD1" w:rsidP="00A65BD1">
      <w:pPr>
        <w:pStyle w:val="a9"/>
        <w:tabs>
          <w:tab w:val="left" w:pos="993"/>
        </w:tabs>
        <w:ind w:left="567"/>
        <w:jc w:val="both"/>
      </w:pPr>
      <w:r w:rsidRPr="00A65BD1">
        <w:t>9.</w:t>
      </w:r>
      <w:r w:rsidRPr="00A65BD1">
        <w:tab/>
        <w:t>Перечислите основные автоматизированные инструментальные средства, используемые на разных уровнях управления предприятием или организацией.</w:t>
      </w:r>
    </w:p>
    <w:p w:rsidR="00FD7599" w:rsidRPr="00A65BD1" w:rsidRDefault="00A65BD1" w:rsidP="00A65BD1">
      <w:pPr>
        <w:pStyle w:val="a9"/>
        <w:tabs>
          <w:tab w:val="left" w:pos="993"/>
        </w:tabs>
        <w:ind w:left="567"/>
        <w:jc w:val="both"/>
      </w:pPr>
      <w:r w:rsidRPr="00A65BD1">
        <w:t>10.</w:t>
      </w:r>
      <w:r w:rsidRPr="00A65BD1">
        <w:tab/>
        <w:t>Перечислите требования, предъявляемые к комплексу технических средств.</w:t>
      </w:r>
    </w:p>
    <w:p w:rsidR="00FD7599" w:rsidRDefault="00FD7599" w:rsidP="00100CFE">
      <w:pPr>
        <w:pStyle w:val="a9"/>
        <w:ind w:left="567"/>
        <w:jc w:val="both"/>
        <w:rPr>
          <w:b/>
        </w:rPr>
      </w:pPr>
    </w:p>
    <w:p w:rsidR="00F02552" w:rsidRDefault="00F02552" w:rsidP="00100CFE">
      <w:pPr>
        <w:pStyle w:val="a9"/>
        <w:ind w:left="567"/>
        <w:jc w:val="both"/>
        <w:rPr>
          <w:b/>
        </w:rPr>
      </w:pPr>
      <w:r>
        <w:rPr>
          <w:b/>
        </w:rPr>
        <w:t>Тема 3. </w:t>
      </w:r>
      <w:r w:rsidR="007634BB" w:rsidRPr="007634BB">
        <w:rPr>
          <w:b/>
        </w:rPr>
        <w:t>ИКТ-системы в области ГМУ. Электронное государство</w:t>
      </w:r>
      <w:r w:rsidR="007634BB">
        <w:rPr>
          <w:b/>
        </w:rPr>
        <w:t xml:space="preserve"> </w:t>
      </w:r>
    </w:p>
    <w:p w:rsidR="007634BB" w:rsidRPr="0066246F" w:rsidRDefault="007634BB" w:rsidP="007634BB">
      <w:pPr>
        <w:pStyle w:val="a9"/>
        <w:spacing w:before="240" w:after="120"/>
        <w:ind w:left="567"/>
        <w:contextualSpacing w:val="0"/>
        <w:jc w:val="both"/>
        <w:rPr>
          <w:i/>
        </w:rPr>
      </w:pPr>
      <w:r w:rsidRPr="0066246F">
        <w:rPr>
          <w:i/>
        </w:rPr>
        <w:t xml:space="preserve">Вопросы к занятию: </w:t>
      </w:r>
    </w:p>
    <w:p w:rsidR="00C17D37" w:rsidRPr="00C17D37" w:rsidRDefault="00C17D37" w:rsidP="00846C6A">
      <w:pPr>
        <w:tabs>
          <w:tab w:val="left" w:pos="567"/>
          <w:tab w:val="left" w:pos="709"/>
          <w:tab w:val="left" w:pos="851"/>
          <w:tab w:val="left" w:pos="993"/>
        </w:tabs>
        <w:spacing w:after="120"/>
        <w:ind w:left="567"/>
        <w:jc w:val="both"/>
      </w:pPr>
      <w:r w:rsidRPr="00C17D37">
        <w:t>1.</w:t>
      </w:r>
      <w:r w:rsidRPr="00C17D37">
        <w:tab/>
        <w:t xml:space="preserve">Назначение, сущность и классификация информационных систем управления. </w:t>
      </w:r>
    </w:p>
    <w:p w:rsidR="00C17D37" w:rsidRPr="00C17D37" w:rsidRDefault="00C17D37" w:rsidP="00846C6A">
      <w:pPr>
        <w:tabs>
          <w:tab w:val="left" w:pos="567"/>
          <w:tab w:val="left" w:pos="709"/>
          <w:tab w:val="left" w:pos="851"/>
          <w:tab w:val="left" w:pos="993"/>
        </w:tabs>
        <w:spacing w:after="120"/>
        <w:ind w:left="567"/>
        <w:jc w:val="both"/>
      </w:pPr>
      <w:r w:rsidRPr="00C17D37">
        <w:t>2.</w:t>
      </w:r>
      <w:r w:rsidRPr="00C17D37">
        <w:tab/>
        <w:t>Ключевые информационные системы в государственном управлении (порталы, системы электронного документооборота, географические информационные системы, региональные информационно-аналитические системы, экспертные системы, системы поддержки принятия решений).</w:t>
      </w:r>
    </w:p>
    <w:p w:rsidR="00C17D37" w:rsidRPr="00C17D37" w:rsidRDefault="00C17D37" w:rsidP="00846C6A">
      <w:pPr>
        <w:tabs>
          <w:tab w:val="left" w:pos="567"/>
          <w:tab w:val="left" w:pos="709"/>
          <w:tab w:val="left" w:pos="851"/>
          <w:tab w:val="left" w:pos="993"/>
        </w:tabs>
        <w:spacing w:after="120"/>
        <w:ind w:left="567"/>
        <w:jc w:val="both"/>
      </w:pPr>
      <w:r w:rsidRPr="00C17D37">
        <w:t>3.</w:t>
      </w:r>
      <w:r w:rsidRPr="00C17D37">
        <w:tab/>
        <w:t xml:space="preserve">Электронное правительство и электронное государство. </w:t>
      </w:r>
    </w:p>
    <w:p w:rsidR="007634BB" w:rsidRDefault="00C17D37" w:rsidP="00846C6A">
      <w:pPr>
        <w:tabs>
          <w:tab w:val="left" w:pos="567"/>
          <w:tab w:val="left" w:pos="709"/>
          <w:tab w:val="left" w:pos="851"/>
          <w:tab w:val="left" w:pos="993"/>
        </w:tabs>
        <w:spacing w:after="120"/>
        <w:ind w:left="567"/>
        <w:jc w:val="both"/>
      </w:pPr>
      <w:r w:rsidRPr="00C17D37">
        <w:t>4.</w:t>
      </w:r>
      <w:r w:rsidRPr="00C17D37">
        <w:tab/>
        <w:t>Электронные услуги (e-</w:t>
      </w:r>
      <w:proofErr w:type="spellStart"/>
      <w:r w:rsidRPr="00C17D37">
        <w:t>services</w:t>
      </w:r>
      <w:proofErr w:type="spellEnd"/>
      <w:r w:rsidRPr="00C17D37">
        <w:t>), Электронное управление (e-</w:t>
      </w:r>
      <w:proofErr w:type="spellStart"/>
      <w:r w:rsidRPr="00C17D37">
        <w:t>management</w:t>
      </w:r>
      <w:proofErr w:type="spellEnd"/>
      <w:r w:rsidRPr="00C17D37">
        <w:t>), Электронная демократия (e-</w:t>
      </w:r>
      <w:proofErr w:type="spellStart"/>
      <w:r w:rsidRPr="00C17D37">
        <w:t>democracy</w:t>
      </w:r>
      <w:proofErr w:type="spellEnd"/>
      <w:r w:rsidRPr="00C17D37">
        <w:t>), Электронная коммерция (e-</w:t>
      </w:r>
      <w:proofErr w:type="spellStart"/>
      <w:r w:rsidRPr="00C17D37">
        <w:t>commerce</w:t>
      </w:r>
      <w:proofErr w:type="spellEnd"/>
      <w:r w:rsidRPr="00C17D37">
        <w:t>).</w:t>
      </w:r>
    </w:p>
    <w:p w:rsidR="00B42C9B" w:rsidRDefault="00B42C9B" w:rsidP="00B42C9B">
      <w:pPr>
        <w:tabs>
          <w:tab w:val="left" w:pos="567"/>
          <w:tab w:val="left" w:pos="709"/>
          <w:tab w:val="left" w:pos="851"/>
          <w:tab w:val="left" w:pos="993"/>
        </w:tabs>
        <w:spacing w:after="120"/>
        <w:ind w:left="567" w:firstLine="284"/>
        <w:jc w:val="both"/>
        <w:rPr>
          <w:b/>
        </w:rPr>
      </w:pPr>
    </w:p>
    <w:p w:rsidR="00B42C9B" w:rsidRPr="00B42C9B" w:rsidRDefault="00B42C9B" w:rsidP="00B42C9B">
      <w:pPr>
        <w:tabs>
          <w:tab w:val="left" w:pos="567"/>
          <w:tab w:val="left" w:pos="709"/>
          <w:tab w:val="left" w:pos="851"/>
          <w:tab w:val="left" w:pos="993"/>
        </w:tabs>
        <w:spacing w:after="120"/>
        <w:ind w:left="567" w:firstLine="284"/>
        <w:jc w:val="both"/>
        <w:rPr>
          <w:b/>
        </w:rPr>
      </w:pPr>
      <w:r w:rsidRPr="00B42C9B">
        <w:rPr>
          <w:b/>
        </w:rPr>
        <w:t xml:space="preserve">Типовые задания к интерактивным занятиям </w:t>
      </w:r>
    </w:p>
    <w:p w:rsidR="00B42C9B" w:rsidRPr="00B42C9B" w:rsidRDefault="00B42C9B" w:rsidP="00557BE2">
      <w:pPr>
        <w:pStyle w:val="a9"/>
        <w:numPr>
          <w:ilvl w:val="0"/>
          <w:numId w:val="19"/>
        </w:numPr>
        <w:tabs>
          <w:tab w:val="left" w:pos="567"/>
          <w:tab w:val="left" w:pos="709"/>
          <w:tab w:val="left" w:pos="851"/>
        </w:tabs>
        <w:spacing w:after="120"/>
        <w:ind w:left="851" w:hanging="284"/>
        <w:jc w:val="both"/>
      </w:pPr>
      <w:r w:rsidRPr="00B42C9B">
        <w:t xml:space="preserve">Какие информационно-вычислительные системы в настоящее время применяются для информационного обслуживания органов федерального управления? </w:t>
      </w:r>
    </w:p>
    <w:p w:rsidR="00B42C9B" w:rsidRPr="00B42C9B" w:rsidRDefault="00B42C9B" w:rsidP="00557BE2">
      <w:pPr>
        <w:pStyle w:val="a9"/>
        <w:numPr>
          <w:ilvl w:val="0"/>
          <w:numId w:val="19"/>
        </w:numPr>
        <w:tabs>
          <w:tab w:val="left" w:pos="567"/>
          <w:tab w:val="left" w:pos="709"/>
          <w:tab w:val="left" w:pos="851"/>
        </w:tabs>
        <w:spacing w:after="120"/>
        <w:ind w:left="851" w:hanging="284"/>
        <w:jc w:val="both"/>
      </w:pPr>
      <w:r w:rsidRPr="00B42C9B">
        <w:t xml:space="preserve">Дайте сравнительную характеристику действующим в федеральном и региональном управлении информационно-вычислительным и ситуационным центрам. Каковы их функциональные, организационные и технологические особенности? </w:t>
      </w:r>
    </w:p>
    <w:p w:rsidR="00B42C9B" w:rsidRPr="00B42C9B" w:rsidRDefault="00B42C9B" w:rsidP="00557BE2">
      <w:pPr>
        <w:pStyle w:val="a9"/>
        <w:numPr>
          <w:ilvl w:val="0"/>
          <w:numId w:val="19"/>
        </w:numPr>
        <w:tabs>
          <w:tab w:val="left" w:pos="567"/>
          <w:tab w:val="left" w:pos="709"/>
          <w:tab w:val="left" w:pos="851"/>
        </w:tabs>
        <w:spacing w:after="120"/>
        <w:ind w:left="851" w:hanging="284"/>
        <w:jc w:val="both"/>
      </w:pPr>
      <w:r w:rsidRPr="00B42C9B">
        <w:t xml:space="preserve"> Какие функции выполняют городской вычислительный центр в условиях информатизации городского управления? </w:t>
      </w:r>
    </w:p>
    <w:p w:rsidR="00B42C9B" w:rsidRPr="00B42C9B" w:rsidRDefault="00B42C9B" w:rsidP="00557BE2">
      <w:pPr>
        <w:pStyle w:val="a9"/>
        <w:numPr>
          <w:ilvl w:val="0"/>
          <w:numId w:val="19"/>
        </w:numPr>
        <w:tabs>
          <w:tab w:val="left" w:pos="567"/>
          <w:tab w:val="left" w:pos="709"/>
          <w:tab w:val="left" w:pos="851"/>
        </w:tabs>
        <w:spacing w:after="120"/>
        <w:ind w:left="851" w:hanging="284"/>
        <w:jc w:val="both"/>
      </w:pPr>
      <w:r w:rsidRPr="00B42C9B">
        <w:t xml:space="preserve">Перечислите важнейшие теоретические и организационно-технологические принципы создания и функционирования информационной системы и информационной технологии муниципального управления. </w:t>
      </w:r>
    </w:p>
    <w:p w:rsidR="007634BB" w:rsidRDefault="00B42C9B" w:rsidP="00557BE2">
      <w:pPr>
        <w:pStyle w:val="a9"/>
        <w:numPr>
          <w:ilvl w:val="0"/>
          <w:numId w:val="19"/>
        </w:numPr>
        <w:tabs>
          <w:tab w:val="left" w:pos="567"/>
          <w:tab w:val="left" w:pos="709"/>
          <w:tab w:val="left" w:pos="851"/>
        </w:tabs>
        <w:spacing w:after="120"/>
        <w:ind w:left="851" w:hanging="284"/>
        <w:jc w:val="both"/>
      </w:pPr>
      <w:r w:rsidRPr="00B42C9B">
        <w:t>Какие требования предъявляются к локальным вычислительным сетям города и автоматизированному рабочему месту специалистов для качественного информационного обслуживания управленческих процессов?</w:t>
      </w:r>
    </w:p>
    <w:p w:rsidR="00EC3185" w:rsidRPr="00B42C9B" w:rsidRDefault="00EC3185" w:rsidP="00557BE2">
      <w:pPr>
        <w:pStyle w:val="a9"/>
        <w:numPr>
          <w:ilvl w:val="0"/>
          <w:numId w:val="19"/>
        </w:numPr>
        <w:tabs>
          <w:tab w:val="left" w:pos="567"/>
          <w:tab w:val="left" w:pos="709"/>
          <w:tab w:val="left" w:pos="851"/>
        </w:tabs>
        <w:spacing w:after="120"/>
        <w:ind w:left="851" w:hanging="284"/>
        <w:jc w:val="both"/>
      </w:pPr>
      <w:r>
        <w:t>В чем состоит различие между понятиями «электронное правительство» и «электронное государство»</w:t>
      </w:r>
      <w:r w:rsidR="00956FAE">
        <w:t>?</w:t>
      </w:r>
    </w:p>
    <w:p w:rsidR="00B42C9B" w:rsidRDefault="00B42C9B" w:rsidP="00100CFE">
      <w:pPr>
        <w:pStyle w:val="a9"/>
        <w:ind w:left="567"/>
        <w:jc w:val="both"/>
        <w:rPr>
          <w:b/>
        </w:rPr>
      </w:pPr>
    </w:p>
    <w:p w:rsidR="00B42C9B" w:rsidRDefault="00B42C9B" w:rsidP="00100CFE">
      <w:pPr>
        <w:pStyle w:val="a9"/>
        <w:ind w:left="567"/>
        <w:jc w:val="both"/>
        <w:rPr>
          <w:b/>
        </w:rPr>
      </w:pPr>
    </w:p>
    <w:p w:rsidR="00100CFE" w:rsidRPr="00100CFE" w:rsidRDefault="00F02552" w:rsidP="00100CFE">
      <w:pPr>
        <w:pStyle w:val="a9"/>
        <w:ind w:left="567"/>
        <w:jc w:val="both"/>
        <w:rPr>
          <w:b/>
        </w:rPr>
      </w:pPr>
      <w:r>
        <w:rPr>
          <w:b/>
        </w:rPr>
        <w:t>Тема 4. </w:t>
      </w:r>
      <w:r w:rsidR="007634BB" w:rsidRPr="007634BB">
        <w:rPr>
          <w:b/>
        </w:rPr>
        <w:t>Информационная безопасность компьютеров и компьютерных сетей</w:t>
      </w:r>
    </w:p>
    <w:p w:rsidR="00F02552" w:rsidRPr="0066246F" w:rsidRDefault="00F02552" w:rsidP="00F02552">
      <w:pPr>
        <w:pStyle w:val="a9"/>
        <w:spacing w:before="240" w:after="120"/>
        <w:ind w:left="567"/>
        <w:contextualSpacing w:val="0"/>
        <w:jc w:val="both"/>
        <w:rPr>
          <w:i/>
        </w:rPr>
      </w:pPr>
      <w:r w:rsidRPr="0066246F">
        <w:rPr>
          <w:i/>
        </w:rPr>
        <w:t xml:space="preserve">Вопросы к занятию: </w:t>
      </w:r>
    </w:p>
    <w:p w:rsidR="00846C6A" w:rsidRDefault="00846C6A" w:rsidP="00846C6A">
      <w:pPr>
        <w:pStyle w:val="a9"/>
        <w:tabs>
          <w:tab w:val="left" w:pos="851"/>
          <w:tab w:val="left" w:pos="993"/>
        </w:tabs>
        <w:ind w:left="567"/>
        <w:jc w:val="both"/>
      </w:pPr>
      <w:r>
        <w:t>1.</w:t>
      </w:r>
      <w:r>
        <w:tab/>
        <w:t xml:space="preserve">Понятие национальной и информационной безопасности РФ. </w:t>
      </w:r>
    </w:p>
    <w:p w:rsidR="00846C6A" w:rsidRDefault="00846C6A" w:rsidP="00846C6A">
      <w:pPr>
        <w:pStyle w:val="a9"/>
        <w:tabs>
          <w:tab w:val="left" w:pos="851"/>
          <w:tab w:val="left" w:pos="993"/>
        </w:tabs>
        <w:ind w:left="567"/>
        <w:jc w:val="both"/>
      </w:pPr>
      <w:r>
        <w:t>2.</w:t>
      </w:r>
      <w:r>
        <w:tab/>
        <w:t xml:space="preserve">Виды защищаемой информации в сфере государственного и муниципального управления. </w:t>
      </w:r>
    </w:p>
    <w:p w:rsidR="00846C6A" w:rsidRDefault="00846C6A" w:rsidP="00846C6A">
      <w:pPr>
        <w:pStyle w:val="a9"/>
        <w:tabs>
          <w:tab w:val="left" w:pos="851"/>
          <w:tab w:val="left" w:pos="993"/>
        </w:tabs>
        <w:ind w:left="567"/>
        <w:jc w:val="both"/>
      </w:pPr>
      <w:r>
        <w:t>3.</w:t>
      </w:r>
      <w:r>
        <w:tab/>
        <w:t xml:space="preserve">Основные составляющие информационной безопасности. </w:t>
      </w:r>
    </w:p>
    <w:p w:rsidR="00846C6A" w:rsidRDefault="00846C6A" w:rsidP="00846C6A">
      <w:pPr>
        <w:pStyle w:val="a9"/>
        <w:tabs>
          <w:tab w:val="left" w:pos="851"/>
          <w:tab w:val="left" w:pos="993"/>
        </w:tabs>
        <w:ind w:left="567"/>
        <w:jc w:val="both"/>
      </w:pPr>
      <w:r>
        <w:t>4.</w:t>
      </w:r>
      <w:r>
        <w:tab/>
        <w:t xml:space="preserve">Государственная тайна. </w:t>
      </w:r>
    </w:p>
    <w:p w:rsidR="00846C6A" w:rsidRDefault="00846C6A" w:rsidP="00846C6A">
      <w:pPr>
        <w:pStyle w:val="a9"/>
        <w:tabs>
          <w:tab w:val="left" w:pos="851"/>
          <w:tab w:val="left" w:pos="993"/>
        </w:tabs>
        <w:ind w:left="567"/>
        <w:jc w:val="both"/>
      </w:pPr>
      <w:r>
        <w:t>5.</w:t>
      </w:r>
      <w:r>
        <w:tab/>
        <w:t xml:space="preserve">Законодательная база информационной безопасности. </w:t>
      </w:r>
    </w:p>
    <w:p w:rsidR="00846C6A" w:rsidRDefault="00846C6A" w:rsidP="00846C6A">
      <w:pPr>
        <w:pStyle w:val="a9"/>
        <w:tabs>
          <w:tab w:val="left" w:pos="851"/>
          <w:tab w:val="left" w:pos="993"/>
        </w:tabs>
        <w:ind w:left="567"/>
        <w:jc w:val="both"/>
      </w:pPr>
      <w:r>
        <w:t>6.</w:t>
      </w:r>
      <w:r>
        <w:tab/>
        <w:t xml:space="preserve">Механизмы информационной безопасности: идентификация, аутентификация, авторизация и управление доступом. </w:t>
      </w:r>
    </w:p>
    <w:p w:rsidR="00846C6A" w:rsidRDefault="00846C6A" w:rsidP="00846C6A">
      <w:pPr>
        <w:pStyle w:val="a9"/>
        <w:tabs>
          <w:tab w:val="left" w:pos="851"/>
          <w:tab w:val="left" w:pos="993"/>
        </w:tabs>
        <w:ind w:left="567"/>
        <w:jc w:val="both"/>
      </w:pPr>
      <w:r>
        <w:t>7.</w:t>
      </w:r>
      <w:r>
        <w:tab/>
        <w:t xml:space="preserve">Организационно-административные, технические, криптографические методы защиты информации. </w:t>
      </w:r>
    </w:p>
    <w:p w:rsidR="00B42969" w:rsidRDefault="00846C6A" w:rsidP="00846C6A">
      <w:pPr>
        <w:pStyle w:val="a9"/>
        <w:tabs>
          <w:tab w:val="left" w:pos="851"/>
          <w:tab w:val="left" w:pos="993"/>
        </w:tabs>
        <w:ind w:left="567"/>
        <w:jc w:val="both"/>
      </w:pPr>
      <w:r>
        <w:t>8.</w:t>
      </w:r>
      <w:r>
        <w:tab/>
        <w:t>Защита информации в автоматизированных системах обработки данных</w:t>
      </w:r>
    </w:p>
    <w:p w:rsidR="007634BB" w:rsidRDefault="007634BB" w:rsidP="00B42969">
      <w:pPr>
        <w:pStyle w:val="a9"/>
        <w:tabs>
          <w:tab w:val="left" w:pos="993"/>
        </w:tabs>
        <w:ind w:left="567"/>
        <w:jc w:val="both"/>
      </w:pPr>
    </w:p>
    <w:p w:rsidR="00B42969" w:rsidRPr="00B42969" w:rsidRDefault="00B42969" w:rsidP="00B42969">
      <w:pPr>
        <w:tabs>
          <w:tab w:val="left" w:pos="567"/>
          <w:tab w:val="left" w:pos="709"/>
        </w:tabs>
        <w:spacing w:after="120"/>
        <w:ind w:firstLine="567"/>
        <w:jc w:val="both"/>
        <w:rPr>
          <w:b/>
        </w:rPr>
      </w:pPr>
      <w:r w:rsidRPr="00B42969">
        <w:rPr>
          <w:b/>
        </w:rPr>
        <w:t>Практические задания</w:t>
      </w:r>
    </w:p>
    <w:p w:rsidR="00B42969" w:rsidRPr="00B42969" w:rsidRDefault="00B42969" w:rsidP="00B42969">
      <w:pPr>
        <w:keepNext/>
        <w:keepLines/>
        <w:widowControl/>
        <w:autoSpaceDE/>
        <w:autoSpaceDN/>
        <w:adjustRightInd/>
        <w:ind w:firstLine="680"/>
        <w:jc w:val="both"/>
        <w:outlineLvl w:val="2"/>
        <w:rPr>
          <w:b/>
          <w:bCs/>
        </w:rPr>
      </w:pPr>
      <w:bookmarkStart w:id="3" w:name="bookmark49"/>
      <w:r>
        <w:rPr>
          <w:b/>
          <w:bCs/>
        </w:rPr>
        <w:t>Задание № 1</w:t>
      </w:r>
      <w:r w:rsidRPr="00B42969">
        <w:rPr>
          <w:b/>
          <w:bCs/>
        </w:rPr>
        <w:t>.</w:t>
      </w:r>
      <w:bookmarkEnd w:id="3"/>
    </w:p>
    <w:p w:rsidR="00B42969" w:rsidRPr="00B42969" w:rsidRDefault="00B42969" w:rsidP="00B42C9B">
      <w:pPr>
        <w:widowControl/>
        <w:autoSpaceDE/>
        <w:autoSpaceDN/>
        <w:adjustRightInd/>
        <w:ind w:left="567" w:right="20"/>
        <w:jc w:val="both"/>
        <w:rPr>
          <w:color w:val="000000"/>
        </w:rPr>
      </w:pPr>
      <w:r w:rsidRPr="00B42969">
        <w:rPr>
          <w:color w:val="000000"/>
        </w:rPr>
        <w:t xml:space="preserve">Исходя из анализа описания, программной и технической архитектуры </w:t>
      </w:r>
      <w:r w:rsidR="00226DCE">
        <w:rPr>
          <w:color w:val="000000"/>
        </w:rPr>
        <w:t>организации</w:t>
      </w:r>
      <w:r w:rsidRPr="00B42969">
        <w:rPr>
          <w:color w:val="000000"/>
        </w:rPr>
        <w:t xml:space="preserve"> определить возможные каналы утечки информации, являющейся коммерческой тайной.</w:t>
      </w:r>
    </w:p>
    <w:p w:rsidR="00B42969" w:rsidRPr="00B42969" w:rsidRDefault="00B42C9B" w:rsidP="00B42C9B">
      <w:pPr>
        <w:keepNext/>
        <w:keepLines/>
        <w:widowControl/>
        <w:autoSpaceDE/>
        <w:autoSpaceDN/>
        <w:adjustRightInd/>
        <w:ind w:left="567"/>
        <w:jc w:val="both"/>
        <w:outlineLvl w:val="2"/>
        <w:rPr>
          <w:b/>
          <w:bCs/>
        </w:rPr>
      </w:pPr>
      <w:bookmarkStart w:id="4" w:name="bookmark50"/>
      <w:r>
        <w:rPr>
          <w:b/>
          <w:bCs/>
        </w:rPr>
        <w:t xml:space="preserve"> </w:t>
      </w:r>
      <w:r w:rsidR="00B42969">
        <w:rPr>
          <w:b/>
          <w:bCs/>
        </w:rPr>
        <w:t>Задание № 2</w:t>
      </w:r>
      <w:r w:rsidR="00B42969" w:rsidRPr="00B42969">
        <w:rPr>
          <w:b/>
          <w:bCs/>
        </w:rPr>
        <w:t>.</w:t>
      </w:r>
      <w:bookmarkEnd w:id="4"/>
    </w:p>
    <w:p w:rsidR="00B42969" w:rsidRPr="00B42969" w:rsidRDefault="00B42969" w:rsidP="00B42C9B">
      <w:pPr>
        <w:widowControl/>
        <w:autoSpaceDE/>
        <w:autoSpaceDN/>
        <w:adjustRightInd/>
        <w:ind w:left="567" w:right="20"/>
        <w:jc w:val="both"/>
        <w:rPr>
          <w:color w:val="000000"/>
        </w:rPr>
      </w:pPr>
      <w:r w:rsidRPr="00B42969">
        <w:rPr>
          <w:color w:val="000000"/>
        </w:rPr>
        <w:t xml:space="preserve">Исходя из анализа описания </w:t>
      </w:r>
      <w:r w:rsidR="00226DCE">
        <w:rPr>
          <w:color w:val="000000"/>
        </w:rPr>
        <w:t>организации</w:t>
      </w:r>
      <w:r w:rsidRPr="00B42969">
        <w:rPr>
          <w:color w:val="000000"/>
        </w:rPr>
        <w:t xml:space="preserve"> и его основных активов, определить соответствующие угрозы. Результаты представить в виде таблицы.</w:t>
      </w:r>
    </w:p>
    <w:p w:rsidR="00B42969" w:rsidRPr="00B42969" w:rsidRDefault="00B42C9B" w:rsidP="00B42C9B">
      <w:pPr>
        <w:keepNext/>
        <w:keepLines/>
        <w:widowControl/>
        <w:autoSpaceDE/>
        <w:autoSpaceDN/>
        <w:adjustRightInd/>
        <w:ind w:left="567"/>
        <w:jc w:val="both"/>
        <w:outlineLvl w:val="2"/>
        <w:rPr>
          <w:b/>
          <w:bCs/>
        </w:rPr>
      </w:pPr>
      <w:bookmarkStart w:id="5" w:name="bookmark51"/>
      <w:r>
        <w:rPr>
          <w:b/>
          <w:bCs/>
        </w:rPr>
        <w:t xml:space="preserve"> </w:t>
      </w:r>
      <w:r w:rsidR="00B42969">
        <w:rPr>
          <w:b/>
          <w:bCs/>
        </w:rPr>
        <w:t>Задание № 3</w:t>
      </w:r>
      <w:r w:rsidR="00B42969" w:rsidRPr="00B42969">
        <w:rPr>
          <w:b/>
          <w:bCs/>
        </w:rPr>
        <w:t>.</w:t>
      </w:r>
      <w:bookmarkEnd w:id="5"/>
    </w:p>
    <w:p w:rsidR="00B42969" w:rsidRPr="00B42969" w:rsidRDefault="00B42969" w:rsidP="00B42C9B">
      <w:pPr>
        <w:widowControl/>
        <w:autoSpaceDE/>
        <w:autoSpaceDN/>
        <w:adjustRightInd/>
        <w:ind w:left="567" w:right="20"/>
        <w:jc w:val="both"/>
        <w:rPr>
          <w:color w:val="000000"/>
        </w:rPr>
      </w:pPr>
      <w:r w:rsidRPr="00B42969">
        <w:rPr>
          <w:color w:val="000000"/>
        </w:rPr>
        <w:t xml:space="preserve">Исходя из анализа описания </w:t>
      </w:r>
      <w:r w:rsidR="00226DCE">
        <w:rPr>
          <w:color w:val="000000"/>
        </w:rPr>
        <w:t>организации</w:t>
      </w:r>
      <w:r w:rsidRPr="00B42969">
        <w:rPr>
          <w:color w:val="000000"/>
        </w:rPr>
        <w:t xml:space="preserve"> и его основных активов, уязвимостей и угроз определить и ранжировать соответствующие риски. Результаты представить в виде таблицы.</w:t>
      </w:r>
    </w:p>
    <w:p w:rsidR="00B42969" w:rsidRDefault="00B42969" w:rsidP="00B42969">
      <w:pPr>
        <w:pStyle w:val="a9"/>
        <w:tabs>
          <w:tab w:val="left" w:pos="993"/>
        </w:tabs>
        <w:ind w:left="567"/>
        <w:jc w:val="both"/>
        <w:rPr>
          <w:b/>
        </w:rPr>
      </w:pPr>
    </w:p>
    <w:p w:rsidR="00B42969" w:rsidRDefault="00B42969" w:rsidP="00B42969">
      <w:pPr>
        <w:pStyle w:val="a9"/>
        <w:tabs>
          <w:tab w:val="left" w:pos="851"/>
        </w:tabs>
        <w:ind w:left="567"/>
        <w:jc w:val="both"/>
        <w:rPr>
          <w:b/>
        </w:rPr>
      </w:pPr>
      <w:r w:rsidRPr="00B42969">
        <w:rPr>
          <w:b/>
        </w:rPr>
        <w:t>Примерная тематика презентаций (информационных проектов)</w:t>
      </w:r>
      <w:r w:rsidRPr="00B42969">
        <w:rPr>
          <w:b/>
        </w:rPr>
        <w:tab/>
      </w:r>
    </w:p>
    <w:p w:rsidR="00B42969" w:rsidRPr="00B42969" w:rsidRDefault="00B42969" w:rsidP="00B42969">
      <w:pPr>
        <w:pStyle w:val="a9"/>
        <w:tabs>
          <w:tab w:val="left" w:pos="851"/>
        </w:tabs>
        <w:ind w:left="567"/>
        <w:jc w:val="both"/>
        <w:rPr>
          <w:b/>
        </w:rPr>
      </w:pPr>
    </w:p>
    <w:p w:rsidR="00B42969" w:rsidRPr="00B42969" w:rsidRDefault="00B42969" w:rsidP="00B42969">
      <w:pPr>
        <w:pStyle w:val="a9"/>
        <w:tabs>
          <w:tab w:val="left" w:pos="851"/>
        </w:tabs>
        <w:ind w:left="567"/>
        <w:jc w:val="both"/>
      </w:pPr>
      <w:r w:rsidRPr="00B42969">
        <w:t>1.</w:t>
      </w:r>
      <w:r w:rsidRPr="00B42969">
        <w:tab/>
        <w:t xml:space="preserve">Основные задачи и проблемы информационной безопасности </w:t>
      </w:r>
    </w:p>
    <w:p w:rsidR="00B42969" w:rsidRPr="00B42969" w:rsidRDefault="00B42969" w:rsidP="00B42969">
      <w:pPr>
        <w:pStyle w:val="a9"/>
        <w:tabs>
          <w:tab w:val="left" w:pos="851"/>
        </w:tabs>
        <w:ind w:left="567"/>
        <w:jc w:val="both"/>
      </w:pPr>
      <w:r w:rsidRPr="00B42969">
        <w:t>2.</w:t>
      </w:r>
      <w:r w:rsidRPr="00B42969">
        <w:tab/>
        <w:t>Киберпреступность</w:t>
      </w:r>
    </w:p>
    <w:p w:rsidR="00B42969" w:rsidRPr="00B42969" w:rsidRDefault="00B42969" w:rsidP="00B42969">
      <w:pPr>
        <w:pStyle w:val="a9"/>
        <w:tabs>
          <w:tab w:val="left" w:pos="851"/>
        </w:tabs>
        <w:ind w:left="567"/>
        <w:jc w:val="both"/>
      </w:pPr>
      <w:r w:rsidRPr="00B42969">
        <w:t>3.</w:t>
      </w:r>
      <w:r w:rsidRPr="00B42969">
        <w:tab/>
        <w:t xml:space="preserve">Международная, национальная и ведомственная нормативная правовая база в области информационной безопасности. </w:t>
      </w:r>
    </w:p>
    <w:p w:rsidR="00B42969" w:rsidRPr="00B42969" w:rsidRDefault="00B42969" w:rsidP="00B42969">
      <w:pPr>
        <w:pStyle w:val="a9"/>
        <w:tabs>
          <w:tab w:val="left" w:pos="851"/>
        </w:tabs>
        <w:ind w:left="567"/>
        <w:jc w:val="both"/>
      </w:pPr>
      <w:r w:rsidRPr="00B42969">
        <w:t>4.</w:t>
      </w:r>
      <w:r w:rsidRPr="00B42969">
        <w:tab/>
        <w:t>Угрозы информационной безопасности и управление рисками.</w:t>
      </w:r>
    </w:p>
    <w:p w:rsidR="00B42969" w:rsidRPr="00B42969" w:rsidRDefault="00B42969" w:rsidP="00B42969">
      <w:pPr>
        <w:pStyle w:val="a9"/>
        <w:tabs>
          <w:tab w:val="left" w:pos="851"/>
        </w:tabs>
        <w:ind w:left="567"/>
        <w:jc w:val="both"/>
      </w:pPr>
      <w:r w:rsidRPr="00B42969">
        <w:t>5.</w:t>
      </w:r>
      <w:r w:rsidRPr="00B42969">
        <w:tab/>
        <w:t xml:space="preserve">Причины, виды, каналы утечки и искажения информации. </w:t>
      </w:r>
    </w:p>
    <w:p w:rsidR="00B42969" w:rsidRPr="00B42969" w:rsidRDefault="00B42969" w:rsidP="00B42969">
      <w:pPr>
        <w:pStyle w:val="a9"/>
        <w:tabs>
          <w:tab w:val="left" w:pos="851"/>
        </w:tabs>
        <w:ind w:left="567"/>
        <w:jc w:val="both"/>
      </w:pPr>
      <w:r w:rsidRPr="00B42969">
        <w:t>6.</w:t>
      </w:r>
      <w:r w:rsidRPr="00B42969">
        <w:tab/>
        <w:t xml:space="preserve">Технические каналы утечки информации. </w:t>
      </w:r>
    </w:p>
    <w:p w:rsidR="00B42969" w:rsidRPr="00B42969" w:rsidRDefault="00B42969" w:rsidP="00B42969">
      <w:pPr>
        <w:pStyle w:val="a9"/>
        <w:tabs>
          <w:tab w:val="left" w:pos="851"/>
        </w:tabs>
        <w:ind w:left="567"/>
        <w:jc w:val="both"/>
      </w:pPr>
      <w:r w:rsidRPr="00B42969">
        <w:t>7.</w:t>
      </w:r>
      <w:r w:rsidRPr="00B42969">
        <w:tab/>
        <w:t xml:space="preserve">Технические средства обеспечения безопасности объекта. </w:t>
      </w:r>
    </w:p>
    <w:p w:rsidR="00B42969" w:rsidRPr="00B42969" w:rsidRDefault="00B42969" w:rsidP="00B42969">
      <w:pPr>
        <w:pStyle w:val="a9"/>
        <w:tabs>
          <w:tab w:val="left" w:pos="851"/>
        </w:tabs>
        <w:ind w:left="567"/>
        <w:jc w:val="both"/>
      </w:pPr>
      <w:r w:rsidRPr="00B42969">
        <w:t>8.</w:t>
      </w:r>
      <w:r w:rsidRPr="00B42969">
        <w:tab/>
        <w:t xml:space="preserve">Программно-аппаратные средства обеспечения информационной безопасности. </w:t>
      </w:r>
    </w:p>
    <w:p w:rsidR="00B42969" w:rsidRPr="00B42969" w:rsidRDefault="00B42969" w:rsidP="00B42969">
      <w:pPr>
        <w:pStyle w:val="a9"/>
        <w:tabs>
          <w:tab w:val="left" w:pos="851"/>
        </w:tabs>
        <w:ind w:left="567"/>
        <w:jc w:val="both"/>
      </w:pPr>
      <w:r w:rsidRPr="00B42969">
        <w:t>9.</w:t>
      </w:r>
      <w:r w:rsidRPr="00B42969">
        <w:tab/>
        <w:t xml:space="preserve">Методы контроля доступа к информации. </w:t>
      </w:r>
    </w:p>
    <w:p w:rsidR="00B42969" w:rsidRDefault="00B42969" w:rsidP="00B42969">
      <w:pPr>
        <w:pStyle w:val="a9"/>
        <w:tabs>
          <w:tab w:val="left" w:pos="993"/>
        </w:tabs>
        <w:ind w:left="567"/>
        <w:jc w:val="both"/>
      </w:pPr>
      <w:r w:rsidRPr="00B42969">
        <w:t>10.</w:t>
      </w:r>
      <w:r w:rsidRPr="00B42969">
        <w:tab/>
        <w:t xml:space="preserve">Вредоносные программы. </w:t>
      </w:r>
    </w:p>
    <w:p w:rsidR="00B42969" w:rsidRPr="00B42969" w:rsidRDefault="00B42969" w:rsidP="00B42969">
      <w:pPr>
        <w:pStyle w:val="a9"/>
        <w:tabs>
          <w:tab w:val="left" w:pos="993"/>
        </w:tabs>
        <w:ind w:left="567"/>
        <w:jc w:val="both"/>
      </w:pPr>
    </w:p>
    <w:p w:rsidR="00100CFE" w:rsidRDefault="00F20694" w:rsidP="009134D5">
      <w:pPr>
        <w:pStyle w:val="a9"/>
        <w:ind w:left="567"/>
        <w:jc w:val="both"/>
      </w:pPr>
      <w:r>
        <w:t>Темы лабораторных работ</w:t>
      </w:r>
    </w:p>
    <w:p w:rsidR="00F20694" w:rsidRDefault="00F20694" w:rsidP="009134D5">
      <w:pPr>
        <w:pStyle w:val="a9"/>
        <w:ind w:left="567"/>
        <w:jc w:val="both"/>
      </w:pPr>
      <w:r>
        <w:t>Примерные задания</w:t>
      </w:r>
    </w:p>
    <w:p w:rsidR="00F20694" w:rsidRDefault="00F20694" w:rsidP="009134D5">
      <w:pPr>
        <w:pStyle w:val="a9"/>
        <w:ind w:left="567"/>
        <w:jc w:val="both"/>
      </w:pPr>
      <w:r>
        <w:t>Методические</w:t>
      </w:r>
    </w:p>
    <w:p w:rsidR="00EC136E" w:rsidRDefault="009645DD" w:rsidP="00EC136E">
      <w:pPr>
        <w:ind w:firstLine="567"/>
        <w:rPr>
          <w:b/>
        </w:rPr>
      </w:pPr>
      <w:r>
        <w:rPr>
          <w:b/>
        </w:rPr>
        <w:t>Типовые т</w:t>
      </w:r>
      <w:r w:rsidR="00EC136E" w:rsidRPr="00EC136E">
        <w:rPr>
          <w:b/>
        </w:rPr>
        <w:t>ест</w:t>
      </w:r>
      <w:r>
        <w:rPr>
          <w:b/>
        </w:rPr>
        <w:t>овые вопросы</w:t>
      </w:r>
      <w:r w:rsidR="00B42969">
        <w:rPr>
          <w:b/>
        </w:rPr>
        <w:t xml:space="preserve"> для промежуточной аттестации</w:t>
      </w:r>
    </w:p>
    <w:p w:rsidR="00B42C9B" w:rsidRDefault="00B42C9B" w:rsidP="00EC136E">
      <w:pPr>
        <w:ind w:firstLine="567"/>
        <w:rPr>
          <w:b/>
        </w:rPr>
      </w:pPr>
    </w:p>
    <w:p w:rsidR="00B42C9B" w:rsidRPr="00B42C9B" w:rsidRDefault="00B42C9B" w:rsidP="00B42C9B">
      <w:pPr>
        <w:widowControl/>
        <w:shd w:val="clear" w:color="auto" w:fill="FFFFFF"/>
        <w:autoSpaceDE/>
        <w:autoSpaceDN/>
        <w:adjustRightInd/>
        <w:jc w:val="both"/>
        <w:textAlignment w:val="baseline"/>
        <w:rPr>
          <w:color w:val="000000"/>
        </w:rPr>
      </w:pPr>
      <w:r w:rsidRPr="00B42C9B">
        <w:rPr>
          <w:b/>
          <w:bCs/>
          <w:color w:val="000000"/>
          <w:bdr w:val="none" w:sz="0" w:space="0" w:color="auto" w:frame="1"/>
        </w:rPr>
        <w:t>1) Автоматизация офиса:</w:t>
      </w:r>
    </w:p>
    <w:p w:rsidR="00B42C9B" w:rsidRPr="00B42C9B" w:rsidRDefault="00B42C9B" w:rsidP="00B42C9B">
      <w:pPr>
        <w:widowControl/>
        <w:shd w:val="clear" w:color="auto" w:fill="FFFFFF"/>
        <w:autoSpaceDE/>
        <w:autoSpaceDN/>
        <w:adjustRightInd/>
        <w:jc w:val="both"/>
        <w:textAlignment w:val="baseline"/>
        <w:rPr>
          <w:color w:val="000000"/>
        </w:rPr>
      </w:pPr>
      <w:r w:rsidRPr="00B42C9B">
        <w:rPr>
          <w:color w:val="000000"/>
          <w:bdr w:val="none" w:sz="0" w:space="0" w:color="auto" w:frame="1"/>
        </w:rPr>
        <w:t>a) Предназначена для решения хорошо структурированных задач, по которым имеются необходимые входные данные и известны алгоритмы и другие стандартные процедуры их обработки.</w:t>
      </w:r>
    </w:p>
    <w:p w:rsidR="00B42C9B" w:rsidRPr="00B42C9B" w:rsidRDefault="00B42C9B" w:rsidP="00B42C9B">
      <w:pPr>
        <w:widowControl/>
        <w:shd w:val="clear" w:color="auto" w:fill="FFFFFF"/>
        <w:autoSpaceDE/>
        <w:autoSpaceDN/>
        <w:adjustRightInd/>
        <w:jc w:val="both"/>
        <w:textAlignment w:val="baseline"/>
        <w:rPr>
          <w:color w:val="000000"/>
        </w:rPr>
      </w:pPr>
      <w:r w:rsidRPr="00B42C9B">
        <w:rPr>
          <w:color w:val="000000"/>
          <w:bdr w:val="none" w:sz="0" w:space="0" w:color="auto" w:frame="1"/>
        </w:rPr>
        <w:t>b) Предназначена для удовлетворения информационных потребностей всех сотрудников организации, имеющих дело с принятием решений.</w:t>
      </w:r>
    </w:p>
    <w:p w:rsidR="00B42C9B" w:rsidRPr="00B42C9B" w:rsidRDefault="00B42C9B" w:rsidP="00B42C9B">
      <w:pPr>
        <w:widowControl/>
        <w:shd w:val="clear" w:color="auto" w:fill="FFFFFF"/>
        <w:autoSpaceDE/>
        <w:autoSpaceDN/>
        <w:adjustRightInd/>
        <w:jc w:val="both"/>
        <w:textAlignment w:val="baseline"/>
        <w:rPr>
          <w:color w:val="000000"/>
          <w:bdr w:val="none" w:sz="0" w:space="0" w:color="auto" w:frame="1"/>
        </w:rPr>
      </w:pPr>
      <w:r w:rsidRPr="00B42C9B">
        <w:rPr>
          <w:color w:val="000000"/>
          <w:bdr w:val="none" w:sz="0" w:space="0" w:color="auto" w:frame="1"/>
        </w:rPr>
        <w:t>c) Первоначально была призвана избавить работников от рутинной секретарской работы.</w:t>
      </w:r>
    </w:p>
    <w:p w:rsidR="00B42C9B" w:rsidRPr="00B42C9B" w:rsidRDefault="00B42C9B" w:rsidP="00B42C9B">
      <w:pPr>
        <w:widowControl/>
        <w:shd w:val="clear" w:color="auto" w:fill="FFFFFF"/>
        <w:autoSpaceDE/>
        <w:autoSpaceDN/>
        <w:adjustRightInd/>
        <w:jc w:val="both"/>
        <w:textAlignment w:val="baseline"/>
        <w:rPr>
          <w:color w:val="000000"/>
        </w:rPr>
      </w:pPr>
    </w:p>
    <w:p w:rsidR="00B42C9B" w:rsidRPr="00B42C9B" w:rsidRDefault="00B42C9B" w:rsidP="00B42C9B">
      <w:pPr>
        <w:widowControl/>
        <w:shd w:val="clear" w:color="auto" w:fill="FFFFFF"/>
        <w:autoSpaceDE/>
        <w:autoSpaceDN/>
        <w:adjustRightInd/>
        <w:jc w:val="both"/>
        <w:textAlignment w:val="baseline"/>
        <w:rPr>
          <w:color w:val="000000"/>
        </w:rPr>
      </w:pPr>
      <w:r w:rsidRPr="00B42C9B">
        <w:rPr>
          <w:b/>
          <w:bCs/>
          <w:color w:val="000000"/>
          <w:bdr w:val="none" w:sz="0" w:space="0" w:color="auto" w:frame="1"/>
        </w:rPr>
        <w:t>2) При компьютеризации общества основное внимание уделяется:</w:t>
      </w:r>
    </w:p>
    <w:p w:rsidR="00B42C9B" w:rsidRPr="00B42C9B" w:rsidRDefault="00B42C9B" w:rsidP="00B42C9B">
      <w:pPr>
        <w:widowControl/>
        <w:shd w:val="clear" w:color="auto" w:fill="FFFFFF"/>
        <w:autoSpaceDE/>
        <w:autoSpaceDN/>
        <w:adjustRightInd/>
        <w:jc w:val="both"/>
        <w:textAlignment w:val="baseline"/>
        <w:rPr>
          <w:color w:val="000000"/>
        </w:rPr>
      </w:pPr>
      <w:r w:rsidRPr="00B42C9B">
        <w:rPr>
          <w:color w:val="000000"/>
          <w:bdr w:val="none" w:sz="0" w:space="0" w:color="auto" w:frame="1"/>
        </w:rPr>
        <w:t>a) обеспечению полного использования достоверного, исчерпывающего и своевременного знания во всех видах человеческой деятельности.</w:t>
      </w:r>
    </w:p>
    <w:p w:rsidR="00B42C9B" w:rsidRPr="00B42C9B" w:rsidRDefault="00B42C9B" w:rsidP="00B42C9B">
      <w:pPr>
        <w:widowControl/>
        <w:shd w:val="clear" w:color="auto" w:fill="FFFFFF"/>
        <w:autoSpaceDE/>
        <w:autoSpaceDN/>
        <w:adjustRightInd/>
        <w:jc w:val="both"/>
        <w:textAlignment w:val="baseline"/>
        <w:rPr>
          <w:color w:val="000000"/>
          <w:bdr w:val="none" w:sz="0" w:space="0" w:color="auto" w:frame="1"/>
        </w:rPr>
      </w:pPr>
      <w:r w:rsidRPr="00B42C9B">
        <w:rPr>
          <w:color w:val="000000"/>
          <w:bdr w:val="none" w:sz="0" w:space="0" w:color="auto" w:frame="1"/>
        </w:rPr>
        <w:t>b) развитию и внедрению технической базы компьютеров, обеспечивающих оперативное получение результатов переработки информации и ее накопление.</w:t>
      </w:r>
    </w:p>
    <w:p w:rsidR="00B42C9B" w:rsidRPr="00B42C9B" w:rsidRDefault="00B42C9B" w:rsidP="00B42C9B">
      <w:pPr>
        <w:widowControl/>
        <w:shd w:val="clear" w:color="auto" w:fill="FFFFFF"/>
        <w:autoSpaceDE/>
        <w:autoSpaceDN/>
        <w:adjustRightInd/>
        <w:jc w:val="both"/>
        <w:textAlignment w:val="baseline"/>
        <w:rPr>
          <w:color w:val="000000"/>
        </w:rPr>
      </w:pPr>
    </w:p>
    <w:p w:rsidR="00B42C9B" w:rsidRPr="00B42C9B" w:rsidRDefault="00B42C9B" w:rsidP="00B42C9B">
      <w:pPr>
        <w:widowControl/>
        <w:shd w:val="clear" w:color="auto" w:fill="FFFFFF"/>
        <w:autoSpaceDE/>
        <w:autoSpaceDN/>
        <w:adjustRightInd/>
        <w:jc w:val="both"/>
        <w:textAlignment w:val="baseline"/>
        <w:rPr>
          <w:color w:val="000000"/>
        </w:rPr>
      </w:pPr>
      <w:r w:rsidRPr="00B42C9B">
        <w:rPr>
          <w:b/>
          <w:bCs/>
          <w:color w:val="000000"/>
          <w:bdr w:val="none" w:sz="0" w:space="0" w:color="auto" w:frame="1"/>
        </w:rPr>
        <w:t>3) Результатом процесса информатизации является создание:</w:t>
      </w:r>
    </w:p>
    <w:p w:rsidR="00B42C9B" w:rsidRPr="00B42C9B" w:rsidRDefault="00B42C9B" w:rsidP="00B42C9B">
      <w:pPr>
        <w:widowControl/>
        <w:shd w:val="clear" w:color="auto" w:fill="FFFFFF"/>
        <w:autoSpaceDE/>
        <w:autoSpaceDN/>
        <w:adjustRightInd/>
        <w:jc w:val="both"/>
        <w:textAlignment w:val="baseline"/>
        <w:rPr>
          <w:color w:val="000000"/>
        </w:rPr>
      </w:pPr>
      <w:r w:rsidRPr="00B42C9B">
        <w:rPr>
          <w:color w:val="000000"/>
          <w:bdr w:val="none" w:sz="0" w:space="0" w:color="auto" w:frame="1"/>
        </w:rPr>
        <w:t>a) информационного общества.</w:t>
      </w:r>
    </w:p>
    <w:p w:rsidR="00B42C9B" w:rsidRPr="00B42C9B" w:rsidRDefault="00B42C9B" w:rsidP="00B42C9B">
      <w:pPr>
        <w:widowControl/>
        <w:shd w:val="clear" w:color="auto" w:fill="FFFFFF"/>
        <w:autoSpaceDE/>
        <w:autoSpaceDN/>
        <w:adjustRightInd/>
        <w:jc w:val="both"/>
        <w:textAlignment w:val="baseline"/>
        <w:rPr>
          <w:color w:val="000000"/>
          <w:bdr w:val="none" w:sz="0" w:space="0" w:color="auto" w:frame="1"/>
        </w:rPr>
      </w:pPr>
      <w:r w:rsidRPr="00B42C9B">
        <w:rPr>
          <w:color w:val="000000"/>
          <w:bdr w:val="none" w:sz="0" w:space="0" w:color="auto" w:frame="1"/>
        </w:rPr>
        <w:t>b) индустриального общества.</w:t>
      </w:r>
    </w:p>
    <w:p w:rsidR="00B42C9B" w:rsidRPr="00B42C9B" w:rsidRDefault="00B42C9B" w:rsidP="00B42C9B">
      <w:pPr>
        <w:widowControl/>
        <w:shd w:val="clear" w:color="auto" w:fill="FFFFFF"/>
        <w:autoSpaceDE/>
        <w:autoSpaceDN/>
        <w:adjustRightInd/>
        <w:jc w:val="both"/>
        <w:textAlignment w:val="baseline"/>
        <w:rPr>
          <w:color w:val="000000"/>
        </w:rPr>
      </w:pPr>
    </w:p>
    <w:p w:rsidR="00B42C9B" w:rsidRPr="00B42C9B" w:rsidRDefault="00B42C9B" w:rsidP="00B42C9B">
      <w:pPr>
        <w:widowControl/>
        <w:shd w:val="clear" w:color="auto" w:fill="FFFFFF"/>
        <w:autoSpaceDE/>
        <w:autoSpaceDN/>
        <w:adjustRightInd/>
        <w:jc w:val="both"/>
        <w:textAlignment w:val="baseline"/>
        <w:rPr>
          <w:color w:val="000000"/>
        </w:rPr>
      </w:pPr>
      <w:r w:rsidRPr="00B42C9B">
        <w:rPr>
          <w:b/>
          <w:bCs/>
          <w:color w:val="000000"/>
          <w:bdr w:val="none" w:sz="0" w:space="0" w:color="auto" w:frame="1"/>
        </w:rPr>
        <w:t>4) Информационная услуга — это:</w:t>
      </w:r>
    </w:p>
    <w:p w:rsidR="00B42C9B" w:rsidRPr="00B42C9B" w:rsidRDefault="00B42C9B" w:rsidP="00B42C9B">
      <w:pPr>
        <w:widowControl/>
        <w:shd w:val="clear" w:color="auto" w:fill="FFFFFF"/>
        <w:autoSpaceDE/>
        <w:autoSpaceDN/>
        <w:adjustRightInd/>
        <w:jc w:val="both"/>
        <w:textAlignment w:val="baseline"/>
        <w:rPr>
          <w:color w:val="000000"/>
        </w:rPr>
      </w:pPr>
      <w:r w:rsidRPr="00B42C9B">
        <w:rPr>
          <w:color w:val="000000"/>
          <w:bdr w:val="none" w:sz="0" w:space="0" w:color="auto" w:frame="1"/>
        </w:rPr>
        <w:t>a) совокупность данных, сформированная производителем для распространения в вещественной или невещественной форме.</w:t>
      </w:r>
    </w:p>
    <w:p w:rsidR="00B42C9B" w:rsidRPr="00B42C9B" w:rsidRDefault="00B42C9B" w:rsidP="00B42C9B">
      <w:pPr>
        <w:widowControl/>
        <w:shd w:val="clear" w:color="auto" w:fill="FFFFFF"/>
        <w:autoSpaceDE/>
        <w:autoSpaceDN/>
        <w:adjustRightInd/>
        <w:jc w:val="both"/>
        <w:textAlignment w:val="baseline"/>
        <w:rPr>
          <w:color w:val="000000"/>
        </w:rPr>
      </w:pPr>
      <w:r w:rsidRPr="00B42C9B">
        <w:rPr>
          <w:color w:val="000000"/>
          <w:bdr w:val="none" w:sz="0" w:space="0" w:color="auto" w:frame="1"/>
        </w:rPr>
        <w:t>b) результат непроизводственной деятельности предприятия или лица, направленный на удовлетворение потребности человека или организации в использовании различных продуктов.</w:t>
      </w:r>
    </w:p>
    <w:p w:rsidR="00B42C9B" w:rsidRPr="00B42C9B" w:rsidRDefault="00B42C9B" w:rsidP="00B42C9B">
      <w:pPr>
        <w:widowControl/>
        <w:shd w:val="clear" w:color="auto" w:fill="FFFFFF"/>
        <w:autoSpaceDE/>
        <w:autoSpaceDN/>
        <w:adjustRightInd/>
        <w:jc w:val="both"/>
        <w:textAlignment w:val="baseline"/>
        <w:rPr>
          <w:color w:val="000000"/>
        </w:rPr>
      </w:pPr>
      <w:r w:rsidRPr="00B42C9B">
        <w:rPr>
          <w:color w:val="000000"/>
          <w:bdr w:val="none" w:sz="0" w:space="0" w:color="auto" w:frame="1"/>
        </w:rPr>
        <w:t>c) получение и предоставление в распоряжение пользователя информационных продуктов.</w:t>
      </w:r>
    </w:p>
    <w:p w:rsidR="00B42C9B" w:rsidRPr="00B42C9B" w:rsidRDefault="00B42C9B" w:rsidP="00B42C9B">
      <w:pPr>
        <w:widowControl/>
        <w:shd w:val="clear" w:color="auto" w:fill="FFFFFF"/>
        <w:autoSpaceDE/>
        <w:autoSpaceDN/>
        <w:adjustRightInd/>
        <w:jc w:val="both"/>
        <w:textAlignment w:val="baseline"/>
        <w:rPr>
          <w:color w:val="000000"/>
          <w:bdr w:val="none" w:sz="0" w:space="0" w:color="auto" w:frame="1"/>
        </w:rPr>
      </w:pPr>
      <w:r w:rsidRPr="00B42C9B">
        <w:rPr>
          <w:color w:val="000000"/>
          <w:bdr w:val="none" w:sz="0" w:space="0" w:color="auto" w:frame="1"/>
        </w:rPr>
        <w:t>d) совокупность связанных данных, правила организации которых основаны на общих принципах описания, хранения и манипулирования данными.</w:t>
      </w:r>
    </w:p>
    <w:p w:rsidR="00B42C9B" w:rsidRPr="00B42C9B" w:rsidRDefault="00B42C9B" w:rsidP="00B42C9B">
      <w:pPr>
        <w:widowControl/>
        <w:shd w:val="clear" w:color="auto" w:fill="FFFFFF"/>
        <w:autoSpaceDE/>
        <w:autoSpaceDN/>
        <w:adjustRightInd/>
        <w:jc w:val="both"/>
        <w:textAlignment w:val="baseline"/>
        <w:rPr>
          <w:color w:val="000000"/>
        </w:rPr>
      </w:pPr>
    </w:p>
    <w:p w:rsidR="00B42C9B" w:rsidRPr="00B42C9B" w:rsidRDefault="00B42C9B" w:rsidP="00B42C9B">
      <w:pPr>
        <w:widowControl/>
        <w:shd w:val="clear" w:color="auto" w:fill="FFFFFF"/>
        <w:autoSpaceDE/>
        <w:autoSpaceDN/>
        <w:adjustRightInd/>
        <w:jc w:val="both"/>
        <w:textAlignment w:val="baseline"/>
        <w:rPr>
          <w:color w:val="000000"/>
        </w:rPr>
      </w:pPr>
      <w:r w:rsidRPr="00B42C9B">
        <w:rPr>
          <w:b/>
          <w:bCs/>
          <w:color w:val="000000"/>
          <w:bdr w:val="none" w:sz="0" w:space="0" w:color="auto" w:frame="1"/>
        </w:rPr>
        <w:t>5) Информационно-поисковые системы позволяют:</w:t>
      </w:r>
    </w:p>
    <w:p w:rsidR="00B42C9B" w:rsidRPr="00B42C9B" w:rsidRDefault="00B42C9B" w:rsidP="00B42C9B">
      <w:pPr>
        <w:widowControl/>
        <w:shd w:val="clear" w:color="auto" w:fill="FFFFFF"/>
        <w:autoSpaceDE/>
        <w:autoSpaceDN/>
        <w:adjustRightInd/>
        <w:jc w:val="both"/>
        <w:textAlignment w:val="baseline"/>
        <w:rPr>
          <w:color w:val="000000"/>
        </w:rPr>
      </w:pPr>
      <w:r w:rsidRPr="00B42C9B">
        <w:rPr>
          <w:color w:val="000000"/>
          <w:bdr w:val="none" w:sz="0" w:space="0" w:color="auto" w:frame="1"/>
        </w:rPr>
        <w:t>a) осуществлять поиск, вывод и сортировку данных</w:t>
      </w:r>
    </w:p>
    <w:p w:rsidR="00B42C9B" w:rsidRPr="00B42C9B" w:rsidRDefault="00B42C9B" w:rsidP="00B42C9B">
      <w:pPr>
        <w:widowControl/>
        <w:shd w:val="clear" w:color="auto" w:fill="FFFFFF"/>
        <w:autoSpaceDE/>
        <w:autoSpaceDN/>
        <w:adjustRightInd/>
        <w:jc w:val="both"/>
        <w:textAlignment w:val="baseline"/>
        <w:rPr>
          <w:color w:val="000000"/>
        </w:rPr>
      </w:pPr>
      <w:r w:rsidRPr="00B42C9B">
        <w:rPr>
          <w:color w:val="000000"/>
          <w:bdr w:val="none" w:sz="0" w:space="0" w:color="auto" w:frame="1"/>
        </w:rPr>
        <w:t>b) осуществлять поиск и сортировку данных</w:t>
      </w:r>
    </w:p>
    <w:p w:rsidR="00B42C9B" w:rsidRPr="00B42C9B" w:rsidRDefault="00B42C9B" w:rsidP="00B42C9B">
      <w:pPr>
        <w:widowControl/>
        <w:shd w:val="clear" w:color="auto" w:fill="FFFFFF"/>
        <w:autoSpaceDE/>
        <w:autoSpaceDN/>
        <w:adjustRightInd/>
        <w:jc w:val="both"/>
        <w:textAlignment w:val="baseline"/>
        <w:rPr>
          <w:color w:val="000000"/>
        </w:rPr>
      </w:pPr>
      <w:r w:rsidRPr="00B42C9B">
        <w:rPr>
          <w:color w:val="000000"/>
          <w:bdr w:val="none" w:sz="0" w:space="0" w:color="auto" w:frame="1"/>
        </w:rPr>
        <w:t>c) редактировать данные и осуществлять их поиск</w:t>
      </w:r>
    </w:p>
    <w:p w:rsidR="00B42C9B" w:rsidRPr="00B42C9B" w:rsidRDefault="00B42C9B" w:rsidP="00B42C9B">
      <w:pPr>
        <w:widowControl/>
        <w:shd w:val="clear" w:color="auto" w:fill="FFFFFF"/>
        <w:autoSpaceDE/>
        <w:autoSpaceDN/>
        <w:adjustRightInd/>
        <w:jc w:val="both"/>
        <w:textAlignment w:val="baseline"/>
        <w:rPr>
          <w:color w:val="000000"/>
          <w:bdr w:val="none" w:sz="0" w:space="0" w:color="auto" w:frame="1"/>
        </w:rPr>
      </w:pPr>
      <w:r w:rsidRPr="00B42C9B">
        <w:rPr>
          <w:color w:val="000000"/>
          <w:bdr w:val="none" w:sz="0" w:space="0" w:color="auto" w:frame="1"/>
        </w:rPr>
        <w:t>d) редактировать и сортировать данные</w:t>
      </w:r>
    </w:p>
    <w:p w:rsidR="00B42C9B" w:rsidRPr="00B42C9B" w:rsidRDefault="00B42C9B" w:rsidP="00B42C9B">
      <w:pPr>
        <w:widowControl/>
        <w:shd w:val="clear" w:color="auto" w:fill="FFFFFF"/>
        <w:autoSpaceDE/>
        <w:autoSpaceDN/>
        <w:adjustRightInd/>
        <w:jc w:val="both"/>
        <w:textAlignment w:val="baseline"/>
        <w:rPr>
          <w:color w:val="000000"/>
        </w:rPr>
      </w:pPr>
    </w:p>
    <w:p w:rsidR="00B42C9B" w:rsidRPr="00B42C9B" w:rsidRDefault="00B42C9B" w:rsidP="00B42C9B">
      <w:pPr>
        <w:widowControl/>
        <w:shd w:val="clear" w:color="auto" w:fill="FFFFFF"/>
        <w:autoSpaceDE/>
        <w:autoSpaceDN/>
        <w:adjustRightInd/>
        <w:jc w:val="both"/>
        <w:textAlignment w:val="baseline"/>
        <w:rPr>
          <w:color w:val="000000"/>
        </w:rPr>
      </w:pPr>
      <w:r w:rsidRPr="00B42C9B">
        <w:rPr>
          <w:b/>
          <w:bCs/>
          <w:color w:val="000000"/>
          <w:bdr w:val="none" w:sz="0" w:space="0" w:color="auto" w:frame="1"/>
        </w:rPr>
        <w:t>6) Информационная культура человека на современном этапе в основном определяется:</w:t>
      </w:r>
    </w:p>
    <w:p w:rsidR="00B42C9B" w:rsidRPr="00B42C9B" w:rsidRDefault="00B42C9B" w:rsidP="00B42C9B">
      <w:pPr>
        <w:widowControl/>
        <w:shd w:val="clear" w:color="auto" w:fill="FFFFFF"/>
        <w:autoSpaceDE/>
        <w:autoSpaceDN/>
        <w:adjustRightInd/>
        <w:jc w:val="both"/>
        <w:textAlignment w:val="baseline"/>
        <w:rPr>
          <w:color w:val="000000"/>
        </w:rPr>
      </w:pPr>
      <w:r w:rsidRPr="00B42C9B">
        <w:rPr>
          <w:color w:val="000000"/>
          <w:bdr w:val="none" w:sz="0" w:space="0" w:color="auto" w:frame="1"/>
        </w:rPr>
        <w:t>a) совокупностью его умений программировать на языках высокого уровня;</w:t>
      </w:r>
    </w:p>
    <w:p w:rsidR="00B42C9B" w:rsidRPr="00B42C9B" w:rsidRDefault="00B42C9B" w:rsidP="00B42C9B">
      <w:pPr>
        <w:widowControl/>
        <w:shd w:val="clear" w:color="auto" w:fill="FFFFFF"/>
        <w:autoSpaceDE/>
        <w:autoSpaceDN/>
        <w:adjustRightInd/>
        <w:jc w:val="both"/>
        <w:textAlignment w:val="baseline"/>
        <w:rPr>
          <w:color w:val="000000"/>
        </w:rPr>
      </w:pPr>
      <w:r w:rsidRPr="00B42C9B">
        <w:rPr>
          <w:color w:val="000000"/>
          <w:bdr w:val="none" w:sz="0" w:space="0" w:color="auto" w:frame="1"/>
        </w:rPr>
        <w:t>b) его знаниями основных понятий информатики;</w:t>
      </w:r>
    </w:p>
    <w:p w:rsidR="00B42C9B" w:rsidRPr="00B42C9B" w:rsidRDefault="00B42C9B" w:rsidP="00B42C9B">
      <w:pPr>
        <w:widowControl/>
        <w:shd w:val="clear" w:color="auto" w:fill="FFFFFF"/>
        <w:autoSpaceDE/>
        <w:autoSpaceDN/>
        <w:adjustRightInd/>
        <w:jc w:val="both"/>
        <w:textAlignment w:val="baseline"/>
        <w:rPr>
          <w:color w:val="000000"/>
        </w:rPr>
      </w:pPr>
      <w:r w:rsidRPr="00B42C9B">
        <w:rPr>
          <w:color w:val="000000"/>
          <w:bdr w:val="none" w:sz="0" w:space="0" w:color="auto" w:frame="1"/>
        </w:rPr>
        <w:t>c) совокупностью его навыков использования прикладного программного обеспечения для создания необходимых документов;</w:t>
      </w:r>
    </w:p>
    <w:p w:rsidR="00B42C9B" w:rsidRPr="00B42C9B" w:rsidRDefault="00B42C9B" w:rsidP="00B42C9B">
      <w:pPr>
        <w:widowControl/>
        <w:shd w:val="clear" w:color="auto" w:fill="FFFFFF"/>
        <w:autoSpaceDE/>
        <w:autoSpaceDN/>
        <w:adjustRightInd/>
        <w:jc w:val="both"/>
        <w:textAlignment w:val="baseline"/>
        <w:rPr>
          <w:color w:val="000000"/>
        </w:rPr>
      </w:pPr>
      <w:r w:rsidRPr="00B42C9B">
        <w:rPr>
          <w:color w:val="000000"/>
          <w:bdr w:val="none" w:sz="0" w:space="0" w:color="auto" w:frame="1"/>
        </w:rPr>
        <w:t>d) уровнем понимания закономерностей информационных процессов в природе и обществе, качеством знаний основ компьютерной грамотности, совокупностью технических навыков взаимодействия</w:t>
      </w:r>
      <w:r w:rsidRPr="00B42C9B">
        <w:rPr>
          <w:color w:val="000000"/>
        </w:rPr>
        <w:t> </w:t>
      </w:r>
      <w:r w:rsidRPr="00B42C9B">
        <w:rPr>
          <w:color w:val="000000"/>
          <w:bdr w:val="none" w:sz="0" w:space="0" w:color="auto" w:frame="1"/>
        </w:rPr>
        <w:t>с компьютером, способностью эффективно и своевременно использовать средства информационных и коммуникационных технологий при решении задач практической деятельности;</w:t>
      </w:r>
    </w:p>
    <w:p w:rsidR="00B42C9B" w:rsidRPr="00B42C9B" w:rsidRDefault="00B42C9B" w:rsidP="00B42C9B">
      <w:pPr>
        <w:widowControl/>
        <w:shd w:val="clear" w:color="auto" w:fill="FFFFFF"/>
        <w:autoSpaceDE/>
        <w:autoSpaceDN/>
        <w:adjustRightInd/>
        <w:jc w:val="both"/>
        <w:textAlignment w:val="baseline"/>
        <w:rPr>
          <w:color w:val="000000"/>
          <w:bdr w:val="none" w:sz="0" w:space="0" w:color="auto" w:frame="1"/>
        </w:rPr>
      </w:pPr>
      <w:r w:rsidRPr="00B42C9B">
        <w:rPr>
          <w:color w:val="000000"/>
          <w:bdr w:val="none" w:sz="0" w:space="0" w:color="auto" w:frame="1"/>
        </w:rPr>
        <w:t>e) его знаниями основных видов программного обеспечения и пользовательских характеристик компьютера.</w:t>
      </w:r>
    </w:p>
    <w:p w:rsidR="00B42C9B" w:rsidRPr="00B42C9B" w:rsidRDefault="00B42C9B" w:rsidP="00B42C9B">
      <w:pPr>
        <w:widowControl/>
        <w:shd w:val="clear" w:color="auto" w:fill="FFFFFF"/>
        <w:autoSpaceDE/>
        <w:autoSpaceDN/>
        <w:adjustRightInd/>
        <w:jc w:val="both"/>
        <w:textAlignment w:val="baseline"/>
        <w:rPr>
          <w:color w:val="000000"/>
        </w:rPr>
      </w:pPr>
    </w:p>
    <w:p w:rsidR="00B42C9B" w:rsidRPr="00B42C9B" w:rsidRDefault="00B42C9B" w:rsidP="00B42C9B">
      <w:pPr>
        <w:widowControl/>
        <w:shd w:val="clear" w:color="auto" w:fill="FFFFFF"/>
        <w:autoSpaceDE/>
        <w:autoSpaceDN/>
        <w:adjustRightInd/>
        <w:jc w:val="both"/>
        <w:textAlignment w:val="baseline"/>
        <w:rPr>
          <w:color w:val="000000"/>
        </w:rPr>
      </w:pPr>
      <w:r w:rsidRPr="00B42C9B">
        <w:rPr>
          <w:b/>
          <w:bCs/>
          <w:color w:val="000000"/>
          <w:bdr w:val="none" w:sz="0" w:space="0" w:color="auto" w:frame="1"/>
        </w:rPr>
        <w:t>7) Деловая графика представляет собой:</w:t>
      </w:r>
    </w:p>
    <w:p w:rsidR="00B42C9B" w:rsidRPr="00B42C9B" w:rsidRDefault="00B42C9B" w:rsidP="00B42C9B">
      <w:pPr>
        <w:widowControl/>
        <w:shd w:val="clear" w:color="auto" w:fill="FFFFFF"/>
        <w:autoSpaceDE/>
        <w:autoSpaceDN/>
        <w:adjustRightInd/>
        <w:jc w:val="both"/>
        <w:textAlignment w:val="baseline"/>
        <w:rPr>
          <w:color w:val="000000"/>
        </w:rPr>
      </w:pPr>
      <w:r w:rsidRPr="00B42C9B">
        <w:rPr>
          <w:color w:val="000000"/>
          <w:bdr w:val="none" w:sz="0" w:space="0" w:color="auto" w:frame="1"/>
        </w:rPr>
        <w:t>a) график совещания;</w:t>
      </w:r>
    </w:p>
    <w:p w:rsidR="00B42C9B" w:rsidRPr="00B42C9B" w:rsidRDefault="00B42C9B" w:rsidP="00B42C9B">
      <w:pPr>
        <w:widowControl/>
        <w:shd w:val="clear" w:color="auto" w:fill="FFFFFF"/>
        <w:autoSpaceDE/>
        <w:autoSpaceDN/>
        <w:adjustRightInd/>
        <w:jc w:val="both"/>
        <w:textAlignment w:val="baseline"/>
        <w:rPr>
          <w:color w:val="000000"/>
        </w:rPr>
      </w:pPr>
      <w:r w:rsidRPr="00B42C9B">
        <w:rPr>
          <w:color w:val="000000"/>
          <w:bdr w:val="none" w:sz="0" w:space="0" w:color="auto" w:frame="1"/>
        </w:rPr>
        <w:t>b) графические иллюстрации;</w:t>
      </w:r>
    </w:p>
    <w:p w:rsidR="00B42C9B" w:rsidRPr="00B42C9B" w:rsidRDefault="00B42C9B" w:rsidP="00B42C9B">
      <w:pPr>
        <w:widowControl/>
        <w:shd w:val="clear" w:color="auto" w:fill="FFFFFF"/>
        <w:autoSpaceDE/>
        <w:autoSpaceDN/>
        <w:adjustRightInd/>
        <w:jc w:val="both"/>
        <w:textAlignment w:val="baseline"/>
        <w:rPr>
          <w:color w:val="000000"/>
        </w:rPr>
      </w:pPr>
      <w:r w:rsidRPr="00B42C9B">
        <w:rPr>
          <w:color w:val="000000"/>
          <w:bdr w:val="none" w:sz="0" w:space="0" w:color="auto" w:frame="1"/>
        </w:rPr>
        <w:t>c) совокупность графиков функций;</w:t>
      </w:r>
    </w:p>
    <w:p w:rsidR="00B42C9B" w:rsidRPr="00B42C9B" w:rsidRDefault="00B42C9B" w:rsidP="00B42C9B">
      <w:pPr>
        <w:widowControl/>
        <w:shd w:val="clear" w:color="auto" w:fill="FFFFFF"/>
        <w:autoSpaceDE/>
        <w:autoSpaceDN/>
        <w:adjustRightInd/>
        <w:jc w:val="both"/>
        <w:textAlignment w:val="baseline"/>
        <w:rPr>
          <w:color w:val="000000"/>
          <w:bdr w:val="none" w:sz="0" w:space="0" w:color="auto" w:frame="1"/>
        </w:rPr>
      </w:pPr>
      <w:r w:rsidRPr="00B42C9B">
        <w:rPr>
          <w:color w:val="000000"/>
          <w:bdr w:val="none" w:sz="0" w:space="0" w:color="auto" w:frame="1"/>
        </w:rPr>
        <w:t>d) совокупность программных средств, позволяющих представить в графическом виде закономерности изменения числовых данных.</w:t>
      </w:r>
    </w:p>
    <w:p w:rsidR="00B42C9B" w:rsidRPr="00B42C9B" w:rsidRDefault="00B42C9B" w:rsidP="00B42C9B">
      <w:pPr>
        <w:widowControl/>
        <w:shd w:val="clear" w:color="auto" w:fill="FFFFFF"/>
        <w:autoSpaceDE/>
        <w:autoSpaceDN/>
        <w:adjustRightInd/>
        <w:jc w:val="both"/>
        <w:textAlignment w:val="baseline"/>
        <w:rPr>
          <w:color w:val="000000"/>
        </w:rPr>
      </w:pPr>
    </w:p>
    <w:p w:rsidR="00B42C9B" w:rsidRPr="00B42C9B" w:rsidRDefault="00B42C9B" w:rsidP="00B42C9B">
      <w:pPr>
        <w:widowControl/>
        <w:shd w:val="clear" w:color="auto" w:fill="FFFFFF"/>
        <w:autoSpaceDE/>
        <w:autoSpaceDN/>
        <w:adjustRightInd/>
        <w:jc w:val="both"/>
        <w:textAlignment w:val="baseline"/>
        <w:rPr>
          <w:color w:val="000000"/>
        </w:rPr>
      </w:pPr>
      <w:r w:rsidRPr="00B42C9B">
        <w:rPr>
          <w:b/>
          <w:bCs/>
          <w:color w:val="000000"/>
          <w:bdr w:val="none" w:sz="0" w:space="0" w:color="auto" w:frame="1"/>
        </w:rPr>
        <w:t>8) В чем отличие информационно-поисковой системы (ИПС) от системы управления базами данных (СУБД)?</w:t>
      </w:r>
    </w:p>
    <w:p w:rsidR="00B42C9B" w:rsidRPr="00B42C9B" w:rsidRDefault="00B42C9B" w:rsidP="00B42C9B">
      <w:pPr>
        <w:widowControl/>
        <w:shd w:val="clear" w:color="auto" w:fill="FFFFFF"/>
        <w:autoSpaceDE/>
        <w:autoSpaceDN/>
        <w:adjustRightInd/>
        <w:jc w:val="both"/>
        <w:textAlignment w:val="baseline"/>
        <w:rPr>
          <w:color w:val="000000"/>
        </w:rPr>
      </w:pPr>
      <w:r w:rsidRPr="00B42C9B">
        <w:rPr>
          <w:color w:val="000000"/>
          <w:bdr w:val="none" w:sz="0" w:space="0" w:color="auto" w:frame="1"/>
        </w:rPr>
        <w:t>a) в запрете на редактирование данных</w:t>
      </w:r>
    </w:p>
    <w:p w:rsidR="00B42C9B" w:rsidRPr="00B42C9B" w:rsidRDefault="00B42C9B" w:rsidP="00B42C9B">
      <w:pPr>
        <w:widowControl/>
        <w:shd w:val="clear" w:color="auto" w:fill="FFFFFF"/>
        <w:autoSpaceDE/>
        <w:autoSpaceDN/>
        <w:adjustRightInd/>
        <w:jc w:val="both"/>
        <w:textAlignment w:val="baseline"/>
        <w:rPr>
          <w:color w:val="000000"/>
        </w:rPr>
      </w:pPr>
      <w:r w:rsidRPr="00B42C9B">
        <w:rPr>
          <w:color w:val="000000"/>
          <w:bdr w:val="none" w:sz="0" w:space="0" w:color="auto" w:frame="1"/>
        </w:rPr>
        <w:t>b) в отсутствии инструментов сортировки и поиска</w:t>
      </w:r>
    </w:p>
    <w:p w:rsidR="00B42C9B" w:rsidRPr="00B42C9B" w:rsidRDefault="00B42C9B" w:rsidP="00B42C9B">
      <w:pPr>
        <w:widowControl/>
        <w:shd w:val="clear" w:color="auto" w:fill="FFFFFF"/>
        <w:autoSpaceDE/>
        <w:autoSpaceDN/>
        <w:adjustRightInd/>
        <w:jc w:val="both"/>
        <w:textAlignment w:val="baseline"/>
        <w:rPr>
          <w:color w:val="000000"/>
          <w:bdr w:val="none" w:sz="0" w:space="0" w:color="auto" w:frame="1"/>
        </w:rPr>
      </w:pPr>
      <w:r w:rsidRPr="00B42C9B">
        <w:rPr>
          <w:color w:val="000000"/>
          <w:bdr w:val="none" w:sz="0" w:space="0" w:color="auto" w:frame="1"/>
        </w:rPr>
        <w:t>c) в количестве доступной информации</w:t>
      </w:r>
    </w:p>
    <w:p w:rsidR="00B42C9B" w:rsidRPr="00B42C9B" w:rsidRDefault="00B42C9B" w:rsidP="00B42C9B">
      <w:pPr>
        <w:widowControl/>
        <w:shd w:val="clear" w:color="auto" w:fill="FFFFFF"/>
        <w:autoSpaceDE/>
        <w:autoSpaceDN/>
        <w:adjustRightInd/>
        <w:jc w:val="both"/>
        <w:textAlignment w:val="baseline"/>
        <w:rPr>
          <w:color w:val="000000"/>
        </w:rPr>
      </w:pPr>
    </w:p>
    <w:p w:rsidR="00B42C9B" w:rsidRPr="00B42C9B" w:rsidRDefault="00B42C9B" w:rsidP="00B42C9B">
      <w:pPr>
        <w:widowControl/>
        <w:shd w:val="clear" w:color="auto" w:fill="FFFFFF"/>
        <w:autoSpaceDE/>
        <w:autoSpaceDN/>
        <w:adjustRightInd/>
        <w:jc w:val="both"/>
        <w:textAlignment w:val="baseline"/>
        <w:rPr>
          <w:color w:val="000000"/>
        </w:rPr>
      </w:pPr>
      <w:r w:rsidRPr="00B42C9B">
        <w:rPr>
          <w:b/>
          <w:color w:val="000000"/>
          <w:bdr w:val="none" w:sz="0" w:space="0" w:color="auto" w:frame="1"/>
        </w:rPr>
        <w:t>9)</w:t>
      </w:r>
      <w:r w:rsidRPr="00B42C9B">
        <w:rPr>
          <w:color w:val="000000"/>
        </w:rPr>
        <w:t> </w:t>
      </w:r>
      <w:r w:rsidRPr="00B42C9B">
        <w:rPr>
          <w:b/>
          <w:bCs/>
          <w:color w:val="000000"/>
          <w:bdr w:val="none" w:sz="0" w:space="0" w:color="auto" w:frame="1"/>
        </w:rPr>
        <w:t>WORD — это…</w:t>
      </w:r>
    </w:p>
    <w:p w:rsidR="00B42C9B" w:rsidRPr="00B42C9B" w:rsidRDefault="00B42C9B" w:rsidP="00B42C9B">
      <w:pPr>
        <w:widowControl/>
        <w:shd w:val="clear" w:color="auto" w:fill="FFFFFF"/>
        <w:autoSpaceDE/>
        <w:autoSpaceDN/>
        <w:adjustRightInd/>
        <w:jc w:val="both"/>
        <w:textAlignment w:val="baseline"/>
        <w:rPr>
          <w:color w:val="000000"/>
        </w:rPr>
      </w:pPr>
      <w:r w:rsidRPr="00B42C9B">
        <w:rPr>
          <w:color w:val="000000"/>
          <w:bdr w:val="none" w:sz="0" w:space="0" w:color="auto" w:frame="1"/>
        </w:rPr>
        <w:t>a) графический процессор</w:t>
      </w:r>
    </w:p>
    <w:p w:rsidR="00B42C9B" w:rsidRPr="00B42C9B" w:rsidRDefault="00B42C9B" w:rsidP="00B42C9B">
      <w:pPr>
        <w:widowControl/>
        <w:shd w:val="clear" w:color="auto" w:fill="FFFFFF"/>
        <w:autoSpaceDE/>
        <w:autoSpaceDN/>
        <w:adjustRightInd/>
        <w:jc w:val="both"/>
        <w:textAlignment w:val="baseline"/>
        <w:rPr>
          <w:color w:val="000000"/>
        </w:rPr>
      </w:pPr>
      <w:r w:rsidRPr="00B42C9B">
        <w:rPr>
          <w:color w:val="000000"/>
          <w:bdr w:val="none" w:sz="0" w:space="0" w:color="auto" w:frame="1"/>
        </w:rPr>
        <w:t>b) текстовый процессор</w:t>
      </w:r>
    </w:p>
    <w:p w:rsidR="00B42C9B" w:rsidRPr="00B42C9B" w:rsidRDefault="00B42C9B" w:rsidP="00B42C9B">
      <w:pPr>
        <w:widowControl/>
        <w:shd w:val="clear" w:color="auto" w:fill="FFFFFF"/>
        <w:autoSpaceDE/>
        <w:autoSpaceDN/>
        <w:adjustRightInd/>
        <w:jc w:val="both"/>
        <w:textAlignment w:val="baseline"/>
        <w:rPr>
          <w:color w:val="000000"/>
        </w:rPr>
      </w:pPr>
      <w:r w:rsidRPr="00B42C9B">
        <w:rPr>
          <w:color w:val="000000"/>
          <w:bdr w:val="none" w:sz="0" w:space="0" w:color="auto" w:frame="1"/>
        </w:rPr>
        <w:t>c) средство подготовки презентаций</w:t>
      </w:r>
    </w:p>
    <w:p w:rsidR="00B42C9B" w:rsidRPr="00B42C9B" w:rsidRDefault="00B42C9B" w:rsidP="00B42C9B">
      <w:pPr>
        <w:widowControl/>
        <w:shd w:val="clear" w:color="auto" w:fill="FFFFFF"/>
        <w:autoSpaceDE/>
        <w:autoSpaceDN/>
        <w:adjustRightInd/>
        <w:jc w:val="both"/>
        <w:textAlignment w:val="baseline"/>
        <w:rPr>
          <w:color w:val="000000"/>
        </w:rPr>
      </w:pPr>
      <w:r w:rsidRPr="00B42C9B">
        <w:rPr>
          <w:color w:val="000000"/>
          <w:bdr w:val="none" w:sz="0" w:space="0" w:color="auto" w:frame="1"/>
        </w:rPr>
        <w:t>d) табличный процессор</w:t>
      </w:r>
    </w:p>
    <w:p w:rsidR="00B42C9B" w:rsidRPr="00B42C9B" w:rsidRDefault="00B42C9B" w:rsidP="00B42C9B">
      <w:pPr>
        <w:widowControl/>
        <w:shd w:val="clear" w:color="auto" w:fill="FFFFFF"/>
        <w:autoSpaceDE/>
        <w:autoSpaceDN/>
        <w:adjustRightInd/>
        <w:jc w:val="both"/>
        <w:textAlignment w:val="baseline"/>
        <w:rPr>
          <w:color w:val="000000"/>
          <w:bdr w:val="none" w:sz="0" w:space="0" w:color="auto" w:frame="1"/>
        </w:rPr>
      </w:pPr>
      <w:r w:rsidRPr="00B42C9B">
        <w:rPr>
          <w:color w:val="000000"/>
          <w:bdr w:val="none" w:sz="0" w:space="0" w:color="auto" w:frame="1"/>
        </w:rPr>
        <w:t>e) редактор текста</w:t>
      </w:r>
    </w:p>
    <w:p w:rsidR="00B42C9B" w:rsidRPr="00B42C9B" w:rsidRDefault="00B42C9B" w:rsidP="00B42C9B">
      <w:pPr>
        <w:widowControl/>
        <w:shd w:val="clear" w:color="auto" w:fill="FFFFFF"/>
        <w:autoSpaceDE/>
        <w:autoSpaceDN/>
        <w:adjustRightInd/>
        <w:jc w:val="both"/>
        <w:textAlignment w:val="baseline"/>
        <w:rPr>
          <w:color w:val="000000"/>
        </w:rPr>
      </w:pPr>
    </w:p>
    <w:p w:rsidR="00B42C9B" w:rsidRPr="00B42C9B" w:rsidRDefault="00B42C9B" w:rsidP="00B42C9B">
      <w:pPr>
        <w:widowControl/>
        <w:shd w:val="clear" w:color="auto" w:fill="FFFFFF"/>
        <w:autoSpaceDE/>
        <w:autoSpaceDN/>
        <w:adjustRightInd/>
        <w:jc w:val="both"/>
        <w:textAlignment w:val="baseline"/>
        <w:rPr>
          <w:color w:val="000000"/>
        </w:rPr>
      </w:pPr>
      <w:r w:rsidRPr="00B42C9B">
        <w:rPr>
          <w:b/>
          <w:bCs/>
          <w:color w:val="000000"/>
          <w:bdr w:val="none" w:sz="0" w:space="0" w:color="auto" w:frame="1"/>
        </w:rPr>
        <w:t>10) ACCESS реализует — … структуру данных</w:t>
      </w:r>
    </w:p>
    <w:p w:rsidR="00B42C9B" w:rsidRPr="00B42C9B" w:rsidRDefault="00B42C9B" w:rsidP="00B42C9B">
      <w:pPr>
        <w:widowControl/>
        <w:shd w:val="clear" w:color="auto" w:fill="FFFFFF"/>
        <w:autoSpaceDE/>
        <w:autoSpaceDN/>
        <w:adjustRightInd/>
        <w:jc w:val="both"/>
        <w:textAlignment w:val="baseline"/>
        <w:rPr>
          <w:color w:val="000000"/>
        </w:rPr>
      </w:pPr>
      <w:r w:rsidRPr="00B42C9B">
        <w:rPr>
          <w:color w:val="000000"/>
          <w:bdr w:val="none" w:sz="0" w:space="0" w:color="auto" w:frame="1"/>
        </w:rPr>
        <w:t>a) реляционную</w:t>
      </w:r>
    </w:p>
    <w:p w:rsidR="00B42C9B" w:rsidRPr="00B42C9B" w:rsidRDefault="00B42C9B" w:rsidP="00B42C9B">
      <w:pPr>
        <w:widowControl/>
        <w:shd w:val="clear" w:color="auto" w:fill="FFFFFF"/>
        <w:autoSpaceDE/>
        <w:autoSpaceDN/>
        <w:adjustRightInd/>
        <w:jc w:val="both"/>
        <w:textAlignment w:val="baseline"/>
        <w:rPr>
          <w:color w:val="000000"/>
        </w:rPr>
      </w:pPr>
      <w:r w:rsidRPr="00B42C9B">
        <w:rPr>
          <w:color w:val="000000"/>
          <w:bdr w:val="none" w:sz="0" w:space="0" w:color="auto" w:frame="1"/>
        </w:rPr>
        <w:t>b) иерархическую</w:t>
      </w:r>
    </w:p>
    <w:p w:rsidR="00B42C9B" w:rsidRPr="00B42C9B" w:rsidRDefault="00B42C9B" w:rsidP="00B42C9B">
      <w:pPr>
        <w:widowControl/>
        <w:shd w:val="clear" w:color="auto" w:fill="FFFFFF"/>
        <w:autoSpaceDE/>
        <w:autoSpaceDN/>
        <w:adjustRightInd/>
        <w:jc w:val="both"/>
        <w:textAlignment w:val="baseline"/>
        <w:rPr>
          <w:color w:val="000000"/>
        </w:rPr>
      </w:pPr>
      <w:r w:rsidRPr="00B42C9B">
        <w:rPr>
          <w:color w:val="000000"/>
          <w:bdr w:val="none" w:sz="0" w:space="0" w:color="auto" w:frame="1"/>
        </w:rPr>
        <w:t>c) многослойную</w:t>
      </w:r>
    </w:p>
    <w:p w:rsidR="00B42C9B" w:rsidRPr="00B42C9B" w:rsidRDefault="00B42C9B" w:rsidP="00B42C9B">
      <w:pPr>
        <w:widowControl/>
        <w:shd w:val="clear" w:color="auto" w:fill="FFFFFF"/>
        <w:autoSpaceDE/>
        <w:autoSpaceDN/>
        <w:adjustRightInd/>
        <w:jc w:val="both"/>
        <w:textAlignment w:val="baseline"/>
        <w:rPr>
          <w:color w:val="000000"/>
        </w:rPr>
      </w:pPr>
      <w:r w:rsidRPr="00B42C9B">
        <w:rPr>
          <w:color w:val="000000"/>
          <w:bdr w:val="none" w:sz="0" w:space="0" w:color="auto" w:frame="1"/>
        </w:rPr>
        <w:t>d) линейную</w:t>
      </w:r>
    </w:p>
    <w:p w:rsidR="00B42C9B" w:rsidRPr="00B42C9B" w:rsidRDefault="00B42C9B" w:rsidP="00B42C9B">
      <w:pPr>
        <w:widowControl/>
        <w:shd w:val="clear" w:color="auto" w:fill="FFFFFF"/>
        <w:autoSpaceDE/>
        <w:autoSpaceDN/>
        <w:adjustRightInd/>
        <w:jc w:val="both"/>
        <w:textAlignment w:val="baseline"/>
        <w:rPr>
          <w:color w:val="000000"/>
          <w:bdr w:val="none" w:sz="0" w:space="0" w:color="auto" w:frame="1"/>
        </w:rPr>
      </w:pPr>
      <w:r w:rsidRPr="00B42C9B">
        <w:rPr>
          <w:color w:val="000000"/>
          <w:bdr w:val="none" w:sz="0" w:space="0" w:color="auto" w:frame="1"/>
        </w:rPr>
        <w:t>e) гипертекстовую</w:t>
      </w:r>
    </w:p>
    <w:p w:rsidR="00B42C9B" w:rsidRPr="00B42C9B" w:rsidRDefault="00B42C9B" w:rsidP="00B42C9B">
      <w:pPr>
        <w:widowControl/>
        <w:shd w:val="clear" w:color="auto" w:fill="FFFFFF"/>
        <w:autoSpaceDE/>
        <w:autoSpaceDN/>
        <w:adjustRightInd/>
        <w:jc w:val="both"/>
        <w:textAlignment w:val="baseline"/>
        <w:rPr>
          <w:color w:val="000000"/>
        </w:rPr>
      </w:pPr>
    </w:p>
    <w:p w:rsidR="00B42C9B" w:rsidRPr="00B42C9B" w:rsidRDefault="00B42C9B" w:rsidP="00B42C9B">
      <w:pPr>
        <w:widowControl/>
        <w:shd w:val="clear" w:color="auto" w:fill="FFFFFF"/>
        <w:autoSpaceDE/>
        <w:autoSpaceDN/>
        <w:adjustRightInd/>
        <w:jc w:val="both"/>
        <w:textAlignment w:val="baseline"/>
        <w:rPr>
          <w:color w:val="000000"/>
        </w:rPr>
      </w:pPr>
      <w:r w:rsidRPr="00B42C9B">
        <w:rPr>
          <w:b/>
          <w:bCs/>
          <w:color w:val="000000"/>
          <w:bdr w:val="none" w:sz="0" w:space="0" w:color="auto" w:frame="1"/>
        </w:rPr>
        <w:t xml:space="preserve">11) </w:t>
      </w:r>
      <w:proofErr w:type="spellStart"/>
      <w:r w:rsidRPr="00B42C9B">
        <w:rPr>
          <w:b/>
          <w:bCs/>
          <w:color w:val="000000"/>
          <w:bdr w:val="none" w:sz="0" w:space="0" w:color="auto" w:frame="1"/>
        </w:rPr>
        <w:t>Front</w:t>
      </w:r>
      <w:proofErr w:type="spellEnd"/>
      <w:r w:rsidRPr="00B42C9B">
        <w:rPr>
          <w:b/>
          <w:bCs/>
          <w:color w:val="000000"/>
          <w:bdr w:val="none" w:sz="0" w:space="0" w:color="auto" w:frame="1"/>
        </w:rPr>
        <w:t xml:space="preserve"> </w:t>
      </w:r>
      <w:proofErr w:type="spellStart"/>
      <w:r w:rsidRPr="00B42C9B">
        <w:rPr>
          <w:b/>
          <w:bCs/>
          <w:color w:val="000000"/>
          <w:bdr w:val="none" w:sz="0" w:space="0" w:color="auto" w:frame="1"/>
        </w:rPr>
        <w:t>Page</w:t>
      </w:r>
      <w:proofErr w:type="spellEnd"/>
      <w:r w:rsidRPr="00B42C9B">
        <w:rPr>
          <w:b/>
          <w:bCs/>
          <w:color w:val="000000"/>
          <w:bdr w:val="none" w:sz="0" w:space="0" w:color="auto" w:frame="1"/>
        </w:rPr>
        <w:t xml:space="preserve"> — это средство . . .</w:t>
      </w:r>
    </w:p>
    <w:p w:rsidR="00B42C9B" w:rsidRPr="00B42C9B" w:rsidRDefault="00B42C9B" w:rsidP="00B42C9B">
      <w:pPr>
        <w:widowControl/>
        <w:shd w:val="clear" w:color="auto" w:fill="FFFFFF"/>
        <w:autoSpaceDE/>
        <w:autoSpaceDN/>
        <w:adjustRightInd/>
        <w:jc w:val="both"/>
        <w:textAlignment w:val="baseline"/>
        <w:rPr>
          <w:color w:val="000000"/>
        </w:rPr>
      </w:pPr>
      <w:r w:rsidRPr="00B42C9B">
        <w:rPr>
          <w:color w:val="000000"/>
          <w:bdr w:val="none" w:sz="0" w:space="0" w:color="auto" w:frame="1"/>
        </w:rPr>
        <w:t>a) системного управления базой данных</w:t>
      </w:r>
    </w:p>
    <w:p w:rsidR="00B42C9B" w:rsidRPr="00B42C9B" w:rsidRDefault="00B42C9B" w:rsidP="00B42C9B">
      <w:pPr>
        <w:widowControl/>
        <w:shd w:val="clear" w:color="auto" w:fill="FFFFFF"/>
        <w:autoSpaceDE/>
        <w:autoSpaceDN/>
        <w:adjustRightInd/>
        <w:jc w:val="both"/>
        <w:textAlignment w:val="baseline"/>
        <w:rPr>
          <w:color w:val="000000"/>
        </w:rPr>
      </w:pPr>
      <w:r w:rsidRPr="00B42C9B">
        <w:rPr>
          <w:color w:val="000000"/>
          <w:bdr w:val="none" w:sz="0" w:space="0" w:color="auto" w:frame="1"/>
        </w:rPr>
        <w:t>b) создания WEB-страниц</w:t>
      </w:r>
    </w:p>
    <w:p w:rsidR="00B42C9B" w:rsidRPr="00B42C9B" w:rsidRDefault="00B42C9B" w:rsidP="00B42C9B">
      <w:pPr>
        <w:widowControl/>
        <w:shd w:val="clear" w:color="auto" w:fill="FFFFFF"/>
        <w:autoSpaceDE/>
        <w:autoSpaceDN/>
        <w:adjustRightInd/>
        <w:jc w:val="both"/>
        <w:textAlignment w:val="baseline"/>
        <w:rPr>
          <w:color w:val="000000"/>
        </w:rPr>
      </w:pPr>
      <w:r w:rsidRPr="00B42C9B">
        <w:rPr>
          <w:color w:val="000000"/>
          <w:bdr w:val="none" w:sz="0" w:space="0" w:color="auto" w:frame="1"/>
        </w:rPr>
        <w:t>c) подготовки презентаций</w:t>
      </w:r>
    </w:p>
    <w:p w:rsidR="00B42C9B" w:rsidRPr="00B42C9B" w:rsidRDefault="00B42C9B" w:rsidP="00B42C9B">
      <w:pPr>
        <w:widowControl/>
        <w:shd w:val="clear" w:color="auto" w:fill="FFFFFF"/>
        <w:autoSpaceDE/>
        <w:autoSpaceDN/>
        <w:adjustRightInd/>
        <w:jc w:val="both"/>
        <w:textAlignment w:val="baseline"/>
        <w:rPr>
          <w:color w:val="000000"/>
        </w:rPr>
      </w:pPr>
      <w:r w:rsidRPr="00B42C9B">
        <w:rPr>
          <w:color w:val="000000"/>
          <w:bdr w:val="none" w:sz="0" w:space="0" w:color="auto" w:frame="1"/>
        </w:rPr>
        <w:t>d) сетевой передачи данных</w:t>
      </w:r>
    </w:p>
    <w:p w:rsidR="00B42C9B" w:rsidRPr="00B42C9B" w:rsidRDefault="00B42C9B" w:rsidP="00B42C9B">
      <w:pPr>
        <w:widowControl/>
        <w:shd w:val="clear" w:color="auto" w:fill="FFFFFF"/>
        <w:autoSpaceDE/>
        <w:autoSpaceDN/>
        <w:adjustRightInd/>
        <w:jc w:val="both"/>
        <w:textAlignment w:val="baseline"/>
        <w:rPr>
          <w:color w:val="000000"/>
          <w:bdr w:val="none" w:sz="0" w:space="0" w:color="auto" w:frame="1"/>
        </w:rPr>
      </w:pPr>
      <w:r w:rsidRPr="00B42C9B">
        <w:rPr>
          <w:color w:val="000000"/>
          <w:bdr w:val="none" w:sz="0" w:space="0" w:color="auto" w:frame="1"/>
        </w:rPr>
        <w:t>e) передачи данных</w:t>
      </w:r>
    </w:p>
    <w:p w:rsidR="00B42C9B" w:rsidRPr="00B42C9B" w:rsidRDefault="00B42C9B" w:rsidP="00B42C9B">
      <w:pPr>
        <w:widowControl/>
        <w:shd w:val="clear" w:color="auto" w:fill="FFFFFF"/>
        <w:autoSpaceDE/>
        <w:autoSpaceDN/>
        <w:adjustRightInd/>
        <w:jc w:val="both"/>
        <w:textAlignment w:val="baseline"/>
        <w:rPr>
          <w:color w:val="000000"/>
        </w:rPr>
      </w:pPr>
    </w:p>
    <w:p w:rsidR="00B42C9B" w:rsidRPr="00B42C9B" w:rsidRDefault="00B42C9B" w:rsidP="00B42C9B">
      <w:pPr>
        <w:widowControl/>
        <w:shd w:val="clear" w:color="auto" w:fill="FFFFFF"/>
        <w:autoSpaceDE/>
        <w:autoSpaceDN/>
        <w:adjustRightInd/>
        <w:jc w:val="both"/>
        <w:textAlignment w:val="baseline"/>
        <w:rPr>
          <w:color w:val="000000"/>
        </w:rPr>
      </w:pPr>
      <w:r w:rsidRPr="00B42C9B">
        <w:rPr>
          <w:b/>
          <w:bCs/>
          <w:color w:val="000000"/>
          <w:bdr w:val="none" w:sz="0" w:space="0" w:color="auto" w:frame="1"/>
        </w:rPr>
        <w:t>12) Электронные таблицы позволяют обрабатывать …</w:t>
      </w:r>
    </w:p>
    <w:p w:rsidR="00B42C9B" w:rsidRPr="00B42C9B" w:rsidRDefault="00B42C9B" w:rsidP="00B42C9B">
      <w:pPr>
        <w:widowControl/>
        <w:shd w:val="clear" w:color="auto" w:fill="FFFFFF"/>
        <w:autoSpaceDE/>
        <w:autoSpaceDN/>
        <w:adjustRightInd/>
        <w:jc w:val="both"/>
        <w:textAlignment w:val="baseline"/>
        <w:rPr>
          <w:color w:val="000000"/>
        </w:rPr>
      </w:pPr>
      <w:r w:rsidRPr="00B42C9B">
        <w:rPr>
          <w:color w:val="000000"/>
          <w:bdr w:val="none" w:sz="0" w:space="0" w:color="auto" w:frame="1"/>
        </w:rPr>
        <w:t>a) цифровую информацию</w:t>
      </w:r>
    </w:p>
    <w:p w:rsidR="00B42C9B" w:rsidRPr="00B42C9B" w:rsidRDefault="00B42C9B" w:rsidP="00B42C9B">
      <w:pPr>
        <w:widowControl/>
        <w:shd w:val="clear" w:color="auto" w:fill="FFFFFF"/>
        <w:autoSpaceDE/>
        <w:autoSpaceDN/>
        <w:adjustRightInd/>
        <w:jc w:val="both"/>
        <w:textAlignment w:val="baseline"/>
        <w:rPr>
          <w:color w:val="000000"/>
        </w:rPr>
      </w:pPr>
      <w:r w:rsidRPr="00B42C9B">
        <w:rPr>
          <w:color w:val="000000"/>
          <w:bdr w:val="none" w:sz="0" w:space="0" w:color="auto" w:frame="1"/>
        </w:rPr>
        <w:t>b) текстовую информацию</w:t>
      </w:r>
    </w:p>
    <w:p w:rsidR="00B42C9B" w:rsidRPr="00B42C9B" w:rsidRDefault="00B42C9B" w:rsidP="00B42C9B">
      <w:pPr>
        <w:widowControl/>
        <w:shd w:val="clear" w:color="auto" w:fill="FFFFFF"/>
        <w:autoSpaceDE/>
        <w:autoSpaceDN/>
        <w:adjustRightInd/>
        <w:jc w:val="both"/>
        <w:textAlignment w:val="baseline"/>
        <w:rPr>
          <w:color w:val="000000"/>
        </w:rPr>
      </w:pPr>
      <w:r w:rsidRPr="00B42C9B">
        <w:rPr>
          <w:color w:val="000000"/>
          <w:bdr w:val="none" w:sz="0" w:space="0" w:color="auto" w:frame="1"/>
        </w:rPr>
        <w:t>c) аудио информацию</w:t>
      </w:r>
    </w:p>
    <w:p w:rsidR="00B42C9B" w:rsidRPr="00B42C9B" w:rsidRDefault="00B42C9B" w:rsidP="00B42C9B">
      <w:pPr>
        <w:widowControl/>
        <w:shd w:val="clear" w:color="auto" w:fill="FFFFFF"/>
        <w:autoSpaceDE/>
        <w:autoSpaceDN/>
        <w:adjustRightInd/>
        <w:jc w:val="both"/>
        <w:textAlignment w:val="baseline"/>
        <w:rPr>
          <w:color w:val="000000"/>
        </w:rPr>
      </w:pPr>
      <w:r w:rsidRPr="00B42C9B">
        <w:rPr>
          <w:color w:val="000000"/>
          <w:bdr w:val="none" w:sz="0" w:space="0" w:color="auto" w:frame="1"/>
        </w:rPr>
        <w:t>d) схемы данных</w:t>
      </w:r>
    </w:p>
    <w:p w:rsidR="00B42C9B" w:rsidRPr="00B42C9B" w:rsidRDefault="00B42C9B" w:rsidP="00B42C9B">
      <w:pPr>
        <w:widowControl/>
        <w:shd w:val="clear" w:color="auto" w:fill="FFFFFF"/>
        <w:autoSpaceDE/>
        <w:autoSpaceDN/>
        <w:adjustRightInd/>
        <w:jc w:val="both"/>
        <w:textAlignment w:val="baseline"/>
        <w:rPr>
          <w:color w:val="000000"/>
          <w:bdr w:val="none" w:sz="0" w:space="0" w:color="auto" w:frame="1"/>
        </w:rPr>
      </w:pPr>
      <w:r w:rsidRPr="00B42C9B">
        <w:rPr>
          <w:color w:val="000000"/>
          <w:bdr w:val="none" w:sz="0" w:space="0" w:color="auto" w:frame="1"/>
        </w:rPr>
        <w:t>e) видео информацию</w:t>
      </w:r>
    </w:p>
    <w:p w:rsidR="00B42C9B" w:rsidRPr="00B42C9B" w:rsidRDefault="00B42C9B" w:rsidP="00B42C9B">
      <w:pPr>
        <w:widowControl/>
        <w:shd w:val="clear" w:color="auto" w:fill="FFFFFF"/>
        <w:autoSpaceDE/>
        <w:autoSpaceDN/>
        <w:adjustRightInd/>
        <w:jc w:val="both"/>
        <w:textAlignment w:val="baseline"/>
        <w:rPr>
          <w:color w:val="000000"/>
        </w:rPr>
      </w:pPr>
    </w:p>
    <w:p w:rsidR="00B42C9B" w:rsidRPr="00B42C9B" w:rsidRDefault="00B42C9B" w:rsidP="00B42C9B">
      <w:pPr>
        <w:widowControl/>
        <w:shd w:val="clear" w:color="auto" w:fill="FFFFFF"/>
        <w:autoSpaceDE/>
        <w:autoSpaceDN/>
        <w:adjustRightInd/>
        <w:jc w:val="both"/>
        <w:textAlignment w:val="baseline"/>
        <w:rPr>
          <w:color w:val="000000"/>
        </w:rPr>
      </w:pPr>
      <w:r w:rsidRPr="00B42C9B">
        <w:rPr>
          <w:b/>
          <w:bCs/>
          <w:color w:val="000000"/>
          <w:bdr w:val="none" w:sz="0" w:space="0" w:color="auto" w:frame="1"/>
        </w:rPr>
        <w:t>13) Технология OLE обеспечивает объединение документов созданных …</w:t>
      </w:r>
    </w:p>
    <w:p w:rsidR="00B42C9B" w:rsidRPr="00B42C9B" w:rsidRDefault="00B42C9B" w:rsidP="00B42C9B">
      <w:pPr>
        <w:widowControl/>
        <w:shd w:val="clear" w:color="auto" w:fill="FFFFFF"/>
        <w:autoSpaceDE/>
        <w:autoSpaceDN/>
        <w:adjustRightInd/>
        <w:jc w:val="both"/>
        <w:textAlignment w:val="baseline"/>
        <w:rPr>
          <w:color w:val="000000"/>
        </w:rPr>
      </w:pPr>
      <w:r w:rsidRPr="00B42C9B">
        <w:rPr>
          <w:color w:val="000000"/>
          <w:bdr w:val="none" w:sz="0" w:space="0" w:color="auto" w:frame="1"/>
        </w:rPr>
        <w:t>a) любым приложением, удовлетворяющим стандарту CUA</w:t>
      </w:r>
    </w:p>
    <w:p w:rsidR="00B42C9B" w:rsidRPr="00B42C9B" w:rsidRDefault="00B42C9B" w:rsidP="00B42C9B">
      <w:pPr>
        <w:widowControl/>
        <w:shd w:val="clear" w:color="auto" w:fill="FFFFFF"/>
        <w:autoSpaceDE/>
        <w:autoSpaceDN/>
        <w:adjustRightInd/>
        <w:jc w:val="both"/>
        <w:textAlignment w:val="baseline"/>
        <w:rPr>
          <w:color w:val="000000"/>
        </w:rPr>
      </w:pPr>
      <w:r w:rsidRPr="00B42C9B">
        <w:rPr>
          <w:color w:val="000000"/>
          <w:bdr w:val="none" w:sz="0" w:space="0" w:color="auto" w:frame="1"/>
        </w:rPr>
        <w:t>b) при помощи информационных технологий, входящих в интегрированный пакет</w:t>
      </w:r>
    </w:p>
    <w:p w:rsidR="00B42C9B" w:rsidRPr="00B42C9B" w:rsidRDefault="00B42C9B" w:rsidP="00B42C9B">
      <w:pPr>
        <w:widowControl/>
        <w:shd w:val="clear" w:color="auto" w:fill="FFFFFF"/>
        <w:autoSpaceDE/>
        <w:autoSpaceDN/>
        <w:adjustRightInd/>
        <w:jc w:val="both"/>
        <w:textAlignment w:val="baseline"/>
        <w:rPr>
          <w:color w:val="000000"/>
        </w:rPr>
      </w:pPr>
      <w:r w:rsidRPr="00B42C9B">
        <w:rPr>
          <w:color w:val="000000"/>
          <w:bdr w:val="none" w:sz="0" w:space="0" w:color="auto" w:frame="1"/>
        </w:rPr>
        <w:t>c) электронным офисом</w:t>
      </w:r>
    </w:p>
    <w:p w:rsidR="00B42C9B" w:rsidRPr="00B42C9B" w:rsidRDefault="00B42C9B" w:rsidP="00B42C9B">
      <w:pPr>
        <w:widowControl/>
        <w:shd w:val="clear" w:color="auto" w:fill="FFFFFF"/>
        <w:autoSpaceDE/>
        <w:autoSpaceDN/>
        <w:adjustRightInd/>
        <w:jc w:val="both"/>
        <w:textAlignment w:val="baseline"/>
        <w:rPr>
          <w:color w:val="000000"/>
        </w:rPr>
      </w:pPr>
      <w:r w:rsidRPr="00B42C9B">
        <w:rPr>
          <w:color w:val="000000"/>
          <w:bdr w:val="none" w:sz="0" w:space="0" w:color="auto" w:frame="1"/>
        </w:rPr>
        <w:t>d) любыми информационными технологиями</w:t>
      </w:r>
    </w:p>
    <w:p w:rsidR="00B42C9B" w:rsidRPr="00B42C9B" w:rsidRDefault="00B42C9B" w:rsidP="00B42C9B">
      <w:pPr>
        <w:widowControl/>
        <w:shd w:val="clear" w:color="auto" w:fill="FFFFFF"/>
        <w:autoSpaceDE/>
        <w:autoSpaceDN/>
        <w:adjustRightInd/>
        <w:jc w:val="both"/>
        <w:textAlignment w:val="baseline"/>
        <w:rPr>
          <w:color w:val="000000"/>
          <w:bdr w:val="none" w:sz="0" w:space="0" w:color="auto" w:frame="1"/>
        </w:rPr>
      </w:pPr>
      <w:r w:rsidRPr="00B42C9B">
        <w:rPr>
          <w:color w:val="000000"/>
          <w:bdr w:val="none" w:sz="0" w:space="0" w:color="auto" w:frame="1"/>
        </w:rPr>
        <w:t xml:space="preserve">e) PHOTO и </w:t>
      </w:r>
      <w:proofErr w:type="spellStart"/>
      <w:r w:rsidRPr="00B42C9B">
        <w:rPr>
          <w:color w:val="000000"/>
          <w:bdr w:val="none" w:sz="0" w:space="0" w:color="auto" w:frame="1"/>
        </w:rPr>
        <w:t>Word</w:t>
      </w:r>
      <w:proofErr w:type="spellEnd"/>
    </w:p>
    <w:p w:rsidR="00B42C9B" w:rsidRPr="00B42C9B" w:rsidRDefault="00B42C9B" w:rsidP="00B42C9B">
      <w:pPr>
        <w:widowControl/>
        <w:shd w:val="clear" w:color="auto" w:fill="FFFFFF"/>
        <w:autoSpaceDE/>
        <w:autoSpaceDN/>
        <w:adjustRightInd/>
        <w:jc w:val="both"/>
        <w:textAlignment w:val="baseline"/>
        <w:rPr>
          <w:color w:val="000000"/>
        </w:rPr>
      </w:pPr>
    </w:p>
    <w:p w:rsidR="00B42C9B" w:rsidRPr="00B42C9B" w:rsidRDefault="00B42C9B" w:rsidP="00B42C9B">
      <w:pPr>
        <w:widowControl/>
        <w:shd w:val="clear" w:color="auto" w:fill="FFFFFF"/>
        <w:autoSpaceDE/>
        <w:autoSpaceDN/>
        <w:adjustRightInd/>
        <w:jc w:val="both"/>
        <w:textAlignment w:val="baseline"/>
        <w:rPr>
          <w:color w:val="000000"/>
        </w:rPr>
      </w:pPr>
      <w:r w:rsidRPr="00B42C9B">
        <w:rPr>
          <w:b/>
          <w:bCs/>
          <w:color w:val="000000"/>
          <w:bdr w:val="none" w:sz="0" w:space="0" w:color="auto" w:frame="1"/>
        </w:rPr>
        <w:t>14) Схему обработки данных можно изобразить посредством…</w:t>
      </w:r>
    </w:p>
    <w:p w:rsidR="00B42C9B" w:rsidRPr="00B42C9B" w:rsidRDefault="00B42C9B" w:rsidP="00B42C9B">
      <w:pPr>
        <w:widowControl/>
        <w:shd w:val="clear" w:color="auto" w:fill="FFFFFF"/>
        <w:autoSpaceDE/>
        <w:autoSpaceDN/>
        <w:adjustRightInd/>
        <w:jc w:val="both"/>
        <w:textAlignment w:val="baseline"/>
        <w:rPr>
          <w:color w:val="000000"/>
        </w:rPr>
      </w:pPr>
      <w:r w:rsidRPr="00B42C9B">
        <w:rPr>
          <w:color w:val="000000"/>
          <w:bdr w:val="none" w:sz="0" w:space="0" w:color="auto" w:frame="1"/>
        </w:rPr>
        <w:t>a) коммерческой графики</w:t>
      </w:r>
    </w:p>
    <w:p w:rsidR="00B42C9B" w:rsidRPr="00B42C9B" w:rsidRDefault="00B42C9B" w:rsidP="00B42C9B">
      <w:pPr>
        <w:widowControl/>
        <w:shd w:val="clear" w:color="auto" w:fill="FFFFFF"/>
        <w:autoSpaceDE/>
        <w:autoSpaceDN/>
        <w:adjustRightInd/>
        <w:jc w:val="both"/>
        <w:textAlignment w:val="baseline"/>
        <w:rPr>
          <w:color w:val="000000"/>
        </w:rPr>
      </w:pPr>
      <w:r w:rsidRPr="00B42C9B">
        <w:rPr>
          <w:color w:val="000000"/>
          <w:bdr w:val="none" w:sz="0" w:space="0" w:color="auto" w:frame="1"/>
        </w:rPr>
        <w:t>b) иллюстративной графики</w:t>
      </w:r>
    </w:p>
    <w:p w:rsidR="00B42C9B" w:rsidRPr="00B42C9B" w:rsidRDefault="00B42C9B" w:rsidP="00B42C9B">
      <w:pPr>
        <w:widowControl/>
        <w:shd w:val="clear" w:color="auto" w:fill="FFFFFF"/>
        <w:autoSpaceDE/>
        <w:autoSpaceDN/>
        <w:adjustRightInd/>
        <w:jc w:val="both"/>
        <w:textAlignment w:val="baseline"/>
        <w:rPr>
          <w:color w:val="000000"/>
        </w:rPr>
      </w:pPr>
      <w:r w:rsidRPr="00B42C9B">
        <w:rPr>
          <w:color w:val="000000"/>
          <w:bdr w:val="none" w:sz="0" w:space="0" w:color="auto" w:frame="1"/>
        </w:rPr>
        <w:t>c) научной графики</w:t>
      </w:r>
    </w:p>
    <w:p w:rsidR="00B42C9B" w:rsidRPr="00B42C9B" w:rsidRDefault="00B42C9B" w:rsidP="00B42C9B">
      <w:pPr>
        <w:widowControl/>
        <w:shd w:val="clear" w:color="auto" w:fill="FFFFFF"/>
        <w:autoSpaceDE/>
        <w:autoSpaceDN/>
        <w:adjustRightInd/>
        <w:jc w:val="both"/>
        <w:textAlignment w:val="baseline"/>
        <w:rPr>
          <w:color w:val="000000"/>
        </w:rPr>
      </w:pPr>
      <w:r w:rsidRPr="00B42C9B">
        <w:rPr>
          <w:color w:val="000000"/>
          <w:bdr w:val="none" w:sz="0" w:space="0" w:color="auto" w:frame="1"/>
        </w:rPr>
        <w:t>d) когнитивной графики</w:t>
      </w:r>
    </w:p>
    <w:p w:rsidR="00B42C9B" w:rsidRPr="00B42C9B" w:rsidRDefault="00B42C9B" w:rsidP="00B42C9B">
      <w:pPr>
        <w:widowControl/>
        <w:shd w:val="clear" w:color="auto" w:fill="FFFFFF"/>
        <w:autoSpaceDE/>
        <w:autoSpaceDN/>
        <w:adjustRightInd/>
        <w:jc w:val="both"/>
        <w:textAlignment w:val="baseline"/>
        <w:rPr>
          <w:color w:val="000000"/>
          <w:bdr w:val="none" w:sz="0" w:space="0" w:color="auto" w:frame="1"/>
        </w:rPr>
      </w:pPr>
      <w:r w:rsidRPr="00B42C9B">
        <w:rPr>
          <w:color w:val="000000"/>
          <w:bdr w:val="none" w:sz="0" w:space="0" w:color="auto" w:frame="1"/>
        </w:rPr>
        <w:t xml:space="preserve">e) </w:t>
      </w:r>
      <w:proofErr w:type="spellStart"/>
      <w:r w:rsidRPr="00B42C9B">
        <w:rPr>
          <w:color w:val="000000"/>
          <w:bdr w:val="none" w:sz="0" w:space="0" w:color="auto" w:frame="1"/>
        </w:rPr>
        <w:t>Front</w:t>
      </w:r>
      <w:proofErr w:type="spellEnd"/>
      <w:r w:rsidRPr="00B42C9B">
        <w:rPr>
          <w:color w:val="000000"/>
          <w:bdr w:val="none" w:sz="0" w:space="0" w:color="auto" w:frame="1"/>
        </w:rPr>
        <w:t xml:space="preserve"> </w:t>
      </w:r>
      <w:proofErr w:type="spellStart"/>
      <w:r w:rsidRPr="00B42C9B">
        <w:rPr>
          <w:color w:val="000000"/>
          <w:bdr w:val="none" w:sz="0" w:space="0" w:color="auto" w:frame="1"/>
        </w:rPr>
        <w:t>Page</w:t>
      </w:r>
      <w:proofErr w:type="spellEnd"/>
    </w:p>
    <w:p w:rsidR="00B42C9B" w:rsidRPr="00B42C9B" w:rsidRDefault="00B42C9B" w:rsidP="00B42C9B">
      <w:pPr>
        <w:widowControl/>
        <w:shd w:val="clear" w:color="auto" w:fill="FFFFFF"/>
        <w:autoSpaceDE/>
        <w:autoSpaceDN/>
        <w:adjustRightInd/>
        <w:jc w:val="both"/>
        <w:textAlignment w:val="baseline"/>
        <w:rPr>
          <w:color w:val="000000"/>
        </w:rPr>
      </w:pPr>
    </w:p>
    <w:p w:rsidR="00B42C9B" w:rsidRPr="00B42C9B" w:rsidRDefault="00B42C9B" w:rsidP="00B42C9B">
      <w:pPr>
        <w:widowControl/>
        <w:shd w:val="clear" w:color="auto" w:fill="FFFFFF"/>
        <w:autoSpaceDE/>
        <w:autoSpaceDN/>
        <w:adjustRightInd/>
        <w:jc w:val="both"/>
        <w:textAlignment w:val="baseline"/>
        <w:rPr>
          <w:color w:val="000000"/>
        </w:rPr>
      </w:pPr>
      <w:r w:rsidRPr="00B42C9B">
        <w:rPr>
          <w:b/>
          <w:bCs/>
          <w:color w:val="000000"/>
          <w:bdr w:val="none" w:sz="0" w:space="0" w:color="auto" w:frame="1"/>
        </w:rPr>
        <w:t>15) Векторная графика обеспечивает построение…</w:t>
      </w:r>
    </w:p>
    <w:p w:rsidR="00B42C9B" w:rsidRPr="00B42C9B" w:rsidRDefault="00B42C9B" w:rsidP="00B42C9B">
      <w:pPr>
        <w:widowControl/>
        <w:shd w:val="clear" w:color="auto" w:fill="FFFFFF"/>
        <w:autoSpaceDE/>
        <w:autoSpaceDN/>
        <w:adjustRightInd/>
        <w:jc w:val="both"/>
        <w:textAlignment w:val="baseline"/>
        <w:rPr>
          <w:color w:val="000000"/>
        </w:rPr>
      </w:pPr>
      <w:r w:rsidRPr="00B42C9B">
        <w:rPr>
          <w:color w:val="000000"/>
          <w:bdr w:val="none" w:sz="0" w:space="0" w:color="auto" w:frame="1"/>
        </w:rPr>
        <w:t>a) геометрических фигур</w:t>
      </w:r>
    </w:p>
    <w:p w:rsidR="00B42C9B" w:rsidRPr="00B42C9B" w:rsidRDefault="00B42C9B" w:rsidP="00B42C9B">
      <w:pPr>
        <w:widowControl/>
        <w:shd w:val="clear" w:color="auto" w:fill="FFFFFF"/>
        <w:autoSpaceDE/>
        <w:autoSpaceDN/>
        <w:adjustRightInd/>
        <w:jc w:val="both"/>
        <w:textAlignment w:val="baseline"/>
        <w:rPr>
          <w:color w:val="000000"/>
        </w:rPr>
      </w:pPr>
      <w:r w:rsidRPr="00B42C9B">
        <w:rPr>
          <w:color w:val="000000"/>
          <w:bdr w:val="none" w:sz="0" w:space="0" w:color="auto" w:frame="1"/>
        </w:rPr>
        <w:t>b) рисунков</w:t>
      </w:r>
    </w:p>
    <w:p w:rsidR="00B42C9B" w:rsidRPr="00B42C9B" w:rsidRDefault="00B42C9B" w:rsidP="00B42C9B">
      <w:pPr>
        <w:widowControl/>
        <w:shd w:val="clear" w:color="auto" w:fill="FFFFFF"/>
        <w:autoSpaceDE/>
        <w:autoSpaceDN/>
        <w:adjustRightInd/>
        <w:jc w:val="both"/>
        <w:textAlignment w:val="baseline"/>
        <w:rPr>
          <w:color w:val="000000"/>
        </w:rPr>
      </w:pPr>
      <w:r w:rsidRPr="00B42C9B">
        <w:rPr>
          <w:color w:val="000000"/>
          <w:bdr w:val="none" w:sz="0" w:space="0" w:color="auto" w:frame="1"/>
        </w:rPr>
        <w:t>c) карт</w:t>
      </w:r>
    </w:p>
    <w:p w:rsidR="00B42C9B" w:rsidRPr="00B42C9B" w:rsidRDefault="00B42C9B" w:rsidP="00B42C9B">
      <w:pPr>
        <w:widowControl/>
        <w:shd w:val="clear" w:color="auto" w:fill="FFFFFF"/>
        <w:autoSpaceDE/>
        <w:autoSpaceDN/>
        <w:adjustRightInd/>
        <w:jc w:val="both"/>
        <w:textAlignment w:val="baseline"/>
        <w:rPr>
          <w:color w:val="000000"/>
        </w:rPr>
      </w:pPr>
      <w:r w:rsidRPr="00B42C9B">
        <w:rPr>
          <w:color w:val="000000"/>
          <w:bdr w:val="none" w:sz="0" w:space="0" w:color="auto" w:frame="1"/>
        </w:rPr>
        <w:t>d) различных формул</w:t>
      </w:r>
    </w:p>
    <w:p w:rsidR="00B42C9B" w:rsidRPr="00B42C9B" w:rsidRDefault="00B42C9B" w:rsidP="00B42C9B">
      <w:pPr>
        <w:widowControl/>
        <w:shd w:val="clear" w:color="auto" w:fill="FFFFFF"/>
        <w:autoSpaceDE/>
        <w:autoSpaceDN/>
        <w:adjustRightInd/>
        <w:jc w:val="both"/>
        <w:textAlignment w:val="baseline"/>
        <w:rPr>
          <w:color w:val="000000"/>
          <w:bdr w:val="none" w:sz="0" w:space="0" w:color="auto" w:frame="1"/>
        </w:rPr>
      </w:pPr>
      <w:r w:rsidRPr="00B42C9B">
        <w:rPr>
          <w:color w:val="000000"/>
          <w:bdr w:val="none" w:sz="0" w:space="0" w:color="auto" w:frame="1"/>
        </w:rPr>
        <w:t>e) схем</w:t>
      </w:r>
    </w:p>
    <w:p w:rsidR="00B42C9B" w:rsidRPr="00B42C9B" w:rsidRDefault="00B42C9B" w:rsidP="00B42C9B">
      <w:pPr>
        <w:widowControl/>
        <w:shd w:val="clear" w:color="auto" w:fill="FFFFFF"/>
        <w:autoSpaceDE/>
        <w:autoSpaceDN/>
        <w:adjustRightInd/>
        <w:jc w:val="both"/>
        <w:textAlignment w:val="baseline"/>
        <w:rPr>
          <w:color w:val="000000"/>
        </w:rPr>
      </w:pPr>
    </w:p>
    <w:p w:rsidR="00B42C9B" w:rsidRPr="00B42C9B" w:rsidRDefault="00B42C9B" w:rsidP="00B42C9B">
      <w:pPr>
        <w:widowControl/>
        <w:shd w:val="clear" w:color="auto" w:fill="FFFFFF"/>
        <w:autoSpaceDE/>
        <w:autoSpaceDN/>
        <w:adjustRightInd/>
        <w:jc w:val="both"/>
        <w:textAlignment w:val="baseline"/>
        <w:rPr>
          <w:color w:val="000000"/>
        </w:rPr>
      </w:pPr>
      <w:r w:rsidRPr="00B42C9B">
        <w:rPr>
          <w:b/>
          <w:bCs/>
          <w:color w:val="000000"/>
          <w:bdr w:val="none" w:sz="0" w:space="0" w:color="auto" w:frame="1"/>
        </w:rPr>
        <w:t>16) Деловая графика включена в состав…</w:t>
      </w:r>
    </w:p>
    <w:p w:rsidR="00B42C9B" w:rsidRPr="00B42C9B" w:rsidRDefault="00B42C9B" w:rsidP="00B42C9B">
      <w:pPr>
        <w:widowControl/>
        <w:shd w:val="clear" w:color="auto" w:fill="FFFFFF"/>
        <w:autoSpaceDE/>
        <w:autoSpaceDN/>
        <w:adjustRightInd/>
        <w:jc w:val="both"/>
        <w:textAlignment w:val="baseline"/>
        <w:rPr>
          <w:color w:val="000000"/>
          <w:lang w:val="en-US"/>
        </w:rPr>
      </w:pPr>
      <w:r w:rsidRPr="00B42C9B">
        <w:rPr>
          <w:color w:val="000000"/>
          <w:bdr w:val="none" w:sz="0" w:space="0" w:color="auto" w:frame="1"/>
          <w:lang w:val="en-US"/>
        </w:rPr>
        <w:t>a) Word</w:t>
      </w:r>
    </w:p>
    <w:p w:rsidR="00B42C9B" w:rsidRPr="00B42C9B" w:rsidRDefault="00B42C9B" w:rsidP="00B42C9B">
      <w:pPr>
        <w:widowControl/>
        <w:shd w:val="clear" w:color="auto" w:fill="FFFFFF"/>
        <w:autoSpaceDE/>
        <w:autoSpaceDN/>
        <w:adjustRightInd/>
        <w:jc w:val="both"/>
        <w:textAlignment w:val="baseline"/>
        <w:rPr>
          <w:color w:val="000000"/>
          <w:lang w:val="en-US"/>
        </w:rPr>
      </w:pPr>
      <w:r w:rsidRPr="00B42C9B">
        <w:rPr>
          <w:color w:val="000000"/>
          <w:bdr w:val="none" w:sz="0" w:space="0" w:color="auto" w:frame="1"/>
          <w:lang w:val="en-US"/>
        </w:rPr>
        <w:t>b) Excel</w:t>
      </w:r>
    </w:p>
    <w:p w:rsidR="00B42C9B" w:rsidRPr="00B42C9B" w:rsidRDefault="00B42C9B" w:rsidP="00B42C9B">
      <w:pPr>
        <w:widowControl/>
        <w:shd w:val="clear" w:color="auto" w:fill="FFFFFF"/>
        <w:autoSpaceDE/>
        <w:autoSpaceDN/>
        <w:adjustRightInd/>
        <w:jc w:val="both"/>
        <w:textAlignment w:val="baseline"/>
        <w:rPr>
          <w:color w:val="000000"/>
          <w:lang w:val="en-US"/>
        </w:rPr>
      </w:pPr>
      <w:r w:rsidRPr="00B42C9B">
        <w:rPr>
          <w:color w:val="000000"/>
          <w:bdr w:val="none" w:sz="0" w:space="0" w:color="auto" w:frame="1"/>
          <w:lang w:val="en-US"/>
        </w:rPr>
        <w:t>c) Access</w:t>
      </w:r>
    </w:p>
    <w:p w:rsidR="00B42C9B" w:rsidRPr="00B42C9B" w:rsidRDefault="00B42C9B" w:rsidP="00B42C9B">
      <w:pPr>
        <w:widowControl/>
        <w:shd w:val="clear" w:color="auto" w:fill="FFFFFF"/>
        <w:autoSpaceDE/>
        <w:autoSpaceDN/>
        <w:adjustRightInd/>
        <w:jc w:val="both"/>
        <w:textAlignment w:val="baseline"/>
        <w:rPr>
          <w:color w:val="000000"/>
        </w:rPr>
      </w:pPr>
      <w:r w:rsidRPr="00B42C9B">
        <w:rPr>
          <w:color w:val="000000"/>
          <w:bdr w:val="none" w:sz="0" w:space="0" w:color="auto" w:frame="1"/>
        </w:rPr>
        <w:t xml:space="preserve">d) </w:t>
      </w:r>
      <w:proofErr w:type="spellStart"/>
      <w:r w:rsidRPr="00B42C9B">
        <w:rPr>
          <w:color w:val="000000"/>
          <w:bdr w:val="none" w:sz="0" w:space="0" w:color="auto" w:frame="1"/>
        </w:rPr>
        <w:t>Outlook</w:t>
      </w:r>
      <w:proofErr w:type="spellEnd"/>
    </w:p>
    <w:p w:rsidR="00B42C9B" w:rsidRPr="00B42C9B" w:rsidRDefault="00B42C9B" w:rsidP="00B42C9B">
      <w:pPr>
        <w:widowControl/>
        <w:shd w:val="clear" w:color="auto" w:fill="FFFFFF"/>
        <w:autoSpaceDE/>
        <w:autoSpaceDN/>
        <w:adjustRightInd/>
        <w:jc w:val="both"/>
        <w:textAlignment w:val="baseline"/>
        <w:rPr>
          <w:color w:val="000000"/>
        </w:rPr>
      </w:pPr>
      <w:r w:rsidRPr="00B42C9B">
        <w:rPr>
          <w:color w:val="000000"/>
          <w:bdr w:val="none" w:sz="0" w:space="0" w:color="auto" w:frame="1"/>
        </w:rPr>
        <w:t xml:space="preserve">e) </w:t>
      </w:r>
      <w:proofErr w:type="spellStart"/>
      <w:r w:rsidRPr="00B42C9B">
        <w:rPr>
          <w:color w:val="000000"/>
          <w:bdr w:val="none" w:sz="0" w:space="0" w:color="auto" w:frame="1"/>
        </w:rPr>
        <w:t>Publisher</w:t>
      </w:r>
      <w:proofErr w:type="spellEnd"/>
    </w:p>
    <w:p w:rsidR="00B42C9B" w:rsidRPr="00B42C9B" w:rsidRDefault="00B42C9B" w:rsidP="00B42C9B">
      <w:pPr>
        <w:widowControl/>
        <w:autoSpaceDE/>
        <w:autoSpaceDN/>
        <w:adjustRightInd/>
        <w:rPr>
          <w:color w:val="000000"/>
        </w:rPr>
      </w:pPr>
      <w:r w:rsidRPr="00B42C9B">
        <w:rPr>
          <w:color w:val="000000"/>
        </w:rPr>
        <w:br/>
      </w:r>
      <w:r w:rsidRPr="00B42C9B">
        <w:rPr>
          <w:b/>
          <w:bCs/>
          <w:color w:val="000000"/>
          <w:bdr w:val="none" w:sz="0" w:space="0" w:color="auto" w:frame="1"/>
        </w:rPr>
        <w:t>17) Структура гипертекста …</w:t>
      </w:r>
    </w:p>
    <w:p w:rsidR="00B42C9B" w:rsidRPr="00B42C9B" w:rsidRDefault="00B42C9B" w:rsidP="00B42C9B">
      <w:pPr>
        <w:widowControl/>
        <w:shd w:val="clear" w:color="auto" w:fill="FFFFFF"/>
        <w:autoSpaceDE/>
        <w:autoSpaceDN/>
        <w:adjustRightInd/>
        <w:jc w:val="both"/>
        <w:textAlignment w:val="baseline"/>
        <w:rPr>
          <w:color w:val="000000"/>
        </w:rPr>
      </w:pPr>
      <w:r w:rsidRPr="00B42C9B">
        <w:rPr>
          <w:color w:val="000000"/>
          <w:bdr w:val="none" w:sz="0" w:space="0" w:color="auto" w:frame="1"/>
        </w:rPr>
        <w:t>a) задается заранее</w:t>
      </w:r>
    </w:p>
    <w:p w:rsidR="00B42C9B" w:rsidRPr="00B42C9B" w:rsidRDefault="00B42C9B" w:rsidP="00B42C9B">
      <w:pPr>
        <w:widowControl/>
        <w:shd w:val="clear" w:color="auto" w:fill="FFFFFF"/>
        <w:autoSpaceDE/>
        <w:autoSpaceDN/>
        <w:adjustRightInd/>
        <w:jc w:val="both"/>
        <w:textAlignment w:val="baseline"/>
        <w:rPr>
          <w:color w:val="000000"/>
        </w:rPr>
      </w:pPr>
      <w:r w:rsidRPr="00B42C9B">
        <w:rPr>
          <w:color w:val="000000"/>
          <w:bdr w:val="none" w:sz="0" w:space="0" w:color="auto" w:frame="1"/>
        </w:rPr>
        <w:t>b) задается заранее и является иерархической</w:t>
      </w:r>
    </w:p>
    <w:p w:rsidR="00B42C9B" w:rsidRPr="00B42C9B" w:rsidRDefault="00B42C9B" w:rsidP="00B42C9B">
      <w:pPr>
        <w:widowControl/>
        <w:shd w:val="clear" w:color="auto" w:fill="FFFFFF"/>
        <w:autoSpaceDE/>
        <w:autoSpaceDN/>
        <w:adjustRightInd/>
        <w:jc w:val="both"/>
        <w:textAlignment w:val="baseline"/>
        <w:rPr>
          <w:color w:val="000000"/>
        </w:rPr>
      </w:pPr>
      <w:r w:rsidRPr="00B42C9B">
        <w:rPr>
          <w:color w:val="000000"/>
          <w:bdr w:val="none" w:sz="0" w:space="0" w:color="auto" w:frame="1"/>
        </w:rPr>
        <w:t>c) задается заранее и является сетевой</w:t>
      </w:r>
    </w:p>
    <w:p w:rsidR="00B42C9B" w:rsidRPr="00B42C9B" w:rsidRDefault="00B42C9B" w:rsidP="00B42C9B">
      <w:pPr>
        <w:widowControl/>
        <w:shd w:val="clear" w:color="auto" w:fill="FFFFFF"/>
        <w:autoSpaceDE/>
        <w:autoSpaceDN/>
        <w:adjustRightInd/>
        <w:jc w:val="both"/>
        <w:textAlignment w:val="baseline"/>
        <w:rPr>
          <w:color w:val="000000"/>
        </w:rPr>
      </w:pPr>
      <w:r w:rsidRPr="00B42C9B">
        <w:rPr>
          <w:color w:val="000000"/>
          <w:bdr w:val="none" w:sz="0" w:space="0" w:color="auto" w:frame="1"/>
        </w:rPr>
        <w:t>d) задается заранее и является реляционной</w:t>
      </w:r>
    </w:p>
    <w:p w:rsidR="00B42C9B" w:rsidRPr="00B42C9B" w:rsidRDefault="00B42C9B" w:rsidP="00B42C9B">
      <w:pPr>
        <w:widowControl/>
        <w:shd w:val="clear" w:color="auto" w:fill="FFFFFF"/>
        <w:autoSpaceDE/>
        <w:autoSpaceDN/>
        <w:adjustRightInd/>
        <w:jc w:val="both"/>
        <w:textAlignment w:val="baseline"/>
        <w:rPr>
          <w:color w:val="000000"/>
          <w:bdr w:val="none" w:sz="0" w:space="0" w:color="auto" w:frame="1"/>
        </w:rPr>
      </w:pPr>
      <w:r w:rsidRPr="00B42C9B">
        <w:rPr>
          <w:color w:val="000000"/>
          <w:bdr w:val="none" w:sz="0" w:space="0" w:color="auto" w:frame="1"/>
        </w:rPr>
        <w:t>e) заранее не задается</w:t>
      </w:r>
    </w:p>
    <w:p w:rsidR="00B42C9B" w:rsidRPr="00B42C9B" w:rsidRDefault="00B42C9B" w:rsidP="00B42C9B">
      <w:pPr>
        <w:widowControl/>
        <w:shd w:val="clear" w:color="auto" w:fill="FFFFFF"/>
        <w:autoSpaceDE/>
        <w:autoSpaceDN/>
        <w:adjustRightInd/>
        <w:jc w:val="both"/>
        <w:textAlignment w:val="baseline"/>
        <w:rPr>
          <w:color w:val="000000"/>
        </w:rPr>
      </w:pPr>
    </w:p>
    <w:p w:rsidR="00B42C9B" w:rsidRPr="00B42C9B" w:rsidRDefault="00B42C9B" w:rsidP="00B42C9B">
      <w:pPr>
        <w:widowControl/>
        <w:shd w:val="clear" w:color="auto" w:fill="FFFFFF"/>
        <w:autoSpaceDE/>
        <w:autoSpaceDN/>
        <w:adjustRightInd/>
        <w:jc w:val="both"/>
        <w:textAlignment w:val="baseline"/>
        <w:rPr>
          <w:color w:val="000000"/>
        </w:rPr>
      </w:pPr>
      <w:r w:rsidRPr="00B42C9B">
        <w:rPr>
          <w:b/>
          <w:bCs/>
          <w:color w:val="000000"/>
          <w:bdr w:val="none" w:sz="0" w:space="0" w:color="auto" w:frame="1"/>
        </w:rPr>
        <w:t>18) Гипертекст – это…</w:t>
      </w:r>
    </w:p>
    <w:p w:rsidR="00B42C9B" w:rsidRPr="00B42C9B" w:rsidRDefault="00B42C9B" w:rsidP="00B42C9B">
      <w:pPr>
        <w:widowControl/>
        <w:shd w:val="clear" w:color="auto" w:fill="FFFFFF"/>
        <w:autoSpaceDE/>
        <w:autoSpaceDN/>
        <w:adjustRightInd/>
        <w:jc w:val="both"/>
        <w:textAlignment w:val="baseline"/>
        <w:rPr>
          <w:color w:val="000000"/>
        </w:rPr>
      </w:pPr>
      <w:r w:rsidRPr="00B42C9B">
        <w:rPr>
          <w:color w:val="000000"/>
          <w:bdr w:val="none" w:sz="0" w:space="0" w:color="auto" w:frame="1"/>
        </w:rPr>
        <w:t>a) технология представления текста</w:t>
      </w:r>
    </w:p>
    <w:p w:rsidR="00B42C9B" w:rsidRPr="00B42C9B" w:rsidRDefault="00B42C9B" w:rsidP="00B42C9B">
      <w:pPr>
        <w:widowControl/>
        <w:shd w:val="clear" w:color="auto" w:fill="FFFFFF"/>
        <w:autoSpaceDE/>
        <w:autoSpaceDN/>
        <w:adjustRightInd/>
        <w:jc w:val="both"/>
        <w:textAlignment w:val="baseline"/>
        <w:rPr>
          <w:color w:val="000000"/>
        </w:rPr>
      </w:pPr>
      <w:r w:rsidRPr="00B42C9B">
        <w:rPr>
          <w:color w:val="000000"/>
          <w:bdr w:val="none" w:sz="0" w:space="0" w:color="auto" w:frame="1"/>
        </w:rPr>
        <w:t>b) структурированный текст</w:t>
      </w:r>
    </w:p>
    <w:p w:rsidR="00B42C9B" w:rsidRPr="00B42C9B" w:rsidRDefault="00B42C9B" w:rsidP="00B42C9B">
      <w:pPr>
        <w:widowControl/>
        <w:shd w:val="clear" w:color="auto" w:fill="FFFFFF"/>
        <w:autoSpaceDE/>
        <w:autoSpaceDN/>
        <w:adjustRightInd/>
        <w:jc w:val="both"/>
        <w:textAlignment w:val="baseline"/>
        <w:rPr>
          <w:color w:val="000000"/>
        </w:rPr>
      </w:pPr>
      <w:r w:rsidRPr="00B42C9B">
        <w:rPr>
          <w:color w:val="000000"/>
          <w:bdr w:val="none" w:sz="0" w:space="0" w:color="auto" w:frame="1"/>
        </w:rPr>
        <w:t>c) технология поиска данных</w:t>
      </w:r>
    </w:p>
    <w:p w:rsidR="00B42C9B" w:rsidRPr="00B42C9B" w:rsidRDefault="00B42C9B" w:rsidP="00B42C9B">
      <w:pPr>
        <w:widowControl/>
        <w:shd w:val="clear" w:color="auto" w:fill="FFFFFF"/>
        <w:autoSpaceDE/>
        <w:autoSpaceDN/>
        <w:adjustRightInd/>
        <w:jc w:val="both"/>
        <w:textAlignment w:val="baseline"/>
        <w:rPr>
          <w:color w:val="000000"/>
        </w:rPr>
      </w:pPr>
      <w:r w:rsidRPr="00B42C9B">
        <w:rPr>
          <w:color w:val="000000"/>
          <w:bdr w:val="none" w:sz="0" w:space="0" w:color="auto" w:frame="1"/>
        </w:rPr>
        <w:t>d) технология обработки данных</w:t>
      </w:r>
    </w:p>
    <w:p w:rsidR="00B42C9B" w:rsidRPr="00B42C9B" w:rsidRDefault="00B42C9B" w:rsidP="00B42C9B">
      <w:pPr>
        <w:widowControl/>
        <w:shd w:val="clear" w:color="auto" w:fill="FFFFFF"/>
        <w:autoSpaceDE/>
        <w:autoSpaceDN/>
        <w:adjustRightInd/>
        <w:jc w:val="both"/>
        <w:textAlignment w:val="baseline"/>
        <w:rPr>
          <w:color w:val="000000"/>
          <w:bdr w:val="none" w:sz="0" w:space="0" w:color="auto" w:frame="1"/>
        </w:rPr>
      </w:pPr>
      <w:r w:rsidRPr="00B42C9B">
        <w:rPr>
          <w:color w:val="000000"/>
          <w:bdr w:val="none" w:sz="0" w:space="0" w:color="auto" w:frame="1"/>
        </w:rPr>
        <w:t>e) технология поиска по смысловым связям</w:t>
      </w:r>
    </w:p>
    <w:p w:rsidR="00B42C9B" w:rsidRPr="00B42C9B" w:rsidRDefault="00B42C9B" w:rsidP="00B42C9B">
      <w:pPr>
        <w:widowControl/>
        <w:shd w:val="clear" w:color="auto" w:fill="FFFFFF"/>
        <w:autoSpaceDE/>
        <w:autoSpaceDN/>
        <w:adjustRightInd/>
        <w:jc w:val="both"/>
        <w:textAlignment w:val="baseline"/>
        <w:rPr>
          <w:color w:val="000000"/>
        </w:rPr>
      </w:pPr>
    </w:p>
    <w:p w:rsidR="00B42C9B" w:rsidRPr="00B42C9B" w:rsidRDefault="00B42C9B" w:rsidP="00B42C9B">
      <w:pPr>
        <w:widowControl/>
        <w:shd w:val="clear" w:color="auto" w:fill="FFFFFF"/>
        <w:autoSpaceDE/>
        <w:autoSpaceDN/>
        <w:adjustRightInd/>
        <w:jc w:val="both"/>
        <w:textAlignment w:val="baseline"/>
        <w:rPr>
          <w:color w:val="000000"/>
        </w:rPr>
      </w:pPr>
      <w:r w:rsidRPr="00B42C9B">
        <w:rPr>
          <w:b/>
          <w:bCs/>
          <w:color w:val="000000"/>
          <w:bdr w:val="none" w:sz="0" w:space="0" w:color="auto" w:frame="1"/>
        </w:rPr>
        <w:t>19) Сетевая операционная система реализует …</w:t>
      </w:r>
    </w:p>
    <w:p w:rsidR="00B42C9B" w:rsidRPr="00B42C9B" w:rsidRDefault="00B42C9B" w:rsidP="00B42C9B">
      <w:pPr>
        <w:widowControl/>
        <w:shd w:val="clear" w:color="auto" w:fill="FFFFFF"/>
        <w:autoSpaceDE/>
        <w:autoSpaceDN/>
        <w:adjustRightInd/>
        <w:jc w:val="both"/>
        <w:textAlignment w:val="baseline"/>
        <w:rPr>
          <w:color w:val="000000"/>
        </w:rPr>
      </w:pPr>
      <w:r w:rsidRPr="00B42C9B">
        <w:rPr>
          <w:color w:val="000000"/>
          <w:bdr w:val="none" w:sz="0" w:space="0" w:color="auto" w:frame="1"/>
        </w:rPr>
        <w:t>a) управление ресурсами сети</w:t>
      </w:r>
    </w:p>
    <w:p w:rsidR="00B42C9B" w:rsidRPr="00B42C9B" w:rsidRDefault="00B42C9B" w:rsidP="00B42C9B">
      <w:pPr>
        <w:widowControl/>
        <w:shd w:val="clear" w:color="auto" w:fill="FFFFFF"/>
        <w:autoSpaceDE/>
        <w:autoSpaceDN/>
        <w:adjustRightInd/>
        <w:jc w:val="both"/>
        <w:textAlignment w:val="baseline"/>
        <w:rPr>
          <w:color w:val="000000"/>
        </w:rPr>
      </w:pPr>
      <w:r w:rsidRPr="00B42C9B">
        <w:rPr>
          <w:color w:val="000000"/>
          <w:bdr w:val="none" w:sz="0" w:space="0" w:color="auto" w:frame="1"/>
        </w:rPr>
        <w:t>b) протоколы и интерфейсы</w:t>
      </w:r>
    </w:p>
    <w:p w:rsidR="00B42C9B" w:rsidRPr="00B42C9B" w:rsidRDefault="00B42C9B" w:rsidP="00B42C9B">
      <w:pPr>
        <w:widowControl/>
        <w:shd w:val="clear" w:color="auto" w:fill="FFFFFF"/>
        <w:autoSpaceDE/>
        <w:autoSpaceDN/>
        <w:adjustRightInd/>
        <w:jc w:val="both"/>
        <w:textAlignment w:val="baseline"/>
        <w:rPr>
          <w:color w:val="000000"/>
        </w:rPr>
      </w:pPr>
      <w:r w:rsidRPr="00B42C9B">
        <w:rPr>
          <w:color w:val="000000"/>
          <w:bdr w:val="none" w:sz="0" w:space="0" w:color="auto" w:frame="1"/>
        </w:rPr>
        <w:t>c) управление серверами</w:t>
      </w:r>
    </w:p>
    <w:p w:rsidR="00B42C9B" w:rsidRPr="00B42C9B" w:rsidRDefault="00B42C9B" w:rsidP="00B42C9B">
      <w:pPr>
        <w:widowControl/>
        <w:shd w:val="clear" w:color="auto" w:fill="FFFFFF"/>
        <w:autoSpaceDE/>
        <w:autoSpaceDN/>
        <w:adjustRightInd/>
        <w:jc w:val="both"/>
        <w:textAlignment w:val="baseline"/>
        <w:rPr>
          <w:color w:val="000000"/>
        </w:rPr>
      </w:pPr>
      <w:r w:rsidRPr="00B42C9B">
        <w:rPr>
          <w:color w:val="000000"/>
          <w:bdr w:val="none" w:sz="0" w:space="0" w:color="auto" w:frame="1"/>
        </w:rPr>
        <w:t>d) управление приложениями</w:t>
      </w:r>
    </w:p>
    <w:p w:rsidR="00B42C9B" w:rsidRPr="00B42C9B" w:rsidRDefault="00B42C9B" w:rsidP="00B42C9B">
      <w:pPr>
        <w:widowControl/>
        <w:shd w:val="clear" w:color="auto" w:fill="FFFFFF"/>
        <w:autoSpaceDE/>
        <w:autoSpaceDN/>
        <w:adjustRightInd/>
        <w:jc w:val="both"/>
        <w:textAlignment w:val="baseline"/>
        <w:rPr>
          <w:color w:val="000000"/>
          <w:bdr w:val="none" w:sz="0" w:space="0" w:color="auto" w:frame="1"/>
        </w:rPr>
      </w:pPr>
      <w:r w:rsidRPr="00B42C9B">
        <w:rPr>
          <w:color w:val="000000"/>
          <w:bdr w:val="none" w:sz="0" w:space="0" w:color="auto" w:frame="1"/>
        </w:rPr>
        <w:t>e) управление базами данных</w:t>
      </w:r>
    </w:p>
    <w:p w:rsidR="00B42C9B" w:rsidRPr="00B42C9B" w:rsidRDefault="00B42C9B" w:rsidP="00B42C9B">
      <w:pPr>
        <w:widowControl/>
        <w:shd w:val="clear" w:color="auto" w:fill="FFFFFF"/>
        <w:autoSpaceDE/>
        <w:autoSpaceDN/>
        <w:adjustRightInd/>
        <w:jc w:val="both"/>
        <w:textAlignment w:val="baseline"/>
        <w:rPr>
          <w:color w:val="000000"/>
          <w:bdr w:val="none" w:sz="0" w:space="0" w:color="auto" w:frame="1"/>
        </w:rPr>
      </w:pPr>
    </w:p>
    <w:p w:rsidR="00B42C9B" w:rsidRPr="00B42C9B" w:rsidRDefault="00B42C9B" w:rsidP="00B42C9B">
      <w:pPr>
        <w:widowControl/>
        <w:shd w:val="clear" w:color="auto" w:fill="FFFFFF"/>
        <w:autoSpaceDE/>
        <w:autoSpaceDN/>
        <w:adjustRightInd/>
        <w:jc w:val="both"/>
        <w:textAlignment w:val="baseline"/>
        <w:rPr>
          <w:color w:val="000000"/>
        </w:rPr>
      </w:pPr>
      <w:r w:rsidRPr="00B42C9B">
        <w:rPr>
          <w:b/>
          <w:bCs/>
          <w:color w:val="000000"/>
          <w:bdr w:val="none" w:sz="0" w:space="0" w:color="auto" w:frame="1"/>
        </w:rPr>
        <w:t>20) Управление знаниями необходимо для…</w:t>
      </w:r>
    </w:p>
    <w:p w:rsidR="00B42C9B" w:rsidRPr="00B42C9B" w:rsidRDefault="00B42C9B" w:rsidP="00B42C9B">
      <w:pPr>
        <w:widowControl/>
        <w:shd w:val="clear" w:color="auto" w:fill="FFFFFF"/>
        <w:autoSpaceDE/>
        <w:autoSpaceDN/>
        <w:adjustRightInd/>
        <w:jc w:val="both"/>
        <w:textAlignment w:val="baseline"/>
        <w:rPr>
          <w:color w:val="000000"/>
        </w:rPr>
      </w:pPr>
      <w:r w:rsidRPr="00B42C9B">
        <w:rPr>
          <w:color w:val="000000"/>
          <w:bdr w:val="none" w:sz="0" w:space="0" w:color="auto" w:frame="1"/>
        </w:rPr>
        <w:t>a) создания интеллектуального капитала предприятия</w:t>
      </w:r>
    </w:p>
    <w:p w:rsidR="00B42C9B" w:rsidRPr="00B42C9B" w:rsidRDefault="00B42C9B" w:rsidP="00B42C9B">
      <w:pPr>
        <w:widowControl/>
        <w:shd w:val="clear" w:color="auto" w:fill="FFFFFF"/>
        <w:autoSpaceDE/>
        <w:autoSpaceDN/>
        <w:adjustRightInd/>
        <w:jc w:val="both"/>
        <w:textAlignment w:val="baseline"/>
        <w:rPr>
          <w:color w:val="000000"/>
        </w:rPr>
      </w:pPr>
      <w:r w:rsidRPr="00B42C9B">
        <w:rPr>
          <w:color w:val="000000"/>
          <w:bdr w:val="none" w:sz="0" w:space="0" w:color="auto" w:frame="1"/>
        </w:rPr>
        <w:t>b) поддержки принятия решений</w:t>
      </w:r>
    </w:p>
    <w:p w:rsidR="00B42C9B" w:rsidRPr="00B42C9B" w:rsidRDefault="00B42C9B" w:rsidP="00B42C9B">
      <w:pPr>
        <w:widowControl/>
        <w:shd w:val="clear" w:color="auto" w:fill="FFFFFF"/>
        <w:autoSpaceDE/>
        <w:autoSpaceDN/>
        <w:adjustRightInd/>
        <w:jc w:val="both"/>
        <w:textAlignment w:val="baseline"/>
        <w:rPr>
          <w:color w:val="000000"/>
        </w:rPr>
      </w:pPr>
      <w:r w:rsidRPr="00B42C9B">
        <w:rPr>
          <w:color w:val="000000"/>
          <w:bdr w:val="none" w:sz="0" w:space="0" w:color="auto" w:frame="1"/>
        </w:rPr>
        <w:t>c) преобразования скрытых знаний в явные</w:t>
      </w:r>
    </w:p>
    <w:p w:rsidR="00B42C9B" w:rsidRPr="00B42C9B" w:rsidRDefault="00B42C9B" w:rsidP="00B42C9B">
      <w:pPr>
        <w:widowControl/>
        <w:shd w:val="clear" w:color="auto" w:fill="FFFFFF"/>
        <w:autoSpaceDE/>
        <w:autoSpaceDN/>
        <w:adjustRightInd/>
        <w:jc w:val="both"/>
        <w:textAlignment w:val="baseline"/>
        <w:rPr>
          <w:color w:val="000000"/>
        </w:rPr>
      </w:pPr>
      <w:r w:rsidRPr="00B42C9B">
        <w:rPr>
          <w:color w:val="000000"/>
          <w:bdr w:val="none" w:sz="0" w:space="0" w:color="auto" w:frame="1"/>
        </w:rPr>
        <w:t>d) создания иерархических хранилищ</w:t>
      </w:r>
    </w:p>
    <w:p w:rsidR="00B42C9B" w:rsidRPr="00B42C9B" w:rsidRDefault="00B42C9B" w:rsidP="00B42C9B">
      <w:pPr>
        <w:widowControl/>
        <w:shd w:val="clear" w:color="auto" w:fill="FFFFFF"/>
        <w:autoSpaceDE/>
        <w:autoSpaceDN/>
        <w:adjustRightInd/>
        <w:jc w:val="both"/>
        <w:textAlignment w:val="baseline"/>
        <w:rPr>
          <w:color w:val="000000"/>
        </w:rPr>
      </w:pPr>
      <w:r w:rsidRPr="00B42C9B">
        <w:rPr>
          <w:color w:val="000000"/>
          <w:bdr w:val="none" w:sz="0" w:space="0" w:color="auto" w:frame="1"/>
        </w:rPr>
        <w:t>e) создания электронного документооборота</w:t>
      </w:r>
    </w:p>
    <w:p w:rsidR="00EC3185" w:rsidRDefault="00EC3185" w:rsidP="00B42C9B">
      <w:pPr>
        <w:rPr>
          <w:b/>
          <w:color w:val="000000"/>
        </w:rPr>
      </w:pPr>
    </w:p>
    <w:p w:rsidR="00A924EA" w:rsidRPr="00B42C9B" w:rsidRDefault="00B42C9B" w:rsidP="00B42C9B">
      <w:pPr>
        <w:rPr>
          <w:b/>
          <w:color w:val="000000"/>
        </w:rPr>
      </w:pPr>
      <w:r>
        <w:rPr>
          <w:b/>
          <w:color w:val="000000"/>
        </w:rPr>
        <w:t>21)</w:t>
      </w:r>
      <w:r w:rsidR="00A924EA" w:rsidRPr="00B42C9B">
        <w:rPr>
          <w:b/>
          <w:color w:val="000000"/>
        </w:rPr>
        <w:t xml:space="preserve"> Какие существуют основные уровни обеспечения защиты информации?</w:t>
      </w:r>
    </w:p>
    <w:p w:rsidR="00B42C9B" w:rsidRPr="00B42C9B" w:rsidRDefault="00B42C9B" w:rsidP="00557BE2">
      <w:pPr>
        <w:pStyle w:val="a9"/>
        <w:numPr>
          <w:ilvl w:val="0"/>
          <w:numId w:val="20"/>
        </w:numPr>
        <w:rPr>
          <w:color w:val="000000"/>
        </w:rPr>
      </w:pPr>
      <w:r w:rsidRPr="00B42C9B">
        <w:rPr>
          <w:color w:val="000000"/>
        </w:rPr>
        <w:t>Законодательный</w:t>
      </w:r>
    </w:p>
    <w:p w:rsidR="00B42C9B" w:rsidRPr="00B42C9B" w:rsidRDefault="00B42C9B" w:rsidP="00557BE2">
      <w:pPr>
        <w:pStyle w:val="a9"/>
        <w:numPr>
          <w:ilvl w:val="0"/>
          <w:numId w:val="20"/>
        </w:numPr>
        <w:rPr>
          <w:color w:val="000000"/>
        </w:rPr>
      </w:pPr>
      <w:r w:rsidRPr="00B42C9B">
        <w:rPr>
          <w:color w:val="000000"/>
        </w:rPr>
        <w:t>Административный</w:t>
      </w:r>
    </w:p>
    <w:p w:rsidR="00B42C9B" w:rsidRPr="00B42C9B" w:rsidRDefault="00B42C9B" w:rsidP="00557BE2">
      <w:pPr>
        <w:pStyle w:val="a9"/>
        <w:numPr>
          <w:ilvl w:val="0"/>
          <w:numId w:val="20"/>
        </w:numPr>
        <w:rPr>
          <w:color w:val="000000"/>
        </w:rPr>
      </w:pPr>
      <w:r w:rsidRPr="00B42C9B">
        <w:rPr>
          <w:color w:val="000000"/>
        </w:rPr>
        <w:t>программно-технический</w:t>
      </w:r>
    </w:p>
    <w:p w:rsidR="00B42C9B" w:rsidRPr="00B42C9B" w:rsidRDefault="00A924EA" w:rsidP="00557BE2">
      <w:pPr>
        <w:pStyle w:val="a9"/>
        <w:numPr>
          <w:ilvl w:val="0"/>
          <w:numId w:val="20"/>
        </w:numPr>
        <w:rPr>
          <w:color w:val="000000"/>
        </w:rPr>
      </w:pPr>
      <w:r w:rsidRPr="00B42C9B">
        <w:rPr>
          <w:color w:val="000000"/>
        </w:rPr>
        <w:t>вероятно</w:t>
      </w:r>
      <w:r w:rsidR="00B42C9B" w:rsidRPr="00B42C9B">
        <w:rPr>
          <w:color w:val="000000"/>
        </w:rPr>
        <w:t>стный</w:t>
      </w:r>
    </w:p>
    <w:p w:rsidR="00A924EA" w:rsidRPr="00B42C9B" w:rsidRDefault="00A924EA" w:rsidP="00557BE2">
      <w:pPr>
        <w:pStyle w:val="a9"/>
        <w:numPr>
          <w:ilvl w:val="0"/>
          <w:numId w:val="20"/>
        </w:numPr>
        <w:rPr>
          <w:color w:val="000000"/>
        </w:rPr>
      </w:pPr>
      <w:r w:rsidRPr="00B42C9B">
        <w:rPr>
          <w:color w:val="000000"/>
        </w:rPr>
        <w:t>процедурный</w:t>
      </w:r>
    </w:p>
    <w:p w:rsidR="00B42C9B" w:rsidRPr="00B42969" w:rsidRDefault="00B42C9B" w:rsidP="00B42C9B"/>
    <w:p w:rsidR="00A924EA" w:rsidRPr="00B42C9B" w:rsidRDefault="00B42C9B" w:rsidP="00B42C9B">
      <w:pPr>
        <w:rPr>
          <w:b/>
          <w:color w:val="000000"/>
        </w:rPr>
      </w:pPr>
      <w:r>
        <w:rPr>
          <w:b/>
          <w:color w:val="000000"/>
        </w:rPr>
        <w:t>2</w:t>
      </w:r>
      <w:r w:rsidR="00A924EA" w:rsidRPr="00B42C9B">
        <w:rPr>
          <w:b/>
          <w:color w:val="000000"/>
        </w:rPr>
        <w:t>2</w:t>
      </w:r>
      <w:r>
        <w:rPr>
          <w:b/>
          <w:color w:val="000000"/>
        </w:rPr>
        <w:t>)</w:t>
      </w:r>
      <w:r w:rsidR="00A924EA" w:rsidRPr="00B42C9B">
        <w:rPr>
          <w:b/>
          <w:color w:val="000000"/>
        </w:rPr>
        <w:t xml:space="preserve"> С чем связана основная причина потерь информации в компьютерных сетях?</w:t>
      </w:r>
    </w:p>
    <w:p w:rsidR="00EC3185" w:rsidRPr="00EC3185" w:rsidRDefault="00A924EA" w:rsidP="00557BE2">
      <w:pPr>
        <w:pStyle w:val="a9"/>
        <w:numPr>
          <w:ilvl w:val="0"/>
          <w:numId w:val="21"/>
        </w:numPr>
        <w:rPr>
          <w:color w:val="000000"/>
        </w:rPr>
      </w:pPr>
      <w:r w:rsidRPr="00EC3185">
        <w:rPr>
          <w:color w:val="000000"/>
        </w:rPr>
        <w:t>с гл</w:t>
      </w:r>
      <w:r w:rsidR="00EC3185" w:rsidRPr="00EC3185">
        <w:rPr>
          <w:color w:val="000000"/>
        </w:rPr>
        <w:t>обальным хищением информации</w:t>
      </w:r>
    </w:p>
    <w:p w:rsidR="00EC3185" w:rsidRPr="00EC3185" w:rsidRDefault="00EC3185" w:rsidP="00557BE2">
      <w:pPr>
        <w:pStyle w:val="a9"/>
        <w:numPr>
          <w:ilvl w:val="0"/>
          <w:numId w:val="21"/>
        </w:numPr>
        <w:rPr>
          <w:color w:val="000000"/>
        </w:rPr>
      </w:pPr>
      <w:r w:rsidRPr="00EC3185">
        <w:rPr>
          <w:color w:val="000000"/>
        </w:rPr>
        <w:t>с появлением интернета</w:t>
      </w:r>
    </w:p>
    <w:p w:rsidR="00A924EA" w:rsidRPr="00EC3185" w:rsidRDefault="00A924EA" w:rsidP="00557BE2">
      <w:pPr>
        <w:pStyle w:val="a9"/>
        <w:numPr>
          <w:ilvl w:val="0"/>
          <w:numId w:val="21"/>
        </w:numPr>
        <w:rPr>
          <w:color w:val="000000"/>
        </w:rPr>
      </w:pPr>
      <w:r w:rsidRPr="00EC3185">
        <w:rPr>
          <w:color w:val="000000"/>
        </w:rPr>
        <w:t>с недостаточной образованностью в области безопасности</w:t>
      </w:r>
    </w:p>
    <w:p w:rsidR="00A924EA" w:rsidRPr="00EC3185" w:rsidRDefault="00A924EA" w:rsidP="00557BE2">
      <w:pPr>
        <w:pStyle w:val="a9"/>
        <w:numPr>
          <w:ilvl w:val="0"/>
          <w:numId w:val="21"/>
        </w:numPr>
        <w:rPr>
          <w:color w:val="000000"/>
        </w:rPr>
      </w:pPr>
      <w:r w:rsidRPr="00EC3185">
        <w:rPr>
          <w:color w:val="000000"/>
        </w:rPr>
        <w:t>с плохими законами</w:t>
      </w:r>
    </w:p>
    <w:p w:rsidR="00A924EA" w:rsidRPr="00B42969" w:rsidRDefault="00A924EA" w:rsidP="00B42C9B"/>
    <w:p w:rsidR="00EC3185" w:rsidRPr="00EC3185" w:rsidRDefault="00B42C9B" w:rsidP="00557BE2">
      <w:pPr>
        <w:pStyle w:val="a9"/>
        <w:numPr>
          <w:ilvl w:val="0"/>
          <w:numId w:val="22"/>
        </w:numPr>
        <w:rPr>
          <w:color w:val="000000"/>
        </w:rPr>
      </w:pPr>
      <w:r w:rsidRPr="00EC3185">
        <w:rPr>
          <w:b/>
          <w:color w:val="000000"/>
        </w:rPr>
        <w:t>2</w:t>
      </w:r>
      <w:r w:rsidR="00A924EA" w:rsidRPr="00EC3185">
        <w:rPr>
          <w:b/>
          <w:color w:val="000000"/>
        </w:rPr>
        <w:t>3</w:t>
      </w:r>
      <w:r w:rsidRPr="00EC3185">
        <w:rPr>
          <w:b/>
        </w:rPr>
        <w:t>)</w:t>
      </w:r>
      <w:r w:rsidR="00A924EA" w:rsidRPr="00EC3185">
        <w:rPr>
          <w:b/>
        </w:rPr>
        <w:t xml:space="preserve"> </w:t>
      </w:r>
      <w:r w:rsidR="00A924EA" w:rsidRPr="00EC3185">
        <w:rPr>
          <w:b/>
          <w:color w:val="000000"/>
        </w:rPr>
        <w:t xml:space="preserve"> К аспектам ИБ относятся:</w:t>
      </w:r>
      <w:r w:rsidR="00A924EA" w:rsidRPr="00EC3185">
        <w:rPr>
          <w:b/>
          <w:color w:val="000000"/>
        </w:rPr>
        <w:br/>
      </w:r>
      <w:r w:rsidR="00EC3185" w:rsidRPr="00EC3185">
        <w:rPr>
          <w:color w:val="000000"/>
        </w:rPr>
        <w:t>дискретность</w:t>
      </w:r>
    </w:p>
    <w:p w:rsidR="00EC3185" w:rsidRPr="00EC3185" w:rsidRDefault="00EC3185" w:rsidP="00557BE2">
      <w:pPr>
        <w:pStyle w:val="a9"/>
        <w:numPr>
          <w:ilvl w:val="0"/>
          <w:numId w:val="22"/>
        </w:numPr>
        <w:rPr>
          <w:color w:val="000000"/>
        </w:rPr>
      </w:pPr>
      <w:r w:rsidRPr="00EC3185">
        <w:rPr>
          <w:color w:val="000000"/>
        </w:rPr>
        <w:t>Целостность</w:t>
      </w:r>
    </w:p>
    <w:p w:rsidR="00EC3185" w:rsidRPr="00EC3185" w:rsidRDefault="00EC3185" w:rsidP="00557BE2">
      <w:pPr>
        <w:pStyle w:val="a9"/>
        <w:numPr>
          <w:ilvl w:val="0"/>
          <w:numId w:val="22"/>
        </w:numPr>
        <w:rPr>
          <w:color w:val="000000"/>
        </w:rPr>
      </w:pPr>
      <w:r w:rsidRPr="00EC3185">
        <w:rPr>
          <w:color w:val="000000"/>
        </w:rPr>
        <w:t>Конфиденциальность</w:t>
      </w:r>
    </w:p>
    <w:p w:rsidR="00EC3185" w:rsidRPr="00EC3185" w:rsidRDefault="00EC3185" w:rsidP="00557BE2">
      <w:pPr>
        <w:pStyle w:val="a9"/>
        <w:numPr>
          <w:ilvl w:val="0"/>
          <w:numId w:val="22"/>
        </w:numPr>
        <w:rPr>
          <w:color w:val="000000"/>
        </w:rPr>
      </w:pPr>
      <w:r w:rsidRPr="00EC3185">
        <w:rPr>
          <w:color w:val="000000"/>
        </w:rPr>
        <w:t>Актуальность</w:t>
      </w:r>
    </w:p>
    <w:p w:rsidR="00A924EA" w:rsidRPr="00EC3185" w:rsidRDefault="00A924EA" w:rsidP="00557BE2">
      <w:pPr>
        <w:pStyle w:val="a9"/>
        <w:numPr>
          <w:ilvl w:val="0"/>
          <w:numId w:val="22"/>
        </w:numPr>
        <w:rPr>
          <w:color w:val="000000"/>
        </w:rPr>
      </w:pPr>
      <w:r w:rsidRPr="00EC3185">
        <w:rPr>
          <w:color w:val="000000"/>
        </w:rPr>
        <w:t>доступность</w:t>
      </w:r>
    </w:p>
    <w:p w:rsidR="00A924EA" w:rsidRPr="00B42C9B" w:rsidRDefault="00B42C9B" w:rsidP="00B42C9B">
      <w:pPr>
        <w:spacing w:before="240"/>
        <w:rPr>
          <w:b/>
          <w:color w:val="000000"/>
        </w:rPr>
      </w:pPr>
      <w:r>
        <w:rPr>
          <w:b/>
          <w:color w:val="000000"/>
        </w:rPr>
        <w:t>2</w:t>
      </w:r>
      <w:r w:rsidR="00A924EA" w:rsidRPr="00B42C9B">
        <w:rPr>
          <w:b/>
          <w:color w:val="000000"/>
        </w:rPr>
        <w:t>4</w:t>
      </w:r>
      <w:r>
        <w:rPr>
          <w:b/>
          <w:color w:val="000000"/>
        </w:rPr>
        <w:t>)</w:t>
      </w:r>
      <w:r w:rsidR="00A924EA" w:rsidRPr="00B42C9B">
        <w:rPr>
          <w:b/>
          <w:color w:val="000000"/>
        </w:rPr>
        <w:t xml:space="preserve"> Что такое несанкционированный доступ? </w:t>
      </w:r>
    </w:p>
    <w:p w:rsidR="00EC3185" w:rsidRPr="00EC3185" w:rsidRDefault="00A924EA" w:rsidP="00557BE2">
      <w:pPr>
        <w:pStyle w:val="a9"/>
        <w:numPr>
          <w:ilvl w:val="0"/>
          <w:numId w:val="23"/>
        </w:numPr>
        <w:rPr>
          <w:color w:val="000000"/>
        </w:rPr>
      </w:pPr>
      <w:r w:rsidRPr="00EC3185">
        <w:rPr>
          <w:color w:val="000000"/>
        </w:rPr>
        <w:t>Доступ субъекта к объекту в нарушение установленных в системе правил разграничения доступа</w:t>
      </w:r>
    </w:p>
    <w:p w:rsidR="00EC3185" w:rsidRPr="00EC3185" w:rsidRDefault="00A924EA" w:rsidP="00557BE2">
      <w:pPr>
        <w:pStyle w:val="a9"/>
        <w:numPr>
          <w:ilvl w:val="0"/>
          <w:numId w:val="23"/>
        </w:numPr>
        <w:rPr>
          <w:color w:val="000000"/>
        </w:rPr>
      </w:pPr>
      <w:r w:rsidRPr="00EC3185">
        <w:rPr>
          <w:color w:val="000000"/>
        </w:rPr>
        <w:t>Создание резервных копий в организации</w:t>
      </w:r>
    </w:p>
    <w:p w:rsidR="00EC3185" w:rsidRPr="00EC3185" w:rsidRDefault="00A924EA" w:rsidP="00557BE2">
      <w:pPr>
        <w:pStyle w:val="a9"/>
        <w:numPr>
          <w:ilvl w:val="0"/>
          <w:numId w:val="23"/>
        </w:numPr>
        <w:rPr>
          <w:color w:val="000000"/>
        </w:rPr>
      </w:pPr>
      <w:r w:rsidRPr="00EC3185">
        <w:rPr>
          <w:color w:val="000000"/>
        </w:rPr>
        <w:t>Правила для обхода парольной защиты</w:t>
      </w:r>
    </w:p>
    <w:p w:rsidR="00A924EA" w:rsidRPr="00EC3185" w:rsidRDefault="00A924EA" w:rsidP="00557BE2">
      <w:pPr>
        <w:pStyle w:val="a9"/>
        <w:numPr>
          <w:ilvl w:val="0"/>
          <w:numId w:val="23"/>
        </w:numPr>
        <w:rPr>
          <w:color w:val="000000"/>
        </w:rPr>
      </w:pPr>
      <w:r w:rsidRPr="00EC3185">
        <w:rPr>
          <w:color w:val="000000"/>
        </w:rPr>
        <w:t>Вход в систему без согласования</w:t>
      </w:r>
      <w:r w:rsidR="00EC3185" w:rsidRPr="00EC3185">
        <w:rPr>
          <w:color w:val="000000"/>
        </w:rPr>
        <w:t xml:space="preserve"> с руководителем организации</w:t>
      </w:r>
      <w:r w:rsidR="00EC3185" w:rsidRPr="00EC3185">
        <w:rPr>
          <w:color w:val="000000"/>
        </w:rPr>
        <w:br/>
      </w:r>
      <w:r w:rsidRPr="00EC3185">
        <w:rPr>
          <w:color w:val="000000"/>
        </w:rPr>
        <w:t>Удаление не нужной информации</w:t>
      </w:r>
    </w:p>
    <w:p w:rsidR="00EC3185" w:rsidRDefault="00B42C9B" w:rsidP="00B42C9B">
      <w:pPr>
        <w:spacing w:before="240"/>
        <w:rPr>
          <w:b/>
          <w:color w:val="000000"/>
        </w:rPr>
      </w:pPr>
      <w:r>
        <w:rPr>
          <w:b/>
          <w:color w:val="000000"/>
        </w:rPr>
        <w:t>25)</w:t>
      </w:r>
      <w:r w:rsidR="00A924EA" w:rsidRPr="00B42C9B">
        <w:rPr>
          <w:b/>
          <w:color w:val="000000"/>
        </w:rPr>
        <w:t xml:space="preserve"> Что такое целостность информации?</w:t>
      </w:r>
    </w:p>
    <w:p w:rsidR="00EC3185" w:rsidRPr="00EC3185" w:rsidRDefault="00A924EA" w:rsidP="00557BE2">
      <w:pPr>
        <w:pStyle w:val="a9"/>
        <w:numPr>
          <w:ilvl w:val="0"/>
          <w:numId w:val="24"/>
        </w:numPr>
        <w:rPr>
          <w:color w:val="000000"/>
        </w:rPr>
      </w:pPr>
      <w:r w:rsidRPr="00EC3185">
        <w:rPr>
          <w:color w:val="000000"/>
        </w:rPr>
        <w:t>возможность ее изменения любым субъектом</w:t>
      </w:r>
    </w:p>
    <w:p w:rsidR="00EC3185" w:rsidRPr="00EC3185" w:rsidRDefault="00A924EA" w:rsidP="00557BE2">
      <w:pPr>
        <w:pStyle w:val="a9"/>
        <w:numPr>
          <w:ilvl w:val="0"/>
          <w:numId w:val="24"/>
        </w:numPr>
        <w:rPr>
          <w:color w:val="000000"/>
        </w:rPr>
      </w:pPr>
      <w:r w:rsidRPr="00EC3185">
        <w:rPr>
          <w:color w:val="000000"/>
        </w:rPr>
        <w:t>возможность изменения только единственным пользователем</w:t>
      </w:r>
    </w:p>
    <w:p w:rsidR="00EC3185" w:rsidRPr="00EC3185" w:rsidRDefault="00A924EA" w:rsidP="00557BE2">
      <w:pPr>
        <w:pStyle w:val="a9"/>
        <w:numPr>
          <w:ilvl w:val="0"/>
          <w:numId w:val="24"/>
        </w:numPr>
        <w:rPr>
          <w:color w:val="000000"/>
        </w:rPr>
      </w:pPr>
      <w:r w:rsidRPr="00EC3185">
        <w:rPr>
          <w:color w:val="000000"/>
        </w:rPr>
        <w:t>существование в виде единого набора файлов</w:t>
      </w:r>
    </w:p>
    <w:p w:rsidR="00A924EA" w:rsidRPr="00EC3185" w:rsidRDefault="00A924EA" w:rsidP="00557BE2">
      <w:pPr>
        <w:pStyle w:val="a9"/>
        <w:numPr>
          <w:ilvl w:val="0"/>
          <w:numId w:val="24"/>
        </w:numPr>
        <w:rPr>
          <w:color w:val="000000"/>
        </w:rPr>
      </w:pPr>
      <w:r w:rsidRPr="00EC3185">
        <w:rPr>
          <w:color w:val="000000"/>
        </w:rPr>
        <w:t xml:space="preserve">существование в неискаженном виде </w:t>
      </w:r>
    </w:p>
    <w:p w:rsidR="00210A05" w:rsidRDefault="00210A05" w:rsidP="00B42C9B">
      <w:pPr>
        <w:pStyle w:val="a9"/>
        <w:ind w:left="0"/>
        <w:jc w:val="both"/>
        <w:rPr>
          <w:b/>
        </w:rPr>
      </w:pPr>
    </w:p>
    <w:p w:rsidR="00721371" w:rsidRPr="00FD7599" w:rsidRDefault="00D87978" w:rsidP="00E700AA">
      <w:pPr>
        <w:pStyle w:val="a9"/>
        <w:spacing w:after="120"/>
        <w:ind w:left="567"/>
        <w:contextualSpacing w:val="0"/>
        <w:jc w:val="both"/>
        <w:rPr>
          <w:b/>
        </w:rPr>
      </w:pPr>
      <w:r w:rsidRPr="00FD7599">
        <w:rPr>
          <w:b/>
        </w:rPr>
        <w:t>6.3</w:t>
      </w:r>
      <w:r w:rsidR="00C17E64" w:rsidRPr="00FD7599">
        <w:rPr>
          <w:b/>
        </w:rPr>
        <w:t>.</w:t>
      </w:r>
      <w:r w:rsidR="00721371" w:rsidRPr="00FD7599">
        <w:rPr>
          <w:b/>
        </w:rPr>
        <w:t xml:space="preserve"> Методические материалы, определяющие процедуры оценивания знаний, умений, навыков и (или) опыта деятельности</w:t>
      </w:r>
    </w:p>
    <w:p w:rsidR="00FD7B47" w:rsidRDefault="00FD7B47" w:rsidP="00FD7B47">
      <w:pPr>
        <w:ind w:firstLine="720"/>
        <w:jc w:val="both"/>
        <w:rPr>
          <w:iCs/>
        </w:rPr>
      </w:pPr>
      <w:r>
        <w:rPr>
          <w:iCs/>
        </w:rPr>
        <w:t xml:space="preserve">Методические материалы, определяющие процедуры и </w:t>
      </w:r>
      <w:proofErr w:type="gramStart"/>
      <w:r>
        <w:rPr>
          <w:iCs/>
        </w:rPr>
        <w:t>критерии  оценивания</w:t>
      </w:r>
      <w:proofErr w:type="gramEnd"/>
      <w:r>
        <w:rPr>
          <w:iCs/>
        </w:rPr>
        <w:t xml:space="preserve">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 </w:t>
      </w:r>
    </w:p>
    <w:p w:rsidR="00FD7B47" w:rsidRDefault="00FD7B47" w:rsidP="00FD7B47">
      <w:pPr>
        <w:ind w:firstLine="708"/>
        <w:rPr>
          <w:b/>
          <w:bCs/>
          <w:i/>
          <w:iCs/>
          <w:highlight w:val="white"/>
        </w:rPr>
      </w:pPr>
    </w:p>
    <w:p w:rsidR="00054B05" w:rsidRDefault="00054B05" w:rsidP="00B12478">
      <w:pPr>
        <w:tabs>
          <w:tab w:val="left" w:pos="851"/>
        </w:tabs>
        <w:ind w:right="-284" w:firstLine="567"/>
        <w:jc w:val="both"/>
        <w:rPr>
          <w:b/>
        </w:rPr>
      </w:pPr>
    </w:p>
    <w:p w:rsidR="00714167" w:rsidRPr="00EC3185" w:rsidRDefault="00EC3185" w:rsidP="00EC3185">
      <w:pPr>
        <w:ind w:left="360"/>
        <w:jc w:val="both"/>
        <w:rPr>
          <w:b/>
          <w:i/>
        </w:rPr>
      </w:pPr>
      <w:r>
        <w:rPr>
          <w:b/>
          <w:i/>
        </w:rPr>
        <w:t>7. </w:t>
      </w:r>
      <w:r w:rsidR="00714167" w:rsidRPr="00EC3185">
        <w:rPr>
          <w:b/>
          <w:i/>
        </w:rPr>
        <w:t>Перечень основной и дополнительной учебной литературы, необходимой для освоения дисциплины (модуля)</w:t>
      </w:r>
    </w:p>
    <w:p w:rsidR="00710536" w:rsidRDefault="00710536" w:rsidP="00710536">
      <w:pPr>
        <w:pStyle w:val="a9"/>
        <w:rPr>
          <w:i/>
        </w:rPr>
      </w:pPr>
    </w:p>
    <w:p w:rsidR="00710536" w:rsidRPr="00EC3185" w:rsidRDefault="00EC3185" w:rsidP="00EC3185">
      <w:pPr>
        <w:ind w:left="851"/>
        <w:rPr>
          <w:b/>
        </w:rPr>
      </w:pPr>
      <w:r>
        <w:rPr>
          <w:b/>
        </w:rPr>
        <w:t>7.1. </w:t>
      </w:r>
      <w:r w:rsidR="00710536" w:rsidRPr="00EC3185">
        <w:rPr>
          <w:b/>
        </w:rPr>
        <w:t>Основная учебная литература:</w:t>
      </w:r>
    </w:p>
    <w:p w:rsidR="00FD7599" w:rsidRPr="00FD7599" w:rsidRDefault="00FD7599" w:rsidP="00FD7599">
      <w:pPr>
        <w:pStyle w:val="a9"/>
        <w:ind w:left="1440"/>
        <w:rPr>
          <w:b/>
        </w:rPr>
      </w:pPr>
    </w:p>
    <w:p w:rsidR="00EC3185" w:rsidRDefault="00EC3185" w:rsidP="00557BE2">
      <w:pPr>
        <w:pStyle w:val="a9"/>
        <w:numPr>
          <w:ilvl w:val="0"/>
          <w:numId w:val="25"/>
        </w:numPr>
        <w:jc w:val="both"/>
      </w:pPr>
      <w:r w:rsidRPr="007F3ABD">
        <w:t xml:space="preserve">Глотова, М. Ю. ИКТ и математические методы обработки </w:t>
      </w:r>
      <w:r w:rsidR="00226DCE" w:rsidRPr="007F3ABD">
        <w:t>данных:</w:t>
      </w:r>
      <w:r w:rsidRPr="007F3ABD">
        <w:t xml:space="preserve"> учебное пособие / М. Ю. Глотова, Е. А. </w:t>
      </w:r>
      <w:proofErr w:type="spellStart"/>
      <w:r w:rsidRPr="007F3ABD">
        <w:t>Самохвалова</w:t>
      </w:r>
      <w:proofErr w:type="spellEnd"/>
      <w:r w:rsidRPr="007F3ABD">
        <w:t xml:space="preserve">. — </w:t>
      </w:r>
      <w:r w:rsidR="00226DCE" w:rsidRPr="007F3ABD">
        <w:t>Москва:</w:t>
      </w:r>
      <w:r w:rsidRPr="007F3ABD">
        <w:t xml:space="preserve"> Московский педагогический государственный университет, 2019. — 244 c. — ISBN 978-5-4263-0767-4. — </w:t>
      </w:r>
      <w:r w:rsidR="00226DCE" w:rsidRPr="007F3ABD">
        <w:t>Текст:</w:t>
      </w:r>
      <w:r w:rsidRPr="007F3ABD">
        <w:t xml:space="preserve"> электронный // Электронно-библиотечная система IPR </w:t>
      </w:r>
      <w:r w:rsidR="00226DCE" w:rsidRPr="007F3ABD">
        <w:t>BOOKS:</w:t>
      </w:r>
      <w:r w:rsidRPr="007F3ABD">
        <w:t xml:space="preserve"> [сайт]. — URL: https://www.iprbookshop.ru/94642.html (дата обращения: 26.06.2021). — Режим доступа: для авторизир. Пользователей</w:t>
      </w:r>
    </w:p>
    <w:p w:rsidR="00EC3185" w:rsidRDefault="00EC3185" w:rsidP="00557BE2">
      <w:pPr>
        <w:pStyle w:val="a9"/>
        <w:numPr>
          <w:ilvl w:val="0"/>
          <w:numId w:val="25"/>
        </w:numPr>
        <w:jc w:val="both"/>
      </w:pPr>
      <w:r w:rsidRPr="007F3ABD">
        <w:t xml:space="preserve">Знаменский, Д. Ю. Информационно-аналитические системы и технологии в государственном и муниципальном управлении / Д. Ю. Знаменский, А. С. </w:t>
      </w:r>
      <w:proofErr w:type="spellStart"/>
      <w:r w:rsidRPr="007F3ABD">
        <w:t>Сибиряев</w:t>
      </w:r>
      <w:proofErr w:type="spellEnd"/>
      <w:r w:rsidRPr="007F3ABD">
        <w:t>. — Санкт-</w:t>
      </w:r>
      <w:r w:rsidR="00226DCE" w:rsidRPr="007F3ABD">
        <w:t>Петербург:</w:t>
      </w:r>
      <w:r w:rsidRPr="007F3ABD">
        <w:t xml:space="preserve"> Интермедия, 2017. — 180 c. — ISBN 978-5-4383-0092-2. — </w:t>
      </w:r>
      <w:r w:rsidR="00226DCE" w:rsidRPr="007F3ABD">
        <w:t>Текст:</w:t>
      </w:r>
      <w:r w:rsidRPr="007F3ABD">
        <w:t xml:space="preserve"> электронный // Электронно-библиотечная система IPR </w:t>
      </w:r>
      <w:r w:rsidR="00226DCE" w:rsidRPr="007F3ABD">
        <w:t>BOOKS:</w:t>
      </w:r>
      <w:r w:rsidRPr="007F3ABD">
        <w:t xml:space="preserve"> [сайт]. — URL: https://www.iprbookshop.ru/82333.html (дата обращения: 26.06.2021). — Режим доступа: для авторизир. Пользователей</w:t>
      </w:r>
    </w:p>
    <w:p w:rsidR="00EC3185" w:rsidRDefault="00EC3185" w:rsidP="00557BE2">
      <w:pPr>
        <w:pStyle w:val="a9"/>
        <w:numPr>
          <w:ilvl w:val="0"/>
          <w:numId w:val="25"/>
        </w:numPr>
        <w:jc w:val="both"/>
      </w:pPr>
      <w:r w:rsidRPr="007F3ABD">
        <w:t xml:space="preserve">Семичастный, И. Л. Информационно-коммуникационные технологии. Часть </w:t>
      </w:r>
      <w:r w:rsidR="00226DCE" w:rsidRPr="007F3ABD">
        <w:t>1:</w:t>
      </w:r>
      <w:r w:rsidRPr="007F3ABD">
        <w:t xml:space="preserve"> конспект лекций для студентов ОУ «бакалавр» направлений подготовки 38.03.01 «Экономика», 38.03.02 «Менеджмент», 38.03.03 «Управление персоналом», 38.03.04 «Государственное и муниципальное управление» очной формы обучения / И. Л. Семичастный. — </w:t>
      </w:r>
      <w:r w:rsidR="00226DCE" w:rsidRPr="007F3ABD">
        <w:t>Донецк:</w:t>
      </w:r>
      <w:r w:rsidRPr="007F3ABD">
        <w:t xml:space="preserve"> Донецкий государственный университет управления, 2016. — 123 c. — </w:t>
      </w:r>
      <w:r w:rsidR="00226DCE" w:rsidRPr="007F3ABD">
        <w:t>Текст:</w:t>
      </w:r>
      <w:r w:rsidRPr="007F3ABD">
        <w:t xml:space="preserve"> электронный // Электронно-библиотечная система IPR </w:t>
      </w:r>
      <w:r w:rsidR="00226DCE" w:rsidRPr="007F3ABD">
        <w:t>BOOKS:</w:t>
      </w:r>
      <w:r w:rsidRPr="007F3ABD">
        <w:t xml:space="preserve"> [сайт]. — URL: https://www.iprbookshop.ru/62360.html (дата обращения: 26.06.2021). — Режим доступа: для авторизир. пользователей</w:t>
      </w:r>
    </w:p>
    <w:p w:rsidR="00EC3185" w:rsidRDefault="00EC3185" w:rsidP="00EC3185">
      <w:pPr>
        <w:jc w:val="both"/>
      </w:pPr>
    </w:p>
    <w:p w:rsidR="00FD7599" w:rsidRDefault="00FD7599" w:rsidP="006071C6">
      <w:pPr>
        <w:ind w:firstLine="567"/>
        <w:jc w:val="both"/>
      </w:pPr>
    </w:p>
    <w:p w:rsidR="003251F2" w:rsidRPr="00EC3185" w:rsidRDefault="00EC3185" w:rsidP="00EC3185">
      <w:pPr>
        <w:tabs>
          <w:tab w:val="left" w:pos="1560"/>
        </w:tabs>
        <w:ind w:left="851"/>
        <w:rPr>
          <w:b/>
        </w:rPr>
      </w:pPr>
      <w:r>
        <w:rPr>
          <w:b/>
        </w:rPr>
        <w:t>7.2. </w:t>
      </w:r>
      <w:r w:rsidR="003251F2" w:rsidRPr="00EC3185">
        <w:rPr>
          <w:b/>
        </w:rPr>
        <w:t>Дополнительная учебная литература:</w:t>
      </w:r>
    </w:p>
    <w:p w:rsidR="00FD7599" w:rsidRPr="00FD7599" w:rsidRDefault="00FD7599" w:rsidP="00FD7599">
      <w:pPr>
        <w:pStyle w:val="a9"/>
        <w:tabs>
          <w:tab w:val="left" w:pos="1560"/>
        </w:tabs>
        <w:ind w:left="1440"/>
        <w:rPr>
          <w:b/>
        </w:rPr>
      </w:pPr>
    </w:p>
    <w:p w:rsidR="00EC3185" w:rsidRPr="00EC3185" w:rsidRDefault="00EC3185" w:rsidP="00EC3185">
      <w:pPr>
        <w:tabs>
          <w:tab w:val="left" w:pos="851"/>
          <w:tab w:val="left" w:pos="1701"/>
        </w:tabs>
        <w:ind w:left="567" w:hanging="141"/>
        <w:jc w:val="both"/>
        <w:rPr>
          <w:color w:val="000000"/>
        </w:rPr>
      </w:pPr>
      <w:r w:rsidRPr="00EC3185">
        <w:rPr>
          <w:color w:val="000000"/>
        </w:rPr>
        <w:t>1.</w:t>
      </w:r>
      <w:r w:rsidRPr="00EC3185">
        <w:rPr>
          <w:color w:val="000000"/>
        </w:rPr>
        <w:tab/>
        <w:t xml:space="preserve">Фомин, Д. В. Информационная </w:t>
      </w:r>
      <w:r w:rsidR="00226DCE" w:rsidRPr="00EC3185">
        <w:rPr>
          <w:color w:val="000000"/>
        </w:rPr>
        <w:t>безопасность:</w:t>
      </w:r>
      <w:r w:rsidRPr="00EC3185">
        <w:rPr>
          <w:color w:val="000000"/>
        </w:rPr>
        <w:t xml:space="preserve"> учебно-методическое пособие по дисциплине «Информационная безопасность» / Д. В. Фомин. — </w:t>
      </w:r>
      <w:r w:rsidR="00226DCE" w:rsidRPr="00EC3185">
        <w:rPr>
          <w:color w:val="000000"/>
        </w:rPr>
        <w:t>Саратов:</w:t>
      </w:r>
      <w:r w:rsidRPr="00EC3185">
        <w:rPr>
          <w:color w:val="000000"/>
        </w:rPr>
        <w:t xml:space="preserve"> Вузовское образование, 2018. — 54 c. — ISBN 978-5-4487-0298-3. — </w:t>
      </w:r>
      <w:r w:rsidR="00226DCE" w:rsidRPr="00EC3185">
        <w:rPr>
          <w:color w:val="000000"/>
        </w:rPr>
        <w:t>Текст:</w:t>
      </w:r>
      <w:r w:rsidRPr="00EC3185">
        <w:rPr>
          <w:color w:val="000000"/>
        </w:rPr>
        <w:t xml:space="preserve"> электронный // Электронно-библиотечная система IPR </w:t>
      </w:r>
      <w:r w:rsidR="00226DCE" w:rsidRPr="00EC3185">
        <w:rPr>
          <w:color w:val="000000"/>
        </w:rPr>
        <w:t>BOOKS:</w:t>
      </w:r>
      <w:r w:rsidRPr="00EC3185">
        <w:rPr>
          <w:color w:val="000000"/>
        </w:rPr>
        <w:t xml:space="preserve"> [сайт]. — URL: https://www.iprbookshop.ru/77320.html</w:t>
      </w:r>
    </w:p>
    <w:p w:rsidR="00EC3185" w:rsidRPr="00EC3185" w:rsidRDefault="00EC3185" w:rsidP="00EC3185">
      <w:pPr>
        <w:tabs>
          <w:tab w:val="left" w:pos="851"/>
          <w:tab w:val="left" w:pos="1701"/>
        </w:tabs>
        <w:ind w:left="567" w:hanging="141"/>
        <w:jc w:val="both"/>
        <w:rPr>
          <w:color w:val="000000"/>
        </w:rPr>
      </w:pPr>
    </w:p>
    <w:p w:rsidR="00EC3185" w:rsidRPr="00EC3185" w:rsidRDefault="00EC3185" w:rsidP="00EC3185">
      <w:pPr>
        <w:tabs>
          <w:tab w:val="left" w:pos="851"/>
          <w:tab w:val="left" w:pos="1701"/>
        </w:tabs>
        <w:ind w:left="567" w:hanging="141"/>
        <w:jc w:val="both"/>
        <w:rPr>
          <w:color w:val="000000"/>
        </w:rPr>
      </w:pPr>
      <w:r w:rsidRPr="00EC3185">
        <w:rPr>
          <w:color w:val="000000"/>
        </w:rPr>
        <w:t>2.</w:t>
      </w:r>
      <w:r w:rsidRPr="00EC3185">
        <w:rPr>
          <w:color w:val="000000"/>
        </w:rPr>
        <w:tab/>
        <w:t xml:space="preserve">Галатенко, В. А. Основы информационной </w:t>
      </w:r>
      <w:r w:rsidR="00226DCE" w:rsidRPr="00EC3185">
        <w:rPr>
          <w:color w:val="000000"/>
        </w:rPr>
        <w:t>безопасности:</w:t>
      </w:r>
      <w:r w:rsidRPr="00EC3185">
        <w:rPr>
          <w:color w:val="000000"/>
        </w:rPr>
        <w:t xml:space="preserve"> учебное пособие / В. А. Галатенко. — 3-е изд. — </w:t>
      </w:r>
      <w:r w:rsidR="00226DCE" w:rsidRPr="00EC3185">
        <w:rPr>
          <w:color w:val="000000"/>
        </w:rPr>
        <w:t>Москва:</w:t>
      </w:r>
      <w:r w:rsidRPr="00EC3185">
        <w:rPr>
          <w:color w:val="000000"/>
        </w:rPr>
        <w:t xml:space="preserve"> Интернет-Университет Информационных Технологий (ИНТУИТ), Ай Пи Ар Медиа, 2020. — 266 c. — ISBN 978-5-4497-0675-1. — </w:t>
      </w:r>
      <w:r w:rsidR="00226DCE" w:rsidRPr="00EC3185">
        <w:rPr>
          <w:color w:val="000000"/>
        </w:rPr>
        <w:t>Текст:</w:t>
      </w:r>
      <w:r w:rsidRPr="00EC3185">
        <w:rPr>
          <w:color w:val="000000"/>
        </w:rPr>
        <w:t xml:space="preserve"> электронный // Электронно-библиотечная система IPR </w:t>
      </w:r>
      <w:r w:rsidR="00226DCE" w:rsidRPr="00EC3185">
        <w:rPr>
          <w:color w:val="000000"/>
        </w:rPr>
        <w:t>BOOKS:</w:t>
      </w:r>
      <w:r w:rsidRPr="00EC3185">
        <w:rPr>
          <w:color w:val="000000"/>
        </w:rPr>
        <w:t xml:space="preserve"> [сайт]. — URL: https://www.iprbookshop.ru/97562.html</w:t>
      </w:r>
    </w:p>
    <w:p w:rsidR="00EC3185" w:rsidRPr="00EC3185" w:rsidRDefault="00EC3185" w:rsidP="00EC3185">
      <w:pPr>
        <w:tabs>
          <w:tab w:val="left" w:pos="851"/>
          <w:tab w:val="left" w:pos="1701"/>
        </w:tabs>
        <w:ind w:left="567" w:hanging="141"/>
        <w:jc w:val="both"/>
        <w:rPr>
          <w:color w:val="000000"/>
        </w:rPr>
      </w:pPr>
    </w:p>
    <w:p w:rsidR="00EC3185" w:rsidRPr="00EC3185" w:rsidRDefault="00EC3185" w:rsidP="00EC3185">
      <w:pPr>
        <w:tabs>
          <w:tab w:val="left" w:pos="851"/>
          <w:tab w:val="left" w:pos="1701"/>
        </w:tabs>
        <w:ind w:left="567" w:hanging="141"/>
        <w:jc w:val="both"/>
        <w:rPr>
          <w:color w:val="000000"/>
        </w:rPr>
      </w:pPr>
      <w:r w:rsidRPr="00EC3185">
        <w:rPr>
          <w:color w:val="000000"/>
        </w:rPr>
        <w:t>3.</w:t>
      </w:r>
      <w:r w:rsidRPr="00EC3185">
        <w:rPr>
          <w:color w:val="000000"/>
        </w:rPr>
        <w:tab/>
        <w:t xml:space="preserve">Шаньгин, В. Ф. Информационная безопасность и защита информации / В. Ф. Шаньгин. — 2-е изд. — </w:t>
      </w:r>
      <w:r w:rsidR="00226DCE" w:rsidRPr="00EC3185">
        <w:rPr>
          <w:color w:val="000000"/>
        </w:rPr>
        <w:t>Саратов:</w:t>
      </w:r>
      <w:r w:rsidRPr="00EC3185">
        <w:rPr>
          <w:color w:val="000000"/>
        </w:rPr>
        <w:t xml:space="preserve"> Профобразование, 2019. — 702 c. — ISBN 978-5-4488-0070-2. — </w:t>
      </w:r>
      <w:r w:rsidR="00226DCE" w:rsidRPr="00EC3185">
        <w:rPr>
          <w:color w:val="000000"/>
        </w:rPr>
        <w:t>Текст:</w:t>
      </w:r>
      <w:r w:rsidRPr="00EC3185">
        <w:rPr>
          <w:color w:val="000000"/>
        </w:rPr>
        <w:t xml:space="preserve"> электронный // Электронно-библиотечная система IPR </w:t>
      </w:r>
      <w:r w:rsidR="00226DCE" w:rsidRPr="00EC3185">
        <w:rPr>
          <w:color w:val="000000"/>
        </w:rPr>
        <w:t>BOOKS:</w:t>
      </w:r>
      <w:r w:rsidRPr="00EC3185">
        <w:rPr>
          <w:color w:val="000000"/>
        </w:rPr>
        <w:t xml:space="preserve"> [сайт]. — URL: https://www.iprbookshop.ru/87995.html</w:t>
      </w:r>
    </w:p>
    <w:p w:rsidR="00EC3185" w:rsidRPr="00EC3185" w:rsidRDefault="00EC3185" w:rsidP="00EC3185">
      <w:pPr>
        <w:tabs>
          <w:tab w:val="left" w:pos="851"/>
          <w:tab w:val="left" w:pos="1701"/>
        </w:tabs>
        <w:ind w:left="567" w:hanging="141"/>
        <w:jc w:val="both"/>
        <w:rPr>
          <w:color w:val="000000"/>
        </w:rPr>
      </w:pPr>
    </w:p>
    <w:p w:rsidR="00EC3185" w:rsidRPr="00EC3185" w:rsidRDefault="00EC3185" w:rsidP="00EC3185">
      <w:pPr>
        <w:tabs>
          <w:tab w:val="left" w:pos="851"/>
          <w:tab w:val="left" w:pos="1701"/>
        </w:tabs>
        <w:ind w:left="567" w:hanging="141"/>
        <w:jc w:val="both"/>
        <w:rPr>
          <w:color w:val="000000"/>
        </w:rPr>
      </w:pPr>
      <w:r w:rsidRPr="00EC3185">
        <w:rPr>
          <w:color w:val="000000"/>
        </w:rPr>
        <w:t>4.</w:t>
      </w:r>
      <w:r w:rsidRPr="00EC3185">
        <w:rPr>
          <w:color w:val="000000"/>
        </w:rPr>
        <w:tab/>
        <w:t xml:space="preserve">Информационная </w:t>
      </w:r>
      <w:r w:rsidR="00226DCE" w:rsidRPr="00EC3185">
        <w:rPr>
          <w:color w:val="000000"/>
        </w:rPr>
        <w:t>безопасность:</w:t>
      </w:r>
      <w:r w:rsidRPr="00EC3185">
        <w:rPr>
          <w:color w:val="000000"/>
        </w:rPr>
        <w:t xml:space="preserve"> лабораторный практикум / составители Т. Н. Катанова, Л. С. Галкина, Р. А. Жданов. — </w:t>
      </w:r>
      <w:r w:rsidR="00226DCE" w:rsidRPr="00EC3185">
        <w:rPr>
          <w:color w:val="000000"/>
        </w:rPr>
        <w:t>Пермь:</w:t>
      </w:r>
      <w:r w:rsidRPr="00EC3185">
        <w:rPr>
          <w:color w:val="000000"/>
        </w:rPr>
        <w:t xml:space="preserve"> Пермский государственный гуманитарно-педагогический университет, 2018. — 86 c. — ISBN 978-5-85219-007-9. — </w:t>
      </w:r>
      <w:r w:rsidR="00226DCE" w:rsidRPr="00EC3185">
        <w:rPr>
          <w:color w:val="000000"/>
        </w:rPr>
        <w:t>Текст:</w:t>
      </w:r>
      <w:r w:rsidRPr="00EC3185">
        <w:rPr>
          <w:color w:val="000000"/>
        </w:rPr>
        <w:t xml:space="preserve"> электронный // Электронно-библиотечная система IPR </w:t>
      </w:r>
      <w:r w:rsidR="00226DCE" w:rsidRPr="00EC3185">
        <w:rPr>
          <w:color w:val="000000"/>
        </w:rPr>
        <w:t>BOOKS:</w:t>
      </w:r>
      <w:r w:rsidRPr="00EC3185">
        <w:rPr>
          <w:color w:val="000000"/>
        </w:rPr>
        <w:t xml:space="preserve"> [сайт]. — URL: https://www.iprbookshop.ru/86357.html</w:t>
      </w:r>
    </w:p>
    <w:p w:rsidR="00EC3185" w:rsidRPr="00EC3185" w:rsidRDefault="00EC3185" w:rsidP="00EC3185">
      <w:pPr>
        <w:tabs>
          <w:tab w:val="left" w:pos="851"/>
          <w:tab w:val="left" w:pos="1701"/>
        </w:tabs>
        <w:ind w:left="567" w:hanging="141"/>
        <w:jc w:val="both"/>
        <w:rPr>
          <w:color w:val="000000"/>
        </w:rPr>
      </w:pPr>
    </w:p>
    <w:p w:rsidR="00EC3185" w:rsidRPr="00EC3185" w:rsidRDefault="00EC3185" w:rsidP="00EC3185">
      <w:pPr>
        <w:tabs>
          <w:tab w:val="left" w:pos="851"/>
          <w:tab w:val="left" w:pos="1701"/>
        </w:tabs>
        <w:ind w:left="567" w:hanging="141"/>
        <w:jc w:val="both"/>
        <w:rPr>
          <w:color w:val="000000"/>
        </w:rPr>
      </w:pPr>
      <w:r w:rsidRPr="00EC3185">
        <w:rPr>
          <w:color w:val="000000"/>
        </w:rPr>
        <w:t>5.</w:t>
      </w:r>
      <w:r w:rsidRPr="00EC3185">
        <w:rPr>
          <w:color w:val="000000"/>
        </w:rPr>
        <w:tab/>
        <w:t xml:space="preserve">Анисимов, А. А. Менеджмент в сфере информационной </w:t>
      </w:r>
      <w:r w:rsidR="00226DCE" w:rsidRPr="00EC3185">
        <w:rPr>
          <w:color w:val="000000"/>
        </w:rPr>
        <w:t>безопасности:</w:t>
      </w:r>
      <w:r w:rsidRPr="00EC3185">
        <w:rPr>
          <w:color w:val="000000"/>
        </w:rPr>
        <w:t xml:space="preserve"> учебное пособие / А. А. Анисимов. — 3-е изд. — Москва, </w:t>
      </w:r>
      <w:r w:rsidR="00226DCE" w:rsidRPr="00EC3185">
        <w:rPr>
          <w:color w:val="000000"/>
        </w:rPr>
        <w:t>Саратов:</w:t>
      </w:r>
      <w:r w:rsidRPr="00EC3185">
        <w:rPr>
          <w:color w:val="000000"/>
        </w:rPr>
        <w:t xml:space="preserve"> Интернет-Университет Информационных Технологий (ИНТУИТ), Ай Пи Ар Медиа, 2020. — 211 c. — ISBN 978-5-4497-0328-6. — </w:t>
      </w:r>
      <w:r w:rsidR="00226DCE" w:rsidRPr="00EC3185">
        <w:rPr>
          <w:color w:val="000000"/>
        </w:rPr>
        <w:t>Текст:</w:t>
      </w:r>
      <w:r w:rsidRPr="00EC3185">
        <w:rPr>
          <w:color w:val="000000"/>
        </w:rPr>
        <w:t xml:space="preserve"> электронный // Электронно-библиотечная система IPR </w:t>
      </w:r>
      <w:proofErr w:type="gramStart"/>
      <w:r w:rsidRPr="00EC3185">
        <w:rPr>
          <w:color w:val="000000"/>
        </w:rPr>
        <w:t>BOOKS :</w:t>
      </w:r>
      <w:proofErr w:type="gramEnd"/>
      <w:r w:rsidRPr="00EC3185">
        <w:rPr>
          <w:color w:val="000000"/>
        </w:rPr>
        <w:t xml:space="preserve"> [сайт]. — URL: https://www.iprbookshop.ru/89443.html</w:t>
      </w:r>
    </w:p>
    <w:p w:rsidR="00EC3185" w:rsidRPr="00EC3185" w:rsidRDefault="00EC3185" w:rsidP="00EC3185">
      <w:pPr>
        <w:tabs>
          <w:tab w:val="left" w:pos="851"/>
          <w:tab w:val="left" w:pos="1701"/>
        </w:tabs>
        <w:ind w:left="567" w:hanging="141"/>
        <w:jc w:val="both"/>
        <w:rPr>
          <w:color w:val="000000"/>
        </w:rPr>
      </w:pPr>
    </w:p>
    <w:p w:rsidR="00EC3185" w:rsidRPr="00EC3185" w:rsidRDefault="00EC3185" w:rsidP="00EC3185">
      <w:pPr>
        <w:tabs>
          <w:tab w:val="left" w:pos="851"/>
          <w:tab w:val="left" w:pos="1701"/>
        </w:tabs>
        <w:ind w:left="567" w:hanging="141"/>
        <w:jc w:val="both"/>
        <w:rPr>
          <w:color w:val="000000"/>
        </w:rPr>
      </w:pPr>
      <w:r w:rsidRPr="00EC3185">
        <w:rPr>
          <w:color w:val="000000"/>
        </w:rPr>
        <w:t>6.</w:t>
      </w:r>
      <w:r w:rsidRPr="00EC3185">
        <w:rPr>
          <w:color w:val="000000"/>
        </w:rPr>
        <w:tab/>
        <w:t xml:space="preserve">Петров С.В. Информационная безопасность [Электронный ресурс]: учебное пособие/ Петров С.В., Кисляков П.А.— Электрон. текстовые </w:t>
      </w:r>
      <w:r w:rsidR="00226DCE" w:rsidRPr="00EC3185">
        <w:rPr>
          <w:color w:val="000000"/>
        </w:rPr>
        <w:t>данные. —</w:t>
      </w:r>
      <w:r w:rsidRPr="00EC3185">
        <w:rPr>
          <w:color w:val="000000"/>
        </w:rPr>
        <w:t xml:space="preserve"> Саратов: Ай Пи Ар Букс, </w:t>
      </w:r>
      <w:r w:rsidR="00226DCE" w:rsidRPr="00EC3185">
        <w:rPr>
          <w:color w:val="000000"/>
        </w:rPr>
        <w:t>2015. —</w:t>
      </w:r>
      <w:r w:rsidRPr="00EC3185">
        <w:rPr>
          <w:color w:val="000000"/>
        </w:rPr>
        <w:t xml:space="preserve"> 326 c.— Режим доступа: </w:t>
      </w:r>
      <w:r w:rsidR="00226DCE" w:rsidRPr="00EC3185">
        <w:rPr>
          <w:color w:val="000000"/>
        </w:rPr>
        <w:t>http://www.iprbookshop.ru/33857. —</w:t>
      </w:r>
      <w:r w:rsidRPr="00EC3185">
        <w:rPr>
          <w:color w:val="000000"/>
        </w:rPr>
        <w:t xml:space="preserve"> ЭБС «IPRbooks»</w:t>
      </w:r>
    </w:p>
    <w:p w:rsidR="00EC3185" w:rsidRPr="00EC3185" w:rsidRDefault="00EC3185" w:rsidP="00EC3185">
      <w:pPr>
        <w:tabs>
          <w:tab w:val="left" w:pos="851"/>
          <w:tab w:val="left" w:pos="1701"/>
        </w:tabs>
        <w:ind w:left="567" w:hanging="141"/>
        <w:jc w:val="both"/>
        <w:rPr>
          <w:color w:val="000000"/>
        </w:rPr>
      </w:pPr>
    </w:p>
    <w:p w:rsidR="00054B05" w:rsidRPr="00054B05" w:rsidRDefault="00EC3185" w:rsidP="00EC3185">
      <w:pPr>
        <w:tabs>
          <w:tab w:val="left" w:pos="851"/>
          <w:tab w:val="left" w:pos="1701"/>
        </w:tabs>
        <w:ind w:left="567" w:hanging="141"/>
        <w:jc w:val="both"/>
        <w:rPr>
          <w:color w:val="000000"/>
        </w:rPr>
      </w:pPr>
      <w:r w:rsidRPr="00EC3185">
        <w:rPr>
          <w:color w:val="000000"/>
        </w:rPr>
        <w:t>7.</w:t>
      </w:r>
      <w:r w:rsidRPr="00EC3185">
        <w:rPr>
          <w:color w:val="000000"/>
        </w:rPr>
        <w:tab/>
        <w:t xml:space="preserve">Алешин А.П. Техническое обеспечение безопасности бизнеса (2-е издание) [Электронный ресурс]/ Алешин А.П.— Электрон. текстовые </w:t>
      </w:r>
      <w:r w:rsidR="00226DCE" w:rsidRPr="00EC3185">
        <w:rPr>
          <w:color w:val="000000"/>
        </w:rPr>
        <w:t>данные. —</w:t>
      </w:r>
      <w:r w:rsidRPr="00EC3185">
        <w:rPr>
          <w:color w:val="000000"/>
        </w:rPr>
        <w:t xml:space="preserve"> М.: Дашков и К, Ай Пи Эр Медиа, 2017. — 160 c.— Режим доступа: http://www.iprbookshop.ru/57143.— ЭБС «IPRbooks»</w:t>
      </w:r>
    </w:p>
    <w:p w:rsidR="00EC3185" w:rsidRDefault="00EC3185" w:rsidP="00FD7599">
      <w:pPr>
        <w:pStyle w:val="a9"/>
        <w:tabs>
          <w:tab w:val="left" w:pos="1701"/>
        </w:tabs>
        <w:ind w:left="1440"/>
        <w:rPr>
          <w:b/>
        </w:rPr>
      </w:pPr>
    </w:p>
    <w:p w:rsidR="00EC3185" w:rsidRDefault="00EC3185" w:rsidP="00FD7599">
      <w:pPr>
        <w:pStyle w:val="a9"/>
        <w:tabs>
          <w:tab w:val="left" w:pos="1701"/>
        </w:tabs>
        <w:ind w:left="1440"/>
        <w:rPr>
          <w:b/>
        </w:rPr>
      </w:pPr>
    </w:p>
    <w:p w:rsidR="003251F2" w:rsidRPr="00FD7599" w:rsidRDefault="00FD7599" w:rsidP="00EC3185">
      <w:pPr>
        <w:pStyle w:val="a9"/>
        <w:tabs>
          <w:tab w:val="left" w:pos="1701"/>
        </w:tabs>
        <w:ind w:left="1440" w:hanging="589"/>
        <w:rPr>
          <w:b/>
        </w:rPr>
      </w:pPr>
      <w:r>
        <w:rPr>
          <w:b/>
        </w:rPr>
        <w:t>7.3. </w:t>
      </w:r>
      <w:r w:rsidRPr="00FD7599">
        <w:rPr>
          <w:b/>
        </w:rPr>
        <w:t>Периодические</w:t>
      </w:r>
      <w:r w:rsidR="003251F2" w:rsidRPr="00FD7599">
        <w:rPr>
          <w:b/>
        </w:rPr>
        <w:t xml:space="preserve"> издания</w:t>
      </w:r>
    </w:p>
    <w:p w:rsidR="003251F2" w:rsidRPr="00FE7A58" w:rsidRDefault="003251F2" w:rsidP="003251F2">
      <w:pPr>
        <w:pStyle w:val="a9"/>
        <w:rPr>
          <w:b/>
          <w:i/>
        </w:rPr>
      </w:pPr>
    </w:p>
    <w:p w:rsidR="00FD7599" w:rsidRPr="00FD7599" w:rsidRDefault="00FD7599" w:rsidP="00557BE2">
      <w:pPr>
        <w:numPr>
          <w:ilvl w:val="0"/>
          <w:numId w:val="9"/>
        </w:numPr>
        <w:tabs>
          <w:tab w:val="left" w:pos="1701"/>
        </w:tabs>
        <w:jc w:val="both"/>
        <w:rPr>
          <w:bCs/>
          <w:bdr w:val="none" w:sz="0" w:space="0" w:color="auto" w:frame="1"/>
          <w:shd w:val="clear" w:color="auto" w:fill="FFFFFF"/>
        </w:rPr>
      </w:pPr>
      <w:r w:rsidRPr="00FD7599">
        <w:rPr>
          <w:bCs/>
          <w:bdr w:val="none" w:sz="0" w:space="0" w:color="auto" w:frame="1"/>
          <w:shd w:val="clear" w:color="auto" w:fill="FFFFFF"/>
        </w:rPr>
        <w:t xml:space="preserve">Журнал </w:t>
      </w:r>
      <w:hyperlink r:id="rId12" w:tgtFrame="_blank" w:history="1">
        <w:proofErr w:type="spellStart"/>
        <w:r w:rsidRPr="00FD7599">
          <w:rPr>
            <w:rStyle w:val="ad"/>
            <w:bCs/>
            <w:bdr w:val="none" w:sz="0" w:space="0" w:color="auto" w:frame="1"/>
            <w:shd w:val="clear" w:color="auto" w:fill="FFFFFF"/>
          </w:rPr>
          <w:t>Computerworld</w:t>
        </w:r>
        <w:proofErr w:type="spellEnd"/>
        <w:r w:rsidRPr="00FD7599">
          <w:rPr>
            <w:rStyle w:val="ad"/>
            <w:bCs/>
            <w:bdr w:val="none" w:sz="0" w:space="0" w:color="auto" w:frame="1"/>
            <w:shd w:val="clear" w:color="auto" w:fill="FFFFFF"/>
          </w:rPr>
          <w:t xml:space="preserve"> Россия</w:t>
        </w:r>
      </w:hyperlink>
    </w:p>
    <w:p w:rsidR="00FD7599" w:rsidRPr="00FD7599" w:rsidRDefault="00FD7599" w:rsidP="00557BE2">
      <w:pPr>
        <w:numPr>
          <w:ilvl w:val="0"/>
          <w:numId w:val="9"/>
        </w:numPr>
        <w:tabs>
          <w:tab w:val="left" w:pos="1701"/>
        </w:tabs>
        <w:jc w:val="both"/>
        <w:rPr>
          <w:bCs/>
          <w:bdr w:val="none" w:sz="0" w:space="0" w:color="auto" w:frame="1"/>
          <w:shd w:val="clear" w:color="auto" w:fill="FFFFFF"/>
        </w:rPr>
      </w:pPr>
      <w:r w:rsidRPr="00FD7599">
        <w:rPr>
          <w:bCs/>
          <w:bdr w:val="none" w:sz="0" w:space="0" w:color="auto" w:frame="1"/>
          <w:shd w:val="clear" w:color="auto" w:fill="FFFFFF"/>
        </w:rPr>
        <w:t>Вестник Московского городского педагогического университета. Серия Информатика и информатизация образования. ISSN: 2072-9014</w:t>
      </w:r>
    </w:p>
    <w:p w:rsidR="00FD7599" w:rsidRPr="00FD7599" w:rsidRDefault="00FD7599" w:rsidP="00557BE2">
      <w:pPr>
        <w:numPr>
          <w:ilvl w:val="0"/>
          <w:numId w:val="9"/>
        </w:numPr>
        <w:tabs>
          <w:tab w:val="left" w:pos="1701"/>
        </w:tabs>
        <w:jc w:val="both"/>
        <w:rPr>
          <w:bCs/>
          <w:bdr w:val="none" w:sz="0" w:space="0" w:color="auto" w:frame="1"/>
          <w:shd w:val="clear" w:color="auto" w:fill="FFFFFF"/>
        </w:rPr>
      </w:pPr>
      <w:r w:rsidRPr="00FD7599">
        <w:rPr>
          <w:bCs/>
          <w:bdr w:val="none" w:sz="0" w:space="0" w:color="auto" w:frame="1"/>
          <w:shd w:val="clear" w:color="auto" w:fill="FFFFFF"/>
        </w:rPr>
        <w:t>Журнал Программные продукты и системы. Издательство: Научно-исследовательский институт «</w:t>
      </w:r>
      <w:proofErr w:type="spellStart"/>
      <w:r w:rsidRPr="00FD7599">
        <w:rPr>
          <w:bCs/>
          <w:bdr w:val="none" w:sz="0" w:space="0" w:color="auto" w:frame="1"/>
          <w:shd w:val="clear" w:color="auto" w:fill="FFFFFF"/>
        </w:rPr>
        <w:t>Центрпрограммсистем</w:t>
      </w:r>
      <w:proofErr w:type="spellEnd"/>
      <w:r w:rsidRPr="00FD7599">
        <w:rPr>
          <w:bCs/>
          <w:bdr w:val="none" w:sz="0" w:space="0" w:color="auto" w:frame="1"/>
          <w:shd w:val="clear" w:color="auto" w:fill="FFFFFF"/>
        </w:rPr>
        <w:t>». ISSN: 0236-235X</w:t>
      </w:r>
    </w:p>
    <w:p w:rsidR="00FD7599" w:rsidRPr="00FD7599" w:rsidRDefault="00FD7599" w:rsidP="00557BE2">
      <w:pPr>
        <w:numPr>
          <w:ilvl w:val="0"/>
          <w:numId w:val="9"/>
        </w:numPr>
        <w:tabs>
          <w:tab w:val="left" w:pos="1701"/>
        </w:tabs>
        <w:jc w:val="both"/>
        <w:rPr>
          <w:bCs/>
          <w:bdr w:val="none" w:sz="0" w:space="0" w:color="auto" w:frame="1"/>
          <w:shd w:val="clear" w:color="auto" w:fill="FFFFFF"/>
        </w:rPr>
      </w:pPr>
      <w:r w:rsidRPr="00FD7599">
        <w:rPr>
          <w:bCs/>
          <w:bdr w:val="none" w:sz="0" w:space="0" w:color="auto" w:frame="1"/>
          <w:shd w:val="clear" w:color="auto" w:fill="FFFFFF"/>
        </w:rPr>
        <w:t xml:space="preserve"> Журнал «</w:t>
      </w:r>
      <w:proofErr w:type="spellStart"/>
      <w:r w:rsidRPr="00FD7599">
        <w:rPr>
          <w:bCs/>
          <w:bdr w:val="none" w:sz="0" w:space="0" w:color="auto" w:frame="1"/>
          <w:shd w:val="clear" w:color="auto" w:fill="FFFFFF"/>
        </w:rPr>
        <w:t>Компьютерра</w:t>
      </w:r>
      <w:proofErr w:type="spellEnd"/>
      <w:r w:rsidRPr="00FD7599">
        <w:rPr>
          <w:bCs/>
          <w:bdr w:val="none" w:sz="0" w:space="0" w:color="auto" w:frame="1"/>
          <w:shd w:val="clear" w:color="auto" w:fill="FFFFFF"/>
        </w:rPr>
        <w:t xml:space="preserve">» </w:t>
      </w:r>
      <w:hyperlink r:id="rId13" w:history="1">
        <w:r w:rsidRPr="00FD7599">
          <w:rPr>
            <w:rStyle w:val="ad"/>
            <w:bCs/>
            <w:bdr w:val="none" w:sz="0" w:space="0" w:color="auto" w:frame="1"/>
            <w:shd w:val="clear" w:color="auto" w:fill="FFFFFF"/>
          </w:rPr>
          <w:t>http://www.computerra.ru</w:t>
        </w:r>
      </w:hyperlink>
    </w:p>
    <w:p w:rsidR="003251F2" w:rsidRPr="00FE7A58" w:rsidRDefault="003251F2" w:rsidP="003251F2">
      <w:pPr>
        <w:tabs>
          <w:tab w:val="left" w:pos="1701"/>
        </w:tabs>
        <w:ind w:left="360"/>
        <w:jc w:val="both"/>
      </w:pPr>
    </w:p>
    <w:p w:rsidR="003251F2" w:rsidRPr="00EC3185" w:rsidRDefault="00EC3185" w:rsidP="00EC3185">
      <w:pPr>
        <w:ind w:left="360" w:firstLine="207"/>
        <w:jc w:val="both"/>
        <w:rPr>
          <w:b/>
          <w:i/>
        </w:rPr>
      </w:pPr>
      <w:r>
        <w:rPr>
          <w:b/>
          <w:i/>
        </w:rPr>
        <w:t>8. </w:t>
      </w:r>
      <w:r w:rsidR="003251F2" w:rsidRPr="00EC3185">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3251F2" w:rsidRPr="00FE7A58" w:rsidRDefault="003251F2" w:rsidP="003251F2">
      <w:pPr>
        <w:pStyle w:val="a9"/>
        <w:jc w:val="both"/>
        <w:rPr>
          <w:b/>
          <w:i/>
        </w:rPr>
      </w:pPr>
    </w:p>
    <w:p w:rsidR="00FD7599" w:rsidRPr="0058162F" w:rsidRDefault="003F08F6" w:rsidP="00557BE2">
      <w:pPr>
        <w:widowControl/>
        <w:numPr>
          <w:ilvl w:val="0"/>
          <w:numId w:val="10"/>
        </w:numPr>
        <w:autoSpaceDE/>
        <w:autoSpaceDN/>
        <w:adjustRightInd/>
        <w:ind w:left="426" w:firstLine="0"/>
        <w:jc w:val="both"/>
      </w:pPr>
      <w:hyperlink r:id="rId14" w:history="1">
        <w:r w:rsidR="00FD7599" w:rsidRPr="0058162F">
          <w:rPr>
            <w:color w:val="0000FF"/>
            <w:u w:val="single"/>
            <w:shd w:val="clear" w:color="auto" w:fill="FFFFFF"/>
          </w:rPr>
          <w:t>www.iprbookshop.ru</w:t>
        </w:r>
      </w:hyperlink>
      <w:r w:rsidR="00FD7599" w:rsidRPr="0058162F">
        <w:rPr>
          <w:color w:val="333333"/>
          <w:shd w:val="clear" w:color="auto" w:fill="FFFFFF"/>
        </w:rPr>
        <w:t xml:space="preserve"> – электронно-библиотечная система</w:t>
      </w:r>
    </w:p>
    <w:p w:rsidR="00FD7599" w:rsidRPr="0058162F" w:rsidRDefault="003F08F6" w:rsidP="00557BE2">
      <w:pPr>
        <w:widowControl/>
        <w:numPr>
          <w:ilvl w:val="0"/>
          <w:numId w:val="10"/>
        </w:numPr>
        <w:autoSpaceDE/>
        <w:autoSpaceDN/>
        <w:adjustRightInd/>
        <w:ind w:left="426" w:firstLine="0"/>
        <w:contextualSpacing/>
      </w:pPr>
      <w:hyperlink r:id="rId15" w:history="1">
        <w:r w:rsidR="00FD7599" w:rsidRPr="0058162F">
          <w:rPr>
            <w:color w:val="0000FF"/>
            <w:u w:val="single"/>
          </w:rPr>
          <w:t>www.zipsites.ru</w:t>
        </w:r>
      </w:hyperlink>
      <w:r w:rsidR="00FD7599" w:rsidRPr="0058162F">
        <w:t xml:space="preserve"> –бесплатная электронная Интернет библиотека.</w:t>
      </w:r>
    </w:p>
    <w:p w:rsidR="00FD7599" w:rsidRPr="0058162F" w:rsidRDefault="003F08F6" w:rsidP="00557BE2">
      <w:pPr>
        <w:widowControl/>
        <w:numPr>
          <w:ilvl w:val="0"/>
          <w:numId w:val="10"/>
        </w:numPr>
        <w:autoSpaceDE/>
        <w:autoSpaceDN/>
        <w:adjustRightInd/>
        <w:ind w:left="426" w:firstLine="0"/>
        <w:contextualSpacing/>
      </w:pPr>
      <w:hyperlink r:id="rId16" w:history="1">
        <w:r w:rsidR="00FD7599" w:rsidRPr="0058162F">
          <w:rPr>
            <w:color w:val="0000FF"/>
            <w:u w:val="single"/>
          </w:rPr>
          <w:t>www.elibraru.ru</w:t>
        </w:r>
      </w:hyperlink>
      <w:r w:rsidR="00FD7599" w:rsidRPr="0058162F">
        <w:t xml:space="preserve"> -– бесплатная электронная Интернет библиотека. </w:t>
      </w:r>
    </w:p>
    <w:p w:rsidR="00FD7599" w:rsidRPr="0058162F" w:rsidRDefault="003F08F6" w:rsidP="00557BE2">
      <w:pPr>
        <w:widowControl/>
        <w:numPr>
          <w:ilvl w:val="0"/>
          <w:numId w:val="10"/>
        </w:numPr>
        <w:autoSpaceDE/>
        <w:autoSpaceDN/>
        <w:adjustRightInd/>
        <w:ind w:left="426" w:firstLine="0"/>
        <w:contextualSpacing/>
      </w:pPr>
      <w:hyperlink r:id="rId17" w:history="1">
        <w:r w:rsidR="00FD7599" w:rsidRPr="0058162F">
          <w:rPr>
            <w:color w:val="0000FF"/>
            <w:u w:val="single"/>
          </w:rPr>
          <w:t>www.big.libraru.info</w:t>
        </w:r>
      </w:hyperlink>
      <w:r w:rsidR="00FD7599" w:rsidRPr="0058162F">
        <w:t xml:space="preserve"> – большая  электронная библиотека.</w:t>
      </w:r>
    </w:p>
    <w:p w:rsidR="00FD7599" w:rsidRPr="0058162F" w:rsidRDefault="003F08F6" w:rsidP="00557BE2">
      <w:pPr>
        <w:widowControl/>
        <w:numPr>
          <w:ilvl w:val="0"/>
          <w:numId w:val="10"/>
        </w:numPr>
        <w:autoSpaceDE/>
        <w:autoSpaceDN/>
        <w:adjustRightInd/>
        <w:ind w:left="426" w:firstLine="0"/>
        <w:contextualSpacing/>
      </w:pPr>
      <w:hyperlink r:id="rId18" w:history="1">
        <w:r w:rsidR="00FD7599" w:rsidRPr="0058162F">
          <w:rPr>
            <w:color w:val="0000FF"/>
            <w:u w:val="single"/>
          </w:rPr>
          <w:t>www.Wikipedia.org</w:t>
        </w:r>
      </w:hyperlink>
      <w:r w:rsidR="00FD7599" w:rsidRPr="0058162F">
        <w:t xml:space="preserve"> – свободная энциклопедия</w:t>
      </w:r>
    </w:p>
    <w:p w:rsidR="00FD7599" w:rsidRDefault="003F08F6" w:rsidP="00557BE2">
      <w:pPr>
        <w:widowControl/>
        <w:numPr>
          <w:ilvl w:val="0"/>
          <w:numId w:val="10"/>
        </w:numPr>
        <w:tabs>
          <w:tab w:val="left" w:pos="851"/>
          <w:tab w:val="left" w:pos="1134"/>
          <w:tab w:val="left" w:pos="1418"/>
        </w:tabs>
        <w:autoSpaceDE/>
        <w:autoSpaceDN/>
        <w:adjustRightInd/>
        <w:ind w:left="426" w:firstLine="0"/>
        <w:contextualSpacing/>
      </w:pPr>
      <w:hyperlink r:id="rId19" w:history="1">
        <w:r w:rsidR="00EC3185" w:rsidRPr="00130429">
          <w:rPr>
            <w:rStyle w:val="ad"/>
          </w:rPr>
          <w:t>http://www.knigafund.ru/products/195</w:t>
        </w:r>
      </w:hyperlink>
      <w:r w:rsidR="00FD7599" w:rsidRPr="0058162F">
        <w:t xml:space="preserve">  - Учебники по информатике.</w:t>
      </w:r>
    </w:p>
    <w:p w:rsidR="00FD7599" w:rsidRPr="0058162F" w:rsidRDefault="00FD7599" w:rsidP="00EC3185">
      <w:pPr>
        <w:widowControl/>
        <w:tabs>
          <w:tab w:val="left" w:pos="1134"/>
          <w:tab w:val="left" w:pos="1418"/>
        </w:tabs>
        <w:autoSpaceDE/>
        <w:autoSpaceDN/>
        <w:adjustRightInd/>
        <w:ind w:left="426"/>
        <w:contextualSpacing/>
      </w:pPr>
    </w:p>
    <w:p w:rsidR="009725FF" w:rsidRPr="00FE7A58" w:rsidRDefault="009725FF" w:rsidP="009725FF">
      <w:pPr>
        <w:pStyle w:val="a9"/>
        <w:tabs>
          <w:tab w:val="left" w:pos="993"/>
        </w:tabs>
        <w:ind w:left="567"/>
      </w:pPr>
    </w:p>
    <w:p w:rsidR="00FD7599" w:rsidRPr="0058162F" w:rsidRDefault="00FD7599" w:rsidP="00FD7599">
      <w:pPr>
        <w:widowControl/>
        <w:ind w:left="720" w:hanging="153"/>
        <w:jc w:val="both"/>
        <w:rPr>
          <w:b/>
          <w:bCs/>
          <w:i/>
          <w:iCs/>
        </w:rPr>
      </w:pPr>
      <w:r w:rsidRPr="0058162F">
        <w:rPr>
          <w:b/>
          <w:bCs/>
          <w:i/>
          <w:iCs/>
        </w:rPr>
        <w:t>9. Методические указания для обучающихся по освоению дисциплины (модуля)</w:t>
      </w:r>
    </w:p>
    <w:p w:rsidR="00FD7599" w:rsidRPr="0058162F" w:rsidRDefault="00FD7599" w:rsidP="00FD7599">
      <w:pPr>
        <w:ind w:firstLine="708"/>
        <w:jc w:val="both"/>
      </w:pPr>
      <w:r w:rsidRPr="0058162F">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FD7599" w:rsidRPr="0058162F" w:rsidRDefault="00FD7599" w:rsidP="00FD7599">
      <w:pPr>
        <w:ind w:firstLine="360"/>
        <w:jc w:val="both"/>
      </w:pPr>
      <w:r w:rsidRPr="0058162F">
        <w:t>Самостоятельная работа студентов складывается из следующих составляющих:</w:t>
      </w:r>
    </w:p>
    <w:p w:rsidR="00FD7599" w:rsidRPr="0058162F" w:rsidRDefault="00FD7599" w:rsidP="00557BE2">
      <w:pPr>
        <w:widowControl/>
        <w:numPr>
          <w:ilvl w:val="0"/>
          <w:numId w:val="11"/>
        </w:numPr>
        <w:tabs>
          <w:tab w:val="left" w:pos="720"/>
        </w:tabs>
        <w:autoSpaceDE/>
        <w:autoSpaceDN/>
        <w:adjustRightInd/>
        <w:ind w:firstLine="426"/>
        <w:jc w:val="both"/>
      </w:pPr>
      <w:r w:rsidRPr="0058162F">
        <w:t>работа с основной и дополнительной литературой, с материалами интернета и конспектами лекций;</w:t>
      </w:r>
    </w:p>
    <w:p w:rsidR="00FD7599" w:rsidRPr="0058162F" w:rsidRDefault="00FD7599" w:rsidP="00557BE2">
      <w:pPr>
        <w:widowControl/>
        <w:numPr>
          <w:ilvl w:val="0"/>
          <w:numId w:val="11"/>
        </w:numPr>
        <w:tabs>
          <w:tab w:val="left" w:pos="720"/>
        </w:tabs>
        <w:autoSpaceDE/>
        <w:autoSpaceDN/>
        <w:adjustRightInd/>
        <w:ind w:firstLine="426"/>
        <w:jc w:val="both"/>
      </w:pPr>
      <w:r w:rsidRPr="0058162F">
        <w:t>внеаудиторная подготовка к  контрольным работам, выполнение докладов, рефератов и курсовых работ;</w:t>
      </w:r>
    </w:p>
    <w:p w:rsidR="00FD7599" w:rsidRPr="0058162F" w:rsidRDefault="00FD7599" w:rsidP="00557BE2">
      <w:pPr>
        <w:widowControl/>
        <w:numPr>
          <w:ilvl w:val="0"/>
          <w:numId w:val="11"/>
        </w:numPr>
        <w:tabs>
          <w:tab w:val="left" w:pos="720"/>
        </w:tabs>
        <w:autoSpaceDE/>
        <w:autoSpaceDN/>
        <w:adjustRightInd/>
        <w:ind w:firstLine="426"/>
        <w:jc w:val="both"/>
      </w:pPr>
      <w:r w:rsidRPr="0058162F">
        <w:t>выполнение самостоятельных практических работ;</w:t>
      </w:r>
    </w:p>
    <w:p w:rsidR="00FD7599" w:rsidRPr="0058162F" w:rsidRDefault="00FD7599" w:rsidP="00557BE2">
      <w:pPr>
        <w:widowControl/>
        <w:numPr>
          <w:ilvl w:val="0"/>
          <w:numId w:val="11"/>
        </w:numPr>
        <w:tabs>
          <w:tab w:val="left" w:pos="720"/>
        </w:tabs>
        <w:autoSpaceDE/>
        <w:autoSpaceDN/>
        <w:adjustRightInd/>
        <w:ind w:firstLine="426"/>
        <w:jc w:val="both"/>
      </w:pPr>
      <w:r w:rsidRPr="0058162F">
        <w:t>подготовка к  экзаменам (зачетам)  непосредственно перед ними.</w:t>
      </w:r>
    </w:p>
    <w:p w:rsidR="00FD7599" w:rsidRPr="0058162F" w:rsidRDefault="00FD7599" w:rsidP="00FD7599">
      <w:pPr>
        <w:widowControl/>
        <w:ind w:firstLine="720"/>
        <w:jc w:val="both"/>
      </w:pPr>
      <w:r w:rsidRPr="0058162F">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FD7599" w:rsidRPr="0058162F" w:rsidRDefault="00FD7599" w:rsidP="00FD7599">
      <w:pPr>
        <w:ind w:firstLine="360"/>
        <w:jc w:val="both"/>
      </w:pPr>
      <w:r w:rsidRPr="0058162F">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FD7599" w:rsidRPr="0058162F" w:rsidRDefault="00FD7599" w:rsidP="00FD7599">
      <w:pPr>
        <w:ind w:firstLine="360"/>
        <w:jc w:val="both"/>
      </w:pPr>
      <w:r w:rsidRPr="0058162F">
        <w:t>Для успешной сдачи  экзамена (зачета)  рекомендуется соблюдать следующие правила:</w:t>
      </w:r>
    </w:p>
    <w:p w:rsidR="00FD7599" w:rsidRPr="0058162F" w:rsidRDefault="00FD7599" w:rsidP="00557BE2">
      <w:pPr>
        <w:widowControl/>
        <w:numPr>
          <w:ilvl w:val="0"/>
          <w:numId w:val="11"/>
        </w:numPr>
        <w:tabs>
          <w:tab w:val="left" w:pos="720"/>
        </w:tabs>
        <w:autoSpaceDE/>
        <w:autoSpaceDN/>
        <w:adjustRightInd/>
        <w:ind w:firstLine="426"/>
        <w:jc w:val="both"/>
      </w:pPr>
      <w:r w:rsidRPr="0058162F">
        <w:t>Подготовка к экзамену (зачету) должна проводиться систематически, в течение всего семестра.</w:t>
      </w:r>
    </w:p>
    <w:p w:rsidR="00FD7599" w:rsidRPr="0058162F" w:rsidRDefault="00FD7599" w:rsidP="00557BE2">
      <w:pPr>
        <w:widowControl/>
        <w:numPr>
          <w:ilvl w:val="0"/>
          <w:numId w:val="11"/>
        </w:numPr>
        <w:tabs>
          <w:tab w:val="left" w:pos="720"/>
        </w:tabs>
        <w:autoSpaceDE/>
        <w:autoSpaceDN/>
        <w:adjustRightInd/>
        <w:ind w:firstLine="426"/>
        <w:jc w:val="both"/>
      </w:pPr>
      <w:r w:rsidRPr="0058162F">
        <w:t xml:space="preserve">Интенсивная подготовка должна начаться не позднее, чем за месяц до экзамена. </w:t>
      </w:r>
    </w:p>
    <w:p w:rsidR="00FD7599" w:rsidRPr="0058162F" w:rsidRDefault="00FD7599" w:rsidP="00557BE2">
      <w:pPr>
        <w:widowControl/>
        <w:numPr>
          <w:ilvl w:val="0"/>
          <w:numId w:val="11"/>
        </w:numPr>
        <w:tabs>
          <w:tab w:val="left" w:pos="720"/>
        </w:tabs>
        <w:autoSpaceDE/>
        <w:autoSpaceDN/>
        <w:adjustRightInd/>
        <w:ind w:firstLine="426"/>
        <w:jc w:val="both"/>
      </w:pPr>
      <w:r w:rsidRPr="0058162F">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FD7599" w:rsidRPr="0058162F" w:rsidRDefault="00FD7599" w:rsidP="00FD7599">
      <w:pPr>
        <w:ind w:firstLine="360"/>
        <w:jc w:val="both"/>
      </w:pPr>
      <w:r w:rsidRPr="0058162F">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FD7599" w:rsidRPr="0058162F" w:rsidRDefault="00FD7599" w:rsidP="00FD7599">
      <w:pPr>
        <w:ind w:firstLine="360"/>
        <w:jc w:val="both"/>
      </w:pPr>
      <w:r w:rsidRPr="0058162F">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FD7599" w:rsidRPr="0058162F" w:rsidRDefault="00FD7599" w:rsidP="00FD7599">
      <w:pPr>
        <w:ind w:firstLine="720"/>
        <w:jc w:val="both"/>
      </w:pPr>
      <w:r w:rsidRPr="0058162F">
        <w:t xml:space="preserve">Подробные методические указания для </w:t>
      </w:r>
      <w:proofErr w:type="gramStart"/>
      <w:r w:rsidRPr="0058162F">
        <w:t>обучающихся  см.</w:t>
      </w:r>
      <w:proofErr w:type="gramEnd"/>
      <w:r w:rsidRPr="0058162F">
        <w:t xml:space="preserve"> в  учебно-методическом пособии Дементьевой Ю.В., Павловой С.А. «</w:t>
      </w:r>
      <w:r w:rsidRPr="0058162F">
        <w:rPr>
          <w:bCs/>
          <w:iCs/>
        </w:rPr>
        <w:t>Методические указания по освоению дисциплин для обучающихся по программам высшего образования», которое р</w:t>
      </w:r>
      <w:r w:rsidRPr="0058162F">
        <w:rPr>
          <w:bCs/>
        </w:rPr>
        <w:t>азмещено в электронной информационно-образовательной среде вуза.</w:t>
      </w:r>
    </w:p>
    <w:p w:rsidR="00FD7599" w:rsidRPr="0058162F" w:rsidRDefault="00FD7599" w:rsidP="00FD7599">
      <w:pPr>
        <w:widowControl/>
        <w:jc w:val="both"/>
      </w:pPr>
    </w:p>
    <w:p w:rsidR="00FD7599" w:rsidRPr="0058162F" w:rsidRDefault="00FD7599" w:rsidP="00FD7599">
      <w:pPr>
        <w:widowControl/>
        <w:ind w:firstLine="567"/>
        <w:jc w:val="both"/>
        <w:rPr>
          <w:b/>
          <w:bCs/>
          <w:i/>
          <w:iCs/>
        </w:rPr>
      </w:pPr>
      <w:r w:rsidRPr="0058162F">
        <w:rPr>
          <w:b/>
          <w:bCs/>
          <w:i/>
          <w:iCs/>
        </w:rPr>
        <w:t>10.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FD7599" w:rsidRPr="0058162F" w:rsidRDefault="00FD7599" w:rsidP="00FD7599">
      <w:pPr>
        <w:widowControl/>
        <w:jc w:val="both"/>
        <w:rPr>
          <w:b/>
          <w:bCs/>
          <w:i/>
          <w:iCs/>
        </w:rPr>
      </w:pPr>
    </w:p>
    <w:p w:rsidR="00FD7599" w:rsidRPr="0058162F" w:rsidRDefault="00FD7599" w:rsidP="00FD7599">
      <w:pPr>
        <w:widowControl/>
        <w:ind w:firstLine="567"/>
        <w:jc w:val="both"/>
        <w:rPr>
          <w:b/>
          <w:bCs/>
          <w:i/>
          <w:iCs/>
          <w:lang w:val="en-US"/>
        </w:rPr>
      </w:pPr>
      <w:r w:rsidRPr="0058162F">
        <w:rPr>
          <w:lang w:val="en-US"/>
        </w:rPr>
        <w:t>1.</w:t>
      </w:r>
      <w:r w:rsidRPr="0058162F">
        <w:t>Операционная</w:t>
      </w:r>
      <w:r w:rsidRPr="0058162F">
        <w:rPr>
          <w:lang w:val="en-US"/>
        </w:rPr>
        <w:t xml:space="preserve"> </w:t>
      </w:r>
      <w:r w:rsidRPr="0058162F">
        <w:t>система</w:t>
      </w:r>
      <w:r w:rsidRPr="0058162F">
        <w:rPr>
          <w:lang w:val="en-US"/>
        </w:rPr>
        <w:t xml:space="preserve"> Microsoft Windows</w:t>
      </w:r>
    </w:p>
    <w:p w:rsidR="00FD7599" w:rsidRPr="0058162F" w:rsidRDefault="00FD7599" w:rsidP="00FD7599">
      <w:pPr>
        <w:widowControl/>
        <w:ind w:firstLine="567"/>
        <w:jc w:val="both"/>
        <w:rPr>
          <w:lang w:val="en-US"/>
        </w:rPr>
      </w:pPr>
      <w:r w:rsidRPr="0058162F">
        <w:rPr>
          <w:lang w:val="en-US"/>
        </w:rPr>
        <w:t>2.Microsoft Office 2010-2016</w:t>
      </w:r>
    </w:p>
    <w:p w:rsidR="00FD7599" w:rsidRPr="0058162F" w:rsidRDefault="00FD7599" w:rsidP="00FD7599">
      <w:pPr>
        <w:widowControl/>
        <w:ind w:firstLine="567"/>
        <w:jc w:val="both"/>
        <w:rPr>
          <w:lang w:val="en-US"/>
        </w:rPr>
      </w:pPr>
      <w:r w:rsidRPr="0058162F">
        <w:rPr>
          <w:lang w:val="en-US"/>
        </w:rPr>
        <w:t>3.</w:t>
      </w:r>
      <w:r w:rsidRPr="0058162F">
        <w:t>Антивирус</w:t>
      </w:r>
      <w:r w:rsidRPr="0058162F">
        <w:rPr>
          <w:lang w:val="en-US"/>
        </w:rPr>
        <w:t xml:space="preserve"> Kaspersky Endpoint Security</w:t>
      </w:r>
    </w:p>
    <w:p w:rsidR="00FD7599" w:rsidRPr="00803010" w:rsidRDefault="00FD7599" w:rsidP="00FD7599">
      <w:pPr>
        <w:widowControl/>
        <w:ind w:firstLine="567"/>
        <w:jc w:val="both"/>
        <w:rPr>
          <w:lang w:val="en-US"/>
        </w:rPr>
      </w:pPr>
      <w:r w:rsidRPr="00803010">
        <w:rPr>
          <w:lang w:val="en-US"/>
        </w:rPr>
        <w:t>4.</w:t>
      </w:r>
      <w:r w:rsidRPr="0058162F">
        <w:t>Программа</w:t>
      </w:r>
      <w:r w:rsidRPr="00803010">
        <w:rPr>
          <w:lang w:val="en-US"/>
        </w:rPr>
        <w:t xml:space="preserve"> </w:t>
      </w:r>
      <w:r w:rsidRPr="0058162F">
        <w:t>для</w:t>
      </w:r>
      <w:r w:rsidRPr="00803010">
        <w:rPr>
          <w:lang w:val="en-US"/>
        </w:rPr>
        <w:t xml:space="preserve"> </w:t>
      </w:r>
      <w:r w:rsidRPr="0058162F">
        <w:t>работы</w:t>
      </w:r>
      <w:r w:rsidRPr="00803010">
        <w:rPr>
          <w:lang w:val="en-US"/>
        </w:rPr>
        <w:t xml:space="preserve"> </w:t>
      </w:r>
      <w:r w:rsidRPr="0058162F">
        <w:t>с</w:t>
      </w:r>
      <w:r w:rsidRPr="00803010">
        <w:rPr>
          <w:lang w:val="en-US"/>
        </w:rPr>
        <w:t xml:space="preserve"> </w:t>
      </w:r>
      <w:r w:rsidRPr="0058162F">
        <w:rPr>
          <w:lang w:val="en-US"/>
        </w:rPr>
        <w:t>pdf</w:t>
      </w:r>
      <w:r w:rsidRPr="00803010">
        <w:rPr>
          <w:lang w:val="en-US"/>
        </w:rPr>
        <w:t xml:space="preserve"> </w:t>
      </w:r>
      <w:r w:rsidRPr="0058162F">
        <w:t>файлами</w:t>
      </w:r>
      <w:r w:rsidRPr="00803010">
        <w:rPr>
          <w:lang w:val="en-US"/>
        </w:rPr>
        <w:t xml:space="preserve"> </w:t>
      </w:r>
      <w:r w:rsidRPr="0058162F">
        <w:rPr>
          <w:lang w:val="en-US"/>
        </w:rPr>
        <w:t>Adobe</w:t>
      </w:r>
      <w:r w:rsidRPr="00803010">
        <w:rPr>
          <w:lang w:val="en-US"/>
        </w:rPr>
        <w:t xml:space="preserve"> </w:t>
      </w:r>
      <w:r w:rsidRPr="0058162F">
        <w:rPr>
          <w:lang w:val="en-US"/>
        </w:rPr>
        <w:t>Reader</w:t>
      </w:r>
    </w:p>
    <w:p w:rsidR="00FD7599" w:rsidRPr="0058162F" w:rsidRDefault="00FD7599" w:rsidP="00FD7599">
      <w:pPr>
        <w:widowControl/>
        <w:ind w:firstLine="567"/>
        <w:jc w:val="both"/>
      </w:pPr>
      <w:r w:rsidRPr="0058162F">
        <w:t>5.Архиватор 7-</w:t>
      </w:r>
      <w:r w:rsidRPr="0058162F">
        <w:rPr>
          <w:lang w:val="en-US"/>
        </w:rPr>
        <w:t>zip</w:t>
      </w:r>
    </w:p>
    <w:p w:rsidR="00FD7599" w:rsidRPr="0058162F" w:rsidRDefault="00FD7599" w:rsidP="00FD7599">
      <w:pPr>
        <w:widowControl/>
        <w:ind w:firstLine="567"/>
        <w:jc w:val="both"/>
      </w:pPr>
      <w:r w:rsidRPr="0058162F">
        <w:t>6.Справочно-правовая система Консультант Плюс</w:t>
      </w:r>
    </w:p>
    <w:p w:rsidR="00FD7599" w:rsidRPr="0058162F" w:rsidRDefault="00FD7599" w:rsidP="00FD7599">
      <w:pPr>
        <w:widowControl/>
        <w:ind w:firstLine="567"/>
        <w:jc w:val="both"/>
        <w:rPr>
          <w:b/>
          <w:bCs/>
          <w:i/>
          <w:iCs/>
        </w:rPr>
      </w:pPr>
      <w:r w:rsidRPr="0058162F">
        <w:t>7.Справочно-правовая система Гарант</w:t>
      </w:r>
    </w:p>
    <w:p w:rsidR="00FD7599" w:rsidRPr="0058162F" w:rsidRDefault="00FD7599" w:rsidP="00FD7599">
      <w:pPr>
        <w:widowControl/>
        <w:jc w:val="both"/>
      </w:pPr>
    </w:p>
    <w:p w:rsidR="00FD7599" w:rsidRPr="0058162F" w:rsidRDefault="00FD7599" w:rsidP="00FD7599">
      <w:pPr>
        <w:widowControl/>
        <w:ind w:firstLine="567"/>
        <w:jc w:val="both"/>
        <w:rPr>
          <w:b/>
          <w:bCs/>
          <w:i/>
          <w:iCs/>
        </w:rPr>
      </w:pPr>
      <w:r w:rsidRPr="0058162F">
        <w:rPr>
          <w:b/>
          <w:bCs/>
          <w:i/>
          <w:iCs/>
        </w:rPr>
        <w:t>11. Описание материально-технической базы, необходимой для осуществления образовательного процесса по дисциплине (модулю)</w:t>
      </w:r>
    </w:p>
    <w:p w:rsidR="00FD7599" w:rsidRPr="0058162F" w:rsidRDefault="00FD7599" w:rsidP="00FD7599">
      <w:pPr>
        <w:widowControl/>
        <w:autoSpaceDE/>
        <w:autoSpaceDN/>
        <w:adjustRightInd/>
        <w:ind w:left="720"/>
        <w:contextualSpacing/>
        <w:jc w:val="both"/>
      </w:pPr>
      <w:r w:rsidRPr="0058162F">
        <w:t>1.Проектор, ноутбук</w:t>
      </w:r>
    </w:p>
    <w:p w:rsidR="00FD7599" w:rsidRPr="0058162F" w:rsidRDefault="00FD7599" w:rsidP="00FD7599">
      <w:pPr>
        <w:widowControl/>
        <w:autoSpaceDE/>
        <w:autoSpaceDN/>
        <w:adjustRightInd/>
        <w:ind w:left="720"/>
        <w:contextualSpacing/>
        <w:jc w:val="both"/>
      </w:pPr>
      <w:r w:rsidRPr="0058162F">
        <w:t xml:space="preserve">2.Проекционный экран </w:t>
      </w:r>
    </w:p>
    <w:p w:rsidR="00FD7599" w:rsidRPr="0058162F" w:rsidRDefault="00FD7599" w:rsidP="00FD7599">
      <w:pPr>
        <w:widowControl/>
        <w:autoSpaceDE/>
        <w:autoSpaceDN/>
        <w:adjustRightInd/>
        <w:ind w:left="720"/>
        <w:contextualSpacing/>
        <w:jc w:val="both"/>
      </w:pPr>
      <w:r w:rsidRPr="0058162F">
        <w:t>3.Колонки</w:t>
      </w:r>
    </w:p>
    <w:p w:rsidR="00FD7599" w:rsidRPr="0058162F" w:rsidRDefault="00FD7599" w:rsidP="00FD7599">
      <w:pPr>
        <w:widowControl/>
      </w:pPr>
    </w:p>
    <w:p w:rsidR="00FD7599" w:rsidRPr="0058162F" w:rsidRDefault="00FD7599" w:rsidP="00FD7599">
      <w:pPr>
        <w:widowControl/>
        <w:ind w:left="567"/>
        <w:jc w:val="both"/>
        <w:rPr>
          <w:b/>
          <w:bCs/>
          <w:i/>
          <w:iCs/>
        </w:rPr>
      </w:pPr>
      <w:r w:rsidRPr="0058162F">
        <w:rPr>
          <w:b/>
          <w:bCs/>
          <w:i/>
          <w:iCs/>
        </w:rPr>
        <w:t>12. Образовательные технологии, используемые при освоении дисциплины</w:t>
      </w:r>
    </w:p>
    <w:p w:rsidR="00FD7599" w:rsidRPr="0058162F" w:rsidRDefault="00FD7599" w:rsidP="00FD7599">
      <w:pPr>
        <w:widowControl/>
        <w:tabs>
          <w:tab w:val="center" w:pos="4536"/>
          <w:tab w:val="right" w:pos="9072"/>
        </w:tabs>
        <w:autoSpaceDE/>
        <w:autoSpaceDN/>
        <w:adjustRightInd/>
        <w:ind w:firstLine="567"/>
        <w:jc w:val="both"/>
        <w:rPr>
          <w:color w:val="000000"/>
        </w:rPr>
      </w:pPr>
      <w:r w:rsidRPr="0058162F">
        <w:rPr>
          <w:color w:val="000000"/>
        </w:rPr>
        <w:tab/>
        <w:t xml:space="preserve">Для освоения дисциплины используются как традиционные формы занятий – лекционные занятия (типы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FD7599" w:rsidRPr="0058162F" w:rsidRDefault="00FD7599" w:rsidP="00FD7599">
      <w:pPr>
        <w:widowControl/>
        <w:tabs>
          <w:tab w:val="center" w:pos="4536"/>
          <w:tab w:val="right" w:pos="9072"/>
        </w:tabs>
        <w:autoSpaceDE/>
        <w:autoSpaceDN/>
        <w:adjustRightInd/>
        <w:ind w:firstLine="567"/>
        <w:jc w:val="both"/>
        <w:rPr>
          <w:color w:val="000000"/>
        </w:rPr>
      </w:pPr>
      <w:r w:rsidRPr="0058162F">
        <w:rPr>
          <w:color w:val="000000"/>
        </w:rPr>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FD7599" w:rsidRPr="0058162F" w:rsidRDefault="00FD7599" w:rsidP="00FD7599">
      <w:pPr>
        <w:widowControl/>
        <w:tabs>
          <w:tab w:val="center" w:pos="4536"/>
          <w:tab w:val="right" w:pos="9072"/>
        </w:tabs>
        <w:autoSpaceDE/>
        <w:autoSpaceDN/>
        <w:adjustRightInd/>
        <w:jc w:val="both"/>
      </w:pPr>
    </w:p>
    <w:p w:rsidR="00FD7599" w:rsidRPr="0058162F" w:rsidRDefault="00FD7599" w:rsidP="00FD7599">
      <w:pPr>
        <w:widowControl/>
        <w:tabs>
          <w:tab w:val="center" w:pos="4536"/>
          <w:tab w:val="right" w:pos="9072"/>
        </w:tabs>
        <w:ind w:firstLine="567"/>
        <w:jc w:val="both"/>
        <w:rPr>
          <w:b/>
          <w:bCs/>
        </w:rPr>
      </w:pPr>
      <w:r w:rsidRPr="0058162F">
        <w:rPr>
          <w:b/>
          <w:bCs/>
        </w:rPr>
        <w:t>12.1. В освоении учебной дисциплины  используются следующие традиционные образовательные технологии:</w:t>
      </w:r>
    </w:p>
    <w:p w:rsidR="00FD7599" w:rsidRPr="0058162F" w:rsidRDefault="00FD7599" w:rsidP="00FD7599">
      <w:pPr>
        <w:widowControl/>
        <w:tabs>
          <w:tab w:val="center" w:pos="4536"/>
          <w:tab w:val="right" w:pos="9072"/>
        </w:tabs>
      </w:pPr>
      <w:r w:rsidRPr="0058162F">
        <w:t>- чтение проблемно-информационных лекций с использованием доски и видеоматериалов;</w:t>
      </w:r>
    </w:p>
    <w:p w:rsidR="00FD7599" w:rsidRDefault="00FD7599" w:rsidP="00FD7599">
      <w:pPr>
        <w:widowControl/>
        <w:tabs>
          <w:tab w:val="center" w:pos="4536"/>
          <w:tab w:val="right" w:pos="9072"/>
        </w:tabs>
      </w:pPr>
      <w:r w:rsidRPr="0058162F">
        <w:t xml:space="preserve">- </w:t>
      </w:r>
      <w:r w:rsidR="00036E3E" w:rsidRPr="0058162F">
        <w:t>практические занятия</w:t>
      </w:r>
      <w:r w:rsidRPr="0058162F">
        <w:t>;</w:t>
      </w:r>
    </w:p>
    <w:p w:rsidR="00036E3E" w:rsidRPr="00A00B21" w:rsidRDefault="00036E3E" w:rsidP="00FD7599">
      <w:pPr>
        <w:widowControl/>
        <w:tabs>
          <w:tab w:val="center" w:pos="4536"/>
          <w:tab w:val="right" w:pos="9072"/>
        </w:tabs>
      </w:pPr>
      <w:r w:rsidRPr="00A00B21">
        <w:t>- лабораторные работы;</w:t>
      </w:r>
    </w:p>
    <w:p w:rsidR="00FD7599" w:rsidRPr="0058162F" w:rsidRDefault="00FD7599" w:rsidP="00FD7599">
      <w:pPr>
        <w:widowControl/>
        <w:tabs>
          <w:tab w:val="center" w:pos="4536"/>
          <w:tab w:val="right" w:pos="9072"/>
        </w:tabs>
      </w:pPr>
      <w:r w:rsidRPr="0058162F">
        <w:t>- контрольные опросы;</w:t>
      </w:r>
    </w:p>
    <w:p w:rsidR="00FD7599" w:rsidRPr="0058162F" w:rsidRDefault="00FD7599" w:rsidP="00FD7599">
      <w:pPr>
        <w:widowControl/>
        <w:tabs>
          <w:tab w:val="center" w:pos="4536"/>
          <w:tab w:val="right" w:pos="9072"/>
        </w:tabs>
      </w:pPr>
      <w:r w:rsidRPr="0058162F">
        <w:t>- консультации;</w:t>
      </w:r>
    </w:p>
    <w:p w:rsidR="00FD7599" w:rsidRPr="0058162F" w:rsidRDefault="00FD7599" w:rsidP="00FD7599">
      <w:pPr>
        <w:widowControl/>
        <w:tabs>
          <w:tab w:val="center" w:pos="4536"/>
          <w:tab w:val="right" w:pos="9072"/>
        </w:tabs>
      </w:pPr>
      <w:r w:rsidRPr="0058162F">
        <w:t>- самостоятельная работа с учебной литературой;</w:t>
      </w:r>
    </w:p>
    <w:p w:rsidR="00FD7599" w:rsidRPr="0058162F" w:rsidRDefault="00FD7599" w:rsidP="00FD7599">
      <w:pPr>
        <w:widowControl/>
        <w:tabs>
          <w:tab w:val="center" w:pos="4536"/>
          <w:tab w:val="right" w:pos="9072"/>
        </w:tabs>
      </w:pPr>
      <w:r w:rsidRPr="0058162F">
        <w:t>- подготовка и обсуждение рефератов, презентаций;</w:t>
      </w:r>
    </w:p>
    <w:p w:rsidR="00FD7599" w:rsidRPr="0058162F" w:rsidRDefault="00FD7599" w:rsidP="00FD7599">
      <w:pPr>
        <w:widowControl/>
        <w:tabs>
          <w:tab w:val="center" w:pos="4536"/>
          <w:tab w:val="right" w:pos="9072"/>
        </w:tabs>
      </w:pPr>
      <w:r w:rsidRPr="0058162F">
        <w:t>- тестирование по основным темам дисциплины.</w:t>
      </w:r>
    </w:p>
    <w:p w:rsidR="00FD7599" w:rsidRPr="0058162F" w:rsidRDefault="00FD7599" w:rsidP="00FD7599">
      <w:pPr>
        <w:widowControl/>
        <w:tabs>
          <w:tab w:val="center" w:pos="4536"/>
          <w:tab w:val="right" w:pos="9072"/>
        </w:tabs>
        <w:rPr>
          <w:b/>
          <w:bCs/>
        </w:rPr>
      </w:pPr>
    </w:p>
    <w:p w:rsidR="00FD7599" w:rsidRPr="0058162F" w:rsidRDefault="00FD7599" w:rsidP="00FD7599">
      <w:pPr>
        <w:widowControl/>
        <w:tabs>
          <w:tab w:val="center" w:pos="4536"/>
          <w:tab w:val="right" w:pos="9072"/>
        </w:tabs>
        <w:ind w:firstLine="567"/>
        <w:rPr>
          <w:b/>
          <w:bCs/>
        </w:rPr>
      </w:pPr>
      <w:r w:rsidRPr="0058162F">
        <w:rPr>
          <w:b/>
          <w:bCs/>
        </w:rPr>
        <w:t>12.2. Активные и интерактивные  методы и формы обучения</w:t>
      </w:r>
    </w:p>
    <w:p w:rsidR="00FD7599" w:rsidRPr="0058162F" w:rsidRDefault="00FD7599" w:rsidP="00FD7599">
      <w:pPr>
        <w:widowControl/>
        <w:tabs>
          <w:tab w:val="center" w:pos="851"/>
          <w:tab w:val="right" w:pos="9072"/>
        </w:tabs>
        <w:ind w:firstLine="567"/>
        <w:jc w:val="both"/>
      </w:pPr>
      <w:r w:rsidRPr="0058162F">
        <w:tab/>
      </w:r>
      <w:r w:rsidRPr="0058162F">
        <w:rPr>
          <w:i/>
        </w:rPr>
        <w:t>Из перечня видов:</w:t>
      </w:r>
      <w:r w:rsidRPr="0058162F">
        <w:t xml:space="preserve"> («</w:t>
      </w:r>
      <w:r w:rsidRPr="0058162F">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58162F">
        <w:t>) используются следующие:</w:t>
      </w:r>
    </w:p>
    <w:p w:rsidR="00FD7599" w:rsidRPr="0058162F" w:rsidRDefault="00FD7599" w:rsidP="00FD7599">
      <w:pPr>
        <w:widowControl/>
        <w:tabs>
          <w:tab w:val="center" w:pos="851"/>
          <w:tab w:val="right" w:pos="9072"/>
        </w:tabs>
        <w:ind w:firstLine="567"/>
        <w:jc w:val="both"/>
        <w:rPr>
          <w:i/>
          <w:iCs/>
        </w:rPr>
      </w:pPr>
      <w:r w:rsidRPr="0058162F">
        <w:rPr>
          <w:i/>
          <w:iCs/>
        </w:rPr>
        <w:t xml:space="preserve">- анализ проблемных-аналитических заданий, </w:t>
      </w:r>
    </w:p>
    <w:p w:rsidR="00FD7599" w:rsidRPr="0058162F" w:rsidRDefault="00FD7599" w:rsidP="00FD7599">
      <w:pPr>
        <w:widowControl/>
        <w:tabs>
          <w:tab w:val="center" w:pos="4536"/>
          <w:tab w:val="right" w:pos="9072"/>
        </w:tabs>
        <w:ind w:firstLine="567"/>
        <w:rPr>
          <w:i/>
          <w:iCs/>
        </w:rPr>
      </w:pPr>
      <w:r w:rsidRPr="0058162F">
        <w:rPr>
          <w:i/>
          <w:iCs/>
        </w:rPr>
        <w:t>- творческие задания;</w:t>
      </w:r>
    </w:p>
    <w:p w:rsidR="00FD7599" w:rsidRPr="0058162F" w:rsidRDefault="00FD7599" w:rsidP="00FD7599">
      <w:pPr>
        <w:widowControl/>
        <w:tabs>
          <w:tab w:val="center" w:pos="4536"/>
          <w:tab w:val="right" w:pos="9072"/>
        </w:tabs>
        <w:ind w:firstLine="567"/>
        <w:jc w:val="both"/>
      </w:pPr>
      <w:r w:rsidRPr="00106CE2">
        <w:rPr>
          <w:i/>
          <w:iCs/>
        </w:rPr>
        <w:t>-</w:t>
      </w:r>
      <w:r w:rsidRPr="0058162F">
        <w:rPr>
          <w:i/>
          <w:iCs/>
        </w:rPr>
        <w:t xml:space="preserve"> дискуссия.</w:t>
      </w:r>
    </w:p>
    <w:p w:rsidR="00FD7599" w:rsidRDefault="00FD7599" w:rsidP="00FD7599">
      <w:pPr>
        <w:ind w:firstLine="567"/>
        <w:jc w:val="both"/>
      </w:pPr>
    </w:p>
    <w:p w:rsidR="00186B66" w:rsidRDefault="00186B66" w:rsidP="00FD7599">
      <w:pPr>
        <w:pStyle w:val="a9"/>
        <w:jc w:val="both"/>
      </w:pPr>
    </w:p>
    <w:p w:rsidR="00FD7599" w:rsidRDefault="00FD7599" w:rsidP="00FD7599">
      <w:pPr>
        <w:pStyle w:val="a9"/>
        <w:jc w:val="both"/>
      </w:pPr>
    </w:p>
    <w:p w:rsidR="004767F7" w:rsidRDefault="004767F7" w:rsidP="00FD7599">
      <w:pPr>
        <w:pStyle w:val="a9"/>
        <w:jc w:val="both"/>
      </w:pPr>
      <w:r>
        <w:br w:type="page"/>
      </w:r>
    </w:p>
    <w:p w:rsidR="004767F7" w:rsidRPr="00AE556A" w:rsidRDefault="004767F7" w:rsidP="004767F7">
      <w:pPr>
        <w:widowControl/>
        <w:jc w:val="right"/>
      </w:pPr>
      <w:r w:rsidRPr="00AE556A">
        <w:t xml:space="preserve">Приложение </w:t>
      </w:r>
    </w:p>
    <w:p w:rsidR="004767F7" w:rsidRPr="00AE556A" w:rsidRDefault="004767F7" w:rsidP="004767F7">
      <w:pPr>
        <w:widowControl/>
        <w:jc w:val="right"/>
      </w:pPr>
    </w:p>
    <w:p w:rsidR="004767F7" w:rsidRPr="00AE556A" w:rsidRDefault="004767F7" w:rsidP="004767F7">
      <w:pPr>
        <w:widowControl/>
        <w:jc w:val="center"/>
      </w:pPr>
    </w:p>
    <w:p w:rsidR="004767F7" w:rsidRPr="00AE556A" w:rsidRDefault="004767F7" w:rsidP="004767F7">
      <w:pPr>
        <w:widowControl/>
      </w:pPr>
    </w:p>
    <w:p w:rsidR="004767F7" w:rsidRPr="00AE556A" w:rsidRDefault="004767F7" w:rsidP="004767F7">
      <w:pPr>
        <w:widowControl/>
        <w:jc w:val="right"/>
      </w:pPr>
    </w:p>
    <w:p w:rsidR="004767F7" w:rsidRPr="00AE556A" w:rsidRDefault="004767F7" w:rsidP="004767F7">
      <w:pPr>
        <w:widowControl/>
        <w:jc w:val="center"/>
      </w:pPr>
    </w:p>
    <w:p w:rsidR="004767F7" w:rsidRPr="00AE556A" w:rsidRDefault="004767F7" w:rsidP="004767F7">
      <w:pPr>
        <w:widowControl/>
        <w:jc w:val="center"/>
      </w:pPr>
    </w:p>
    <w:p w:rsidR="004767F7" w:rsidRPr="00AE556A" w:rsidRDefault="004767F7" w:rsidP="004767F7">
      <w:pPr>
        <w:widowControl/>
        <w:jc w:val="center"/>
      </w:pPr>
    </w:p>
    <w:p w:rsidR="004767F7" w:rsidRPr="00AE556A" w:rsidRDefault="004767F7" w:rsidP="004767F7">
      <w:pPr>
        <w:widowControl/>
        <w:jc w:val="center"/>
      </w:pPr>
    </w:p>
    <w:p w:rsidR="004767F7" w:rsidRPr="00AE556A" w:rsidRDefault="004767F7" w:rsidP="004767F7">
      <w:pPr>
        <w:widowControl/>
        <w:jc w:val="center"/>
      </w:pPr>
    </w:p>
    <w:p w:rsidR="004767F7" w:rsidRPr="00AE556A" w:rsidRDefault="004767F7" w:rsidP="004767F7">
      <w:pPr>
        <w:widowControl/>
        <w:jc w:val="center"/>
      </w:pPr>
    </w:p>
    <w:p w:rsidR="004767F7" w:rsidRPr="00AE556A" w:rsidRDefault="004767F7" w:rsidP="004767F7">
      <w:pPr>
        <w:widowControl/>
        <w:jc w:val="center"/>
      </w:pPr>
    </w:p>
    <w:p w:rsidR="004767F7" w:rsidRPr="00AE556A" w:rsidRDefault="004767F7" w:rsidP="004767F7">
      <w:pPr>
        <w:widowControl/>
        <w:jc w:val="center"/>
        <w:rPr>
          <w:b/>
          <w:bCs/>
        </w:rPr>
      </w:pPr>
      <w:r w:rsidRPr="00AE556A">
        <w:rPr>
          <w:b/>
          <w:bCs/>
        </w:rPr>
        <w:t xml:space="preserve">ФОНД ОЦЕНОЧНЫХ СРЕДСТВ </w:t>
      </w:r>
    </w:p>
    <w:p w:rsidR="004767F7" w:rsidRPr="00AE556A" w:rsidRDefault="004767F7" w:rsidP="004767F7">
      <w:pPr>
        <w:widowControl/>
        <w:jc w:val="center"/>
        <w:rPr>
          <w:b/>
          <w:bCs/>
        </w:rPr>
      </w:pPr>
      <w:r w:rsidRPr="00AE556A">
        <w:rPr>
          <w:b/>
          <w:bCs/>
        </w:rPr>
        <w:t>ДЛЯ ПРОВЕДЕНИЯ ПРОМЕЖУТОЧНОЙ АТТЕСТАЦИИ</w:t>
      </w:r>
    </w:p>
    <w:p w:rsidR="004767F7" w:rsidRPr="00AE556A" w:rsidRDefault="004767F7" w:rsidP="004767F7">
      <w:pPr>
        <w:widowControl/>
        <w:jc w:val="center"/>
        <w:rPr>
          <w:b/>
          <w:bCs/>
        </w:rPr>
      </w:pPr>
      <w:r w:rsidRPr="00AE556A">
        <w:rPr>
          <w:b/>
          <w:bCs/>
        </w:rPr>
        <w:t>ПО ДИСЦИПЛИНЕ</w:t>
      </w:r>
    </w:p>
    <w:p w:rsidR="004767F7" w:rsidRPr="00AE556A" w:rsidRDefault="004767F7" w:rsidP="004767F7">
      <w:pPr>
        <w:widowControl/>
        <w:jc w:val="center"/>
        <w:rPr>
          <w:b/>
          <w:bCs/>
        </w:rPr>
      </w:pPr>
    </w:p>
    <w:p w:rsidR="004767F7" w:rsidRPr="00AE556A" w:rsidRDefault="004767F7" w:rsidP="004767F7">
      <w:pPr>
        <w:widowControl/>
        <w:jc w:val="center"/>
        <w:rPr>
          <w:b/>
          <w:bCs/>
        </w:rPr>
      </w:pPr>
    </w:p>
    <w:p w:rsidR="004767F7" w:rsidRPr="00AE556A" w:rsidRDefault="004767F7" w:rsidP="004767F7">
      <w:pPr>
        <w:widowControl/>
        <w:tabs>
          <w:tab w:val="left" w:leader="underscore" w:pos="9856"/>
        </w:tabs>
        <w:jc w:val="center"/>
        <w:rPr>
          <w:b/>
          <w:bCs/>
        </w:rPr>
      </w:pPr>
      <w:r w:rsidRPr="00AE556A">
        <w:rPr>
          <w:b/>
          <w:bCs/>
        </w:rPr>
        <w:t>«</w:t>
      </w:r>
      <w:r w:rsidR="00EC3185" w:rsidRPr="00EC3185">
        <w:rPr>
          <w:b/>
          <w:bCs/>
        </w:rPr>
        <w:t>Информационно-коммуникационные системы в государственном и муниципальном управлении (электронное государство)</w:t>
      </w:r>
      <w:r w:rsidRPr="00AE556A">
        <w:rPr>
          <w:b/>
          <w:bCs/>
        </w:rPr>
        <w:t>»</w:t>
      </w:r>
    </w:p>
    <w:p w:rsidR="004767F7" w:rsidRPr="00AE556A" w:rsidRDefault="004767F7" w:rsidP="004767F7">
      <w:pPr>
        <w:widowControl/>
        <w:jc w:val="center"/>
      </w:pPr>
    </w:p>
    <w:p w:rsidR="004767F7" w:rsidRPr="00AE556A" w:rsidRDefault="004767F7" w:rsidP="004767F7">
      <w:pPr>
        <w:widowControl/>
        <w:jc w:val="center"/>
      </w:pPr>
    </w:p>
    <w:p w:rsidR="004767F7" w:rsidRPr="00AE556A" w:rsidRDefault="004767F7" w:rsidP="004767F7">
      <w:pPr>
        <w:widowControl/>
        <w:jc w:val="center"/>
      </w:pPr>
    </w:p>
    <w:p w:rsidR="004767F7" w:rsidRPr="00AE556A" w:rsidRDefault="004767F7" w:rsidP="004767F7">
      <w:pPr>
        <w:widowControl/>
        <w:jc w:val="center"/>
      </w:pPr>
    </w:p>
    <w:p w:rsidR="004767F7" w:rsidRPr="00AE556A" w:rsidRDefault="004767F7" w:rsidP="004767F7">
      <w:pPr>
        <w:widowControl/>
        <w:jc w:val="center"/>
      </w:pPr>
    </w:p>
    <w:p w:rsidR="004767F7" w:rsidRPr="00AE556A" w:rsidRDefault="004767F7" w:rsidP="004767F7">
      <w:pPr>
        <w:widowControl/>
        <w:jc w:val="center"/>
      </w:pPr>
    </w:p>
    <w:p w:rsidR="004767F7" w:rsidRPr="00AE556A" w:rsidRDefault="004767F7" w:rsidP="004767F7">
      <w:pPr>
        <w:widowControl/>
        <w:jc w:val="center"/>
      </w:pPr>
    </w:p>
    <w:p w:rsidR="004767F7" w:rsidRPr="00AE556A" w:rsidRDefault="004767F7" w:rsidP="004767F7">
      <w:pPr>
        <w:widowControl/>
        <w:jc w:val="center"/>
      </w:pPr>
    </w:p>
    <w:p w:rsidR="004767F7" w:rsidRPr="00AE556A" w:rsidRDefault="004767F7" w:rsidP="004767F7">
      <w:pPr>
        <w:widowControl/>
        <w:jc w:val="center"/>
      </w:pPr>
    </w:p>
    <w:p w:rsidR="004767F7" w:rsidRPr="00AE556A" w:rsidRDefault="004767F7" w:rsidP="004767F7">
      <w:pPr>
        <w:widowControl/>
        <w:jc w:val="center"/>
      </w:pPr>
    </w:p>
    <w:p w:rsidR="004767F7" w:rsidRPr="00AE556A" w:rsidRDefault="004767F7" w:rsidP="004767F7">
      <w:pPr>
        <w:widowControl/>
        <w:jc w:val="center"/>
      </w:pPr>
    </w:p>
    <w:p w:rsidR="004767F7" w:rsidRPr="00AE556A" w:rsidRDefault="004767F7" w:rsidP="004767F7">
      <w:pPr>
        <w:widowControl/>
        <w:jc w:val="center"/>
      </w:pPr>
    </w:p>
    <w:p w:rsidR="004767F7" w:rsidRPr="00AE556A" w:rsidRDefault="004767F7" w:rsidP="004767F7">
      <w:pPr>
        <w:widowControl/>
        <w:jc w:val="center"/>
      </w:pPr>
    </w:p>
    <w:p w:rsidR="004767F7" w:rsidRPr="00AE556A" w:rsidRDefault="004767F7" w:rsidP="004767F7">
      <w:pPr>
        <w:widowControl/>
        <w:jc w:val="center"/>
      </w:pPr>
    </w:p>
    <w:p w:rsidR="004767F7" w:rsidRPr="00AE556A" w:rsidRDefault="004767F7" w:rsidP="004767F7">
      <w:pPr>
        <w:widowControl/>
        <w:jc w:val="center"/>
      </w:pPr>
    </w:p>
    <w:p w:rsidR="004767F7" w:rsidRPr="00AE556A" w:rsidRDefault="004767F7" w:rsidP="004767F7">
      <w:pPr>
        <w:widowControl/>
        <w:jc w:val="center"/>
      </w:pPr>
    </w:p>
    <w:p w:rsidR="004767F7" w:rsidRPr="00AE556A" w:rsidRDefault="004767F7" w:rsidP="004767F7">
      <w:pPr>
        <w:widowControl/>
        <w:jc w:val="center"/>
      </w:pPr>
    </w:p>
    <w:p w:rsidR="004767F7" w:rsidRPr="00AE556A" w:rsidRDefault="004767F7" w:rsidP="004767F7">
      <w:pPr>
        <w:widowControl/>
        <w:jc w:val="center"/>
      </w:pPr>
    </w:p>
    <w:p w:rsidR="004767F7" w:rsidRPr="00AE556A" w:rsidRDefault="004767F7" w:rsidP="004767F7">
      <w:pPr>
        <w:widowControl/>
        <w:jc w:val="center"/>
      </w:pPr>
    </w:p>
    <w:p w:rsidR="004767F7" w:rsidRPr="00AE556A" w:rsidRDefault="004767F7" w:rsidP="004767F7">
      <w:pPr>
        <w:widowControl/>
        <w:jc w:val="center"/>
      </w:pPr>
    </w:p>
    <w:p w:rsidR="004767F7" w:rsidRPr="00AE556A" w:rsidRDefault="004767F7" w:rsidP="004767F7">
      <w:pPr>
        <w:widowControl/>
        <w:jc w:val="center"/>
      </w:pPr>
    </w:p>
    <w:p w:rsidR="004767F7" w:rsidRPr="00AE556A" w:rsidRDefault="004767F7" w:rsidP="004767F7">
      <w:pPr>
        <w:widowControl/>
        <w:jc w:val="center"/>
      </w:pPr>
    </w:p>
    <w:p w:rsidR="004767F7" w:rsidRPr="00AE556A" w:rsidRDefault="004767F7" w:rsidP="004767F7">
      <w:pPr>
        <w:widowControl/>
        <w:jc w:val="center"/>
      </w:pPr>
    </w:p>
    <w:p w:rsidR="004767F7" w:rsidRDefault="004767F7" w:rsidP="004767F7">
      <w:pPr>
        <w:widowControl/>
        <w:autoSpaceDE/>
        <w:autoSpaceDN/>
        <w:adjustRightInd/>
      </w:pPr>
      <w:r>
        <w:br w:type="page"/>
      </w:r>
    </w:p>
    <w:p w:rsidR="004767F7" w:rsidRPr="00AE556A" w:rsidRDefault="004767F7" w:rsidP="004767F7">
      <w:pPr>
        <w:widowControl/>
        <w:jc w:val="center"/>
      </w:pPr>
    </w:p>
    <w:p w:rsidR="004767F7" w:rsidRPr="00AE556A" w:rsidRDefault="004767F7" w:rsidP="00557BE2">
      <w:pPr>
        <w:widowControl/>
        <w:numPr>
          <w:ilvl w:val="0"/>
          <w:numId w:val="12"/>
        </w:numPr>
        <w:autoSpaceDE/>
        <w:autoSpaceDN/>
        <w:adjustRightInd/>
        <w:ind w:left="993" w:hanging="426"/>
        <w:jc w:val="both"/>
        <w:rPr>
          <w:b/>
        </w:rPr>
      </w:pPr>
      <w:r w:rsidRPr="00AE556A">
        <w:rPr>
          <w:b/>
        </w:rPr>
        <w:t>Паспорт компетенций</w:t>
      </w:r>
    </w:p>
    <w:p w:rsidR="004767F7" w:rsidRPr="00AE556A" w:rsidRDefault="004767F7" w:rsidP="004767F7">
      <w:pPr>
        <w:widowControl/>
        <w:autoSpaceDE/>
        <w:autoSpaceDN/>
        <w:adjustRightInd/>
        <w:ind w:left="720"/>
        <w:jc w:val="both"/>
        <w:rPr>
          <w:b/>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811"/>
      </w:tblGrid>
      <w:tr w:rsidR="004767F7" w:rsidRPr="00AE556A" w:rsidTr="00840949">
        <w:trPr>
          <w:trHeight w:val="726"/>
        </w:trPr>
        <w:tc>
          <w:tcPr>
            <w:tcW w:w="2093" w:type="dxa"/>
            <w:tcBorders>
              <w:top w:val="single" w:sz="4" w:space="0" w:color="auto"/>
              <w:left w:val="single" w:sz="4" w:space="0" w:color="auto"/>
              <w:bottom w:val="single" w:sz="4" w:space="0" w:color="auto"/>
              <w:right w:val="single" w:sz="4" w:space="0" w:color="auto"/>
            </w:tcBorders>
          </w:tcPr>
          <w:p w:rsidR="004767F7" w:rsidRPr="00AE556A" w:rsidRDefault="004767F7" w:rsidP="00DD6842">
            <w:pPr>
              <w:autoSpaceDE/>
              <w:autoSpaceDN/>
              <w:adjustRightInd/>
              <w:contextualSpacing/>
              <w:jc w:val="both"/>
            </w:pPr>
            <w:r w:rsidRPr="00AE556A">
              <w:t>Код оцениваемой компетенции (или её части)</w:t>
            </w:r>
          </w:p>
        </w:tc>
        <w:tc>
          <w:tcPr>
            <w:tcW w:w="1843" w:type="dxa"/>
            <w:tcBorders>
              <w:top w:val="single" w:sz="4" w:space="0" w:color="auto"/>
              <w:left w:val="single" w:sz="4" w:space="0" w:color="auto"/>
              <w:bottom w:val="single" w:sz="4" w:space="0" w:color="auto"/>
              <w:right w:val="single" w:sz="4" w:space="0" w:color="auto"/>
            </w:tcBorders>
          </w:tcPr>
          <w:p w:rsidR="004767F7" w:rsidRPr="00AE556A" w:rsidRDefault="004767F7" w:rsidP="00DD6842">
            <w:pPr>
              <w:autoSpaceDE/>
              <w:autoSpaceDN/>
              <w:adjustRightInd/>
              <w:contextualSpacing/>
              <w:jc w:val="both"/>
            </w:pPr>
            <w:r w:rsidRPr="00AE556A">
              <w:t xml:space="preserve">Вид контроля </w:t>
            </w:r>
          </w:p>
        </w:tc>
        <w:tc>
          <w:tcPr>
            <w:tcW w:w="5811" w:type="dxa"/>
            <w:tcBorders>
              <w:top w:val="single" w:sz="4" w:space="0" w:color="auto"/>
              <w:left w:val="single" w:sz="4" w:space="0" w:color="auto"/>
              <w:bottom w:val="single" w:sz="4" w:space="0" w:color="auto"/>
              <w:right w:val="single" w:sz="4" w:space="0" w:color="auto"/>
            </w:tcBorders>
          </w:tcPr>
          <w:p w:rsidR="004767F7" w:rsidRPr="00AE556A" w:rsidRDefault="004767F7" w:rsidP="00DD6842">
            <w:pPr>
              <w:autoSpaceDE/>
              <w:autoSpaceDN/>
              <w:adjustRightInd/>
              <w:contextualSpacing/>
              <w:jc w:val="both"/>
            </w:pPr>
            <w:r w:rsidRPr="00AE556A">
              <w:t>Компонент фонда оценочных средств</w:t>
            </w:r>
          </w:p>
        </w:tc>
      </w:tr>
      <w:tr w:rsidR="00840949" w:rsidRPr="00AE556A" w:rsidTr="00DD6842">
        <w:trPr>
          <w:trHeight w:val="828"/>
        </w:trPr>
        <w:tc>
          <w:tcPr>
            <w:tcW w:w="2093" w:type="dxa"/>
            <w:vMerge w:val="restart"/>
            <w:tcBorders>
              <w:top w:val="single" w:sz="4" w:space="0" w:color="auto"/>
              <w:left w:val="single" w:sz="4" w:space="0" w:color="auto"/>
              <w:right w:val="single" w:sz="4" w:space="0" w:color="auto"/>
            </w:tcBorders>
          </w:tcPr>
          <w:p w:rsidR="00840949" w:rsidRPr="00AE556A" w:rsidRDefault="00840949" w:rsidP="00DD6842">
            <w:pPr>
              <w:widowControl/>
              <w:autoSpaceDE/>
              <w:autoSpaceDN/>
              <w:adjustRightInd/>
            </w:pPr>
            <w:r>
              <w:t>ОПК-</w:t>
            </w:r>
            <w:r w:rsidR="00956FAE">
              <w:t>4</w:t>
            </w:r>
          </w:p>
        </w:tc>
        <w:tc>
          <w:tcPr>
            <w:tcW w:w="1843" w:type="dxa"/>
            <w:tcBorders>
              <w:top w:val="single" w:sz="4" w:space="0" w:color="auto"/>
              <w:left w:val="single" w:sz="4" w:space="0" w:color="auto"/>
              <w:right w:val="single" w:sz="4" w:space="0" w:color="auto"/>
            </w:tcBorders>
          </w:tcPr>
          <w:p w:rsidR="00840949" w:rsidRPr="00AE556A" w:rsidRDefault="00840949" w:rsidP="00DD6842">
            <w:pPr>
              <w:autoSpaceDE/>
              <w:autoSpaceDN/>
              <w:adjustRightInd/>
              <w:contextualSpacing/>
              <w:jc w:val="both"/>
            </w:pPr>
            <w:r>
              <w:t>у</w:t>
            </w:r>
            <w:r w:rsidRPr="00AE556A">
              <w:t>стный и письменный</w:t>
            </w:r>
          </w:p>
          <w:p w:rsidR="00840949" w:rsidRPr="00AE556A" w:rsidRDefault="00840949" w:rsidP="00DD6842"/>
        </w:tc>
        <w:tc>
          <w:tcPr>
            <w:tcW w:w="5811" w:type="dxa"/>
            <w:tcBorders>
              <w:top w:val="single" w:sz="4" w:space="0" w:color="auto"/>
              <w:left w:val="single" w:sz="4" w:space="0" w:color="auto"/>
              <w:right w:val="single" w:sz="4" w:space="0" w:color="auto"/>
            </w:tcBorders>
          </w:tcPr>
          <w:p w:rsidR="00705829" w:rsidRPr="00A00B21" w:rsidRDefault="00840949" w:rsidP="00705829">
            <w:pPr>
              <w:widowControl/>
              <w:autoSpaceDE/>
              <w:autoSpaceDN/>
              <w:adjustRightInd/>
              <w:jc w:val="both"/>
            </w:pPr>
            <w:r w:rsidRPr="00AE556A">
              <w:t>Тест</w:t>
            </w:r>
            <w:r w:rsidR="00905AE3">
              <w:t xml:space="preserve">, </w:t>
            </w:r>
            <w:r w:rsidR="00705829">
              <w:t>практические задания</w:t>
            </w:r>
            <w:r w:rsidR="00F20694">
              <w:t xml:space="preserve">, </w:t>
            </w:r>
            <w:r w:rsidR="00F20694" w:rsidRPr="00A00B21">
              <w:t>задания для выполнения лабораторных работ</w:t>
            </w:r>
          </w:p>
          <w:p w:rsidR="00840949" w:rsidRPr="00AE556A" w:rsidRDefault="00840949" w:rsidP="00DD6842"/>
        </w:tc>
      </w:tr>
      <w:tr w:rsidR="004767F7" w:rsidRPr="00AE556A" w:rsidTr="00840949">
        <w:trPr>
          <w:trHeight w:val="414"/>
        </w:trPr>
        <w:tc>
          <w:tcPr>
            <w:tcW w:w="2093" w:type="dxa"/>
            <w:vMerge/>
            <w:tcBorders>
              <w:left w:val="single" w:sz="4" w:space="0" w:color="auto"/>
              <w:right w:val="single" w:sz="4" w:space="0" w:color="auto"/>
            </w:tcBorders>
          </w:tcPr>
          <w:p w:rsidR="004767F7" w:rsidRPr="00AE556A" w:rsidRDefault="004767F7" w:rsidP="00DD6842">
            <w:pPr>
              <w:autoSpaceDE/>
              <w:autoSpaceDN/>
              <w:adjustRightInd/>
              <w:contextualSpacing/>
              <w:jc w:val="both"/>
            </w:pPr>
          </w:p>
        </w:tc>
        <w:tc>
          <w:tcPr>
            <w:tcW w:w="1843" w:type="dxa"/>
            <w:tcBorders>
              <w:top w:val="single" w:sz="4" w:space="0" w:color="auto"/>
              <w:left w:val="single" w:sz="4" w:space="0" w:color="auto"/>
              <w:bottom w:val="single" w:sz="4" w:space="0" w:color="auto"/>
              <w:right w:val="single" w:sz="4" w:space="0" w:color="auto"/>
            </w:tcBorders>
          </w:tcPr>
          <w:p w:rsidR="004767F7" w:rsidRPr="00AE556A" w:rsidRDefault="004767F7" w:rsidP="00DD6842">
            <w:pPr>
              <w:widowControl/>
              <w:autoSpaceDE/>
              <w:autoSpaceDN/>
              <w:adjustRightInd/>
            </w:pPr>
            <w:r w:rsidRPr="00AE556A">
              <w:t>устный</w:t>
            </w:r>
          </w:p>
        </w:tc>
        <w:tc>
          <w:tcPr>
            <w:tcW w:w="5811" w:type="dxa"/>
            <w:tcBorders>
              <w:top w:val="single" w:sz="4" w:space="0" w:color="auto"/>
              <w:left w:val="single" w:sz="4" w:space="0" w:color="auto"/>
              <w:right w:val="single" w:sz="4" w:space="0" w:color="auto"/>
            </w:tcBorders>
          </w:tcPr>
          <w:p w:rsidR="004767F7" w:rsidRPr="00AE556A" w:rsidRDefault="004767F7" w:rsidP="00C7183C">
            <w:pPr>
              <w:widowControl/>
              <w:autoSpaceDE/>
              <w:autoSpaceDN/>
              <w:adjustRightInd/>
            </w:pPr>
            <w:r w:rsidRPr="00AE556A">
              <w:t>Проблемно-аналитическое задание, ответы на вопросы</w:t>
            </w:r>
            <w:r w:rsidR="00705829">
              <w:t>,  вопросы для дискуссии</w:t>
            </w:r>
          </w:p>
        </w:tc>
      </w:tr>
      <w:tr w:rsidR="004767F7" w:rsidRPr="00AE556A" w:rsidTr="00840949">
        <w:trPr>
          <w:trHeight w:val="414"/>
        </w:trPr>
        <w:tc>
          <w:tcPr>
            <w:tcW w:w="2093" w:type="dxa"/>
            <w:vMerge/>
            <w:tcBorders>
              <w:left w:val="single" w:sz="4" w:space="0" w:color="auto"/>
              <w:bottom w:val="single" w:sz="4" w:space="0" w:color="auto"/>
              <w:right w:val="single" w:sz="4" w:space="0" w:color="auto"/>
            </w:tcBorders>
          </w:tcPr>
          <w:p w:rsidR="004767F7" w:rsidRPr="00AE556A" w:rsidRDefault="004767F7" w:rsidP="00DD6842">
            <w:pPr>
              <w:autoSpaceDE/>
              <w:autoSpaceDN/>
              <w:adjustRightInd/>
              <w:contextualSpacing/>
              <w:jc w:val="both"/>
            </w:pPr>
          </w:p>
        </w:tc>
        <w:tc>
          <w:tcPr>
            <w:tcW w:w="1843" w:type="dxa"/>
            <w:tcBorders>
              <w:top w:val="single" w:sz="4" w:space="0" w:color="auto"/>
              <w:left w:val="single" w:sz="4" w:space="0" w:color="auto"/>
              <w:bottom w:val="single" w:sz="4" w:space="0" w:color="auto"/>
              <w:right w:val="single" w:sz="4" w:space="0" w:color="auto"/>
            </w:tcBorders>
          </w:tcPr>
          <w:p w:rsidR="004767F7" w:rsidRPr="00AE556A" w:rsidRDefault="004767F7" w:rsidP="00DD6842">
            <w:pPr>
              <w:widowControl/>
              <w:autoSpaceDE/>
              <w:autoSpaceDN/>
              <w:adjustRightInd/>
            </w:pPr>
            <w:r w:rsidRPr="00AE556A">
              <w:t>устный</w:t>
            </w:r>
          </w:p>
        </w:tc>
        <w:tc>
          <w:tcPr>
            <w:tcW w:w="5811" w:type="dxa"/>
            <w:tcBorders>
              <w:left w:val="single" w:sz="4" w:space="0" w:color="auto"/>
              <w:bottom w:val="single" w:sz="4" w:space="0" w:color="auto"/>
              <w:right w:val="single" w:sz="4" w:space="0" w:color="auto"/>
            </w:tcBorders>
          </w:tcPr>
          <w:p w:rsidR="004767F7" w:rsidRPr="00AE556A" w:rsidRDefault="004767F7" w:rsidP="00840949">
            <w:pPr>
              <w:widowControl/>
              <w:autoSpaceDE/>
              <w:autoSpaceDN/>
              <w:adjustRightInd/>
            </w:pPr>
            <w:r w:rsidRPr="00AE556A">
              <w:t>Вопросы к зачету</w:t>
            </w:r>
            <w:r>
              <w:t xml:space="preserve"> </w:t>
            </w:r>
          </w:p>
        </w:tc>
      </w:tr>
    </w:tbl>
    <w:p w:rsidR="004767F7" w:rsidRDefault="004767F7" w:rsidP="004767F7">
      <w:pPr>
        <w:widowControl/>
        <w:autoSpaceDE/>
        <w:autoSpaceDN/>
        <w:adjustRightInd/>
        <w:ind w:firstLine="567"/>
        <w:jc w:val="both"/>
      </w:pPr>
    </w:p>
    <w:p w:rsidR="004767F7" w:rsidRPr="00AE556A" w:rsidRDefault="004767F7" w:rsidP="004767F7">
      <w:pPr>
        <w:widowControl/>
        <w:autoSpaceDE/>
        <w:autoSpaceDN/>
        <w:adjustRightInd/>
        <w:ind w:firstLine="567"/>
        <w:jc w:val="both"/>
        <w:rPr>
          <w:rFonts w:eastAsia="Calibri"/>
          <w:b/>
          <w:lang w:eastAsia="en-US"/>
        </w:rPr>
      </w:pPr>
      <w:r w:rsidRPr="00AE556A">
        <w:rPr>
          <w:rFonts w:eastAsia="Calibri"/>
          <w:b/>
          <w:lang w:eastAsia="en-US"/>
        </w:rPr>
        <w:t>2. Критерии освоения компетенций</w:t>
      </w:r>
    </w:p>
    <w:p w:rsidR="004767F7" w:rsidRPr="00AE556A" w:rsidRDefault="004767F7" w:rsidP="004767F7">
      <w:pPr>
        <w:widowControl/>
        <w:autoSpaceDE/>
        <w:autoSpaceDN/>
        <w:adjustRightInd/>
        <w:jc w:val="both"/>
        <w:rPr>
          <w:rFonts w:eastAsia="Calibri"/>
          <w:lang w:eastAsia="en-US"/>
        </w:rPr>
      </w:pPr>
    </w:p>
    <w:p w:rsidR="004767F7" w:rsidRPr="00AE556A" w:rsidRDefault="004767F7" w:rsidP="004767F7">
      <w:pPr>
        <w:widowControl/>
        <w:autoSpaceDE/>
        <w:autoSpaceDN/>
        <w:adjustRightInd/>
        <w:ind w:firstLine="567"/>
        <w:jc w:val="both"/>
        <w:rPr>
          <w:rFonts w:eastAsia="Calibri"/>
          <w:lang w:eastAsia="en-US"/>
        </w:rPr>
      </w:pPr>
      <w:r w:rsidRPr="00AE556A">
        <w:rPr>
          <w:rFonts w:eastAsia="Calibri"/>
          <w:lang w:eastAsia="en-US"/>
        </w:rPr>
        <w:t>В качестве критериев освоения компетенций используются знания, умения, владения.</w:t>
      </w:r>
    </w:p>
    <w:p w:rsidR="004767F7" w:rsidRPr="00AE556A" w:rsidRDefault="004767F7" w:rsidP="004767F7">
      <w:pPr>
        <w:widowControl/>
        <w:autoSpaceDE/>
        <w:autoSpaceDN/>
        <w:adjustRightInd/>
        <w:jc w:val="center"/>
        <w:rPr>
          <w:rFonts w:eastAsia="Calibri"/>
          <w:b/>
          <w:bCs/>
          <w:lang w:eastAsia="en-US"/>
        </w:rPr>
      </w:pPr>
    </w:p>
    <w:p w:rsidR="004767F7" w:rsidRPr="00AE556A" w:rsidRDefault="004767F7" w:rsidP="004767F7">
      <w:pPr>
        <w:widowControl/>
        <w:autoSpaceDE/>
        <w:autoSpaceDN/>
        <w:adjustRightInd/>
        <w:jc w:val="center"/>
        <w:rPr>
          <w:rFonts w:eastAsia="Calibri"/>
          <w:b/>
          <w:bCs/>
          <w:lang w:eastAsia="en-US"/>
        </w:rPr>
      </w:pPr>
      <w:r w:rsidRPr="00AE556A">
        <w:rPr>
          <w:rFonts w:eastAsia="Calibri"/>
          <w:b/>
          <w:bCs/>
          <w:lang w:eastAsia="en-US"/>
        </w:rPr>
        <w:t xml:space="preserve">Критерии оценки знаний студентов </w:t>
      </w:r>
    </w:p>
    <w:p w:rsidR="004767F7" w:rsidRPr="00AE556A" w:rsidRDefault="004767F7" w:rsidP="004767F7">
      <w:pPr>
        <w:widowControl/>
        <w:autoSpaceDE/>
        <w:autoSpaceDN/>
        <w:adjustRightInd/>
        <w:jc w:val="center"/>
        <w:rPr>
          <w:rFonts w:eastAsia="Calibri"/>
          <w:b/>
          <w:bCs/>
          <w:lang w:eastAsia="en-US"/>
        </w:rPr>
      </w:pPr>
      <w:r w:rsidRPr="00AE556A">
        <w:rPr>
          <w:rFonts w:eastAsia="Calibri"/>
          <w:b/>
          <w:bCs/>
          <w:lang w:eastAsia="en-US"/>
        </w:rPr>
        <w:t>(пороговый уровень сформированности компетенции)</w:t>
      </w:r>
    </w:p>
    <w:p w:rsidR="004767F7" w:rsidRPr="00AE556A" w:rsidRDefault="004767F7" w:rsidP="004767F7">
      <w:pPr>
        <w:widowControl/>
        <w:autoSpaceDE/>
        <w:autoSpaceDN/>
        <w:adjustRightInd/>
        <w:jc w:val="center"/>
        <w:rPr>
          <w:rFonts w:eastAsia="Calibri"/>
          <w:b/>
          <w:bCs/>
          <w:lang w:eastAsia="en-US"/>
        </w:rPr>
      </w:pP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264"/>
      </w:tblGrid>
      <w:tr w:rsidR="004767F7" w:rsidRPr="00AE556A" w:rsidTr="004767F7">
        <w:trPr>
          <w:jc w:val="center"/>
        </w:trPr>
        <w:tc>
          <w:tcPr>
            <w:tcW w:w="1167" w:type="pct"/>
            <w:vAlign w:val="center"/>
          </w:tcPr>
          <w:p w:rsidR="004767F7" w:rsidRPr="00AE556A" w:rsidRDefault="004767F7" w:rsidP="00DD6842">
            <w:pPr>
              <w:widowControl/>
              <w:autoSpaceDE/>
              <w:autoSpaceDN/>
              <w:adjustRightInd/>
              <w:jc w:val="center"/>
              <w:rPr>
                <w:rFonts w:eastAsia="Calibri"/>
                <w:b/>
                <w:lang w:eastAsia="en-US"/>
              </w:rPr>
            </w:pPr>
            <w:r w:rsidRPr="00AE556A">
              <w:rPr>
                <w:rFonts w:eastAsia="Calibri"/>
                <w:b/>
                <w:lang w:eastAsia="en-US"/>
              </w:rPr>
              <w:t>Шкала оценивания</w:t>
            </w:r>
          </w:p>
        </w:tc>
        <w:tc>
          <w:tcPr>
            <w:tcW w:w="3833" w:type="pct"/>
            <w:vAlign w:val="center"/>
          </w:tcPr>
          <w:p w:rsidR="004767F7" w:rsidRPr="00AE556A" w:rsidRDefault="004767F7" w:rsidP="00DD6842">
            <w:pPr>
              <w:widowControl/>
              <w:autoSpaceDE/>
              <w:autoSpaceDN/>
              <w:adjustRightInd/>
              <w:jc w:val="center"/>
              <w:rPr>
                <w:rFonts w:eastAsia="Calibri"/>
                <w:b/>
                <w:lang w:eastAsia="en-US"/>
              </w:rPr>
            </w:pPr>
            <w:r w:rsidRPr="00AE556A">
              <w:rPr>
                <w:rFonts w:eastAsia="Calibri"/>
                <w:b/>
                <w:bCs/>
                <w:lang w:eastAsia="en-US"/>
              </w:rPr>
              <w:t>Показатели оценивания компетенций</w:t>
            </w:r>
          </w:p>
        </w:tc>
      </w:tr>
      <w:tr w:rsidR="004767F7" w:rsidRPr="00AE556A" w:rsidTr="004767F7">
        <w:trPr>
          <w:jc w:val="center"/>
        </w:trPr>
        <w:tc>
          <w:tcPr>
            <w:tcW w:w="1167" w:type="pct"/>
            <w:vAlign w:val="center"/>
          </w:tcPr>
          <w:p w:rsidR="004767F7" w:rsidRPr="00AE556A" w:rsidRDefault="004767F7" w:rsidP="00DD6842">
            <w:pPr>
              <w:widowControl/>
              <w:autoSpaceDE/>
              <w:autoSpaceDN/>
              <w:adjustRightInd/>
              <w:jc w:val="center"/>
              <w:rPr>
                <w:rFonts w:eastAsia="Calibri"/>
                <w:b/>
                <w:lang w:eastAsia="en-US"/>
              </w:rPr>
            </w:pPr>
            <w:r w:rsidRPr="00AE556A">
              <w:rPr>
                <w:rFonts w:eastAsia="Calibri"/>
                <w:b/>
                <w:lang w:eastAsia="en-US"/>
              </w:rPr>
              <w:t>Отлично</w:t>
            </w:r>
          </w:p>
        </w:tc>
        <w:tc>
          <w:tcPr>
            <w:tcW w:w="3833" w:type="pct"/>
          </w:tcPr>
          <w:p w:rsidR="004767F7" w:rsidRPr="00AE556A" w:rsidRDefault="004767F7" w:rsidP="00DD6842">
            <w:pPr>
              <w:widowControl/>
              <w:autoSpaceDE/>
              <w:autoSpaceDN/>
              <w:adjustRightInd/>
              <w:jc w:val="both"/>
              <w:rPr>
                <w:rFonts w:eastAsia="Calibri"/>
                <w:bCs/>
                <w:lang w:eastAsia="en-US"/>
              </w:rPr>
            </w:pPr>
            <w:r w:rsidRPr="00AE556A">
              <w:rPr>
                <w:rFonts w:eastAsia="Calibri"/>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4767F7" w:rsidRPr="00AE556A" w:rsidRDefault="004767F7" w:rsidP="00DD6842">
            <w:pPr>
              <w:widowControl/>
              <w:autoSpaceDE/>
              <w:autoSpaceDN/>
              <w:adjustRightInd/>
              <w:jc w:val="both"/>
              <w:rPr>
                <w:rFonts w:eastAsia="Calibri"/>
                <w:bCs/>
                <w:lang w:eastAsia="en-US"/>
              </w:rPr>
            </w:pPr>
            <w:r w:rsidRPr="00AE556A">
              <w:rPr>
                <w:rFonts w:eastAsia="Calibri"/>
                <w:bCs/>
                <w:lang w:eastAsia="en-US"/>
              </w:rPr>
              <w:t>- делает квалифицированные выводы и обобщения;</w:t>
            </w:r>
          </w:p>
          <w:p w:rsidR="004767F7" w:rsidRPr="00AE556A" w:rsidRDefault="004767F7" w:rsidP="00DD6842">
            <w:pPr>
              <w:widowControl/>
              <w:autoSpaceDE/>
              <w:autoSpaceDN/>
              <w:adjustRightInd/>
              <w:jc w:val="both"/>
              <w:rPr>
                <w:rFonts w:eastAsia="Calibri"/>
                <w:bCs/>
                <w:lang w:eastAsia="en-US"/>
              </w:rPr>
            </w:pPr>
            <w:r w:rsidRPr="00AE556A">
              <w:rPr>
                <w:rFonts w:eastAsia="Calibri"/>
                <w:bCs/>
                <w:lang w:eastAsia="en-US"/>
              </w:rPr>
              <w:t>- владеет на высококвалифицированном уровне системой понятий.</w:t>
            </w:r>
          </w:p>
        </w:tc>
      </w:tr>
      <w:tr w:rsidR="004767F7" w:rsidRPr="00AE556A" w:rsidTr="004767F7">
        <w:trPr>
          <w:jc w:val="center"/>
        </w:trPr>
        <w:tc>
          <w:tcPr>
            <w:tcW w:w="1167" w:type="pct"/>
            <w:vAlign w:val="center"/>
          </w:tcPr>
          <w:p w:rsidR="004767F7" w:rsidRPr="00AE556A" w:rsidRDefault="004767F7" w:rsidP="00DD6842">
            <w:pPr>
              <w:widowControl/>
              <w:autoSpaceDE/>
              <w:autoSpaceDN/>
              <w:adjustRightInd/>
              <w:jc w:val="center"/>
              <w:rPr>
                <w:rFonts w:eastAsia="Calibri"/>
                <w:b/>
                <w:lang w:eastAsia="en-US"/>
              </w:rPr>
            </w:pPr>
            <w:r w:rsidRPr="00AE556A">
              <w:rPr>
                <w:rFonts w:eastAsia="Calibri"/>
                <w:b/>
                <w:lang w:eastAsia="en-US"/>
              </w:rPr>
              <w:t>Хорошо</w:t>
            </w:r>
          </w:p>
        </w:tc>
        <w:tc>
          <w:tcPr>
            <w:tcW w:w="3833" w:type="pct"/>
          </w:tcPr>
          <w:p w:rsidR="004767F7" w:rsidRPr="00AE556A" w:rsidRDefault="004767F7" w:rsidP="00DD6842">
            <w:pPr>
              <w:widowControl/>
              <w:autoSpaceDE/>
              <w:autoSpaceDN/>
              <w:adjustRightInd/>
              <w:jc w:val="both"/>
              <w:rPr>
                <w:rFonts w:eastAsia="Calibri"/>
                <w:bCs/>
                <w:lang w:eastAsia="en-US"/>
              </w:rPr>
            </w:pPr>
            <w:r w:rsidRPr="00AE556A">
              <w:rPr>
                <w:rFonts w:eastAsia="Calibri"/>
                <w:bCs/>
                <w:lang w:eastAsia="en-US"/>
              </w:rPr>
              <w:t>- студент твердо усвоил тему, грамотно и по существу излагает ее, опираясь на знания основной и дополнительной литературы;</w:t>
            </w:r>
          </w:p>
          <w:p w:rsidR="004767F7" w:rsidRPr="00AE556A" w:rsidRDefault="004767F7" w:rsidP="00DD6842">
            <w:pPr>
              <w:widowControl/>
              <w:autoSpaceDE/>
              <w:autoSpaceDN/>
              <w:adjustRightInd/>
              <w:jc w:val="both"/>
              <w:rPr>
                <w:rFonts w:eastAsia="Calibri"/>
                <w:bCs/>
                <w:lang w:eastAsia="en-US"/>
              </w:rPr>
            </w:pPr>
            <w:r w:rsidRPr="00AE556A">
              <w:rPr>
                <w:rFonts w:eastAsia="Calibri"/>
                <w:bCs/>
                <w:lang w:eastAsia="en-US"/>
              </w:rPr>
              <w:t>- затрудняется в формулировании квалифицированных выводов и обобщений;</w:t>
            </w:r>
          </w:p>
          <w:p w:rsidR="004767F7" w:rsidRPr="00AE556A" w:rsidRDefault="004767F7" w:rsidP="00DD6842">
            <w:pPr>
              <w:widowControl/>
              <w:autoSpaceDE/>
              <w:autoSpaceDN/>
              <w:adjustRightInd/>
              <w:jc w:val="both"/>
              <w:rPr>
                <w:rFonts w:eastAsia="Calibri"/>
                <w:bCs/>
                <w:lang w:eastAsia="en-US"/>
              </w:rPr>
            </w:pPr>
            <w:r w:rsidRPr="00AE556A">
              <w:rPr>
                <w:rFonts w:eastAsia="Calibri"/>
                <w:bCs/>
                <w:lang w:eastAsia="en-US"/>
              </w:rPr>
              <w:t>- владеет на достаточном уровне системой понятий.</w:t>
            </w:r>
          </w:p>
        </w:tc>
      </w:tr>
      <w:tr w:rsidR="004767F7" w:rsidRPr="00AE556A" w:rsidTr="004767F7">
        <w:trPr>
          <w:jc w:val="center"/>
        </w:trPr>
        <w:tc>
          <w:tcPr>
            <w:tcW w:w="1167" w:type="pct"/>
            <w:vAlign w:val="center"/>
          </w:tcPr>
          <w:p w:rsidR="004767F7" w:rsidRPr="00AE556A" w:rsidRDefault="004767F7" w:rsidP="00DD6842">
            <w:pPr>
              <w:widowControl/>
              <w:autoSpaceDE/>
              <w:autoSpaceDN/>
              <w:adjustRightInd/>
              <w:jc w:val="center"/>
              <w:rPr>
                <w:rFonts w:eastAsia="Calibri"/>
                <w:b/>
                <w:lang w:eastAsia="en-US"/>
              </w:rPr>
            </w:pPr>
            <w:r w:rsidRPr="00AE556A">
              <w:rPr>
                <w:rFonts w:eastAsia="Calibri"/>
                <w:b/>
                <w:lang w:eastAsia="en-US"/>
              </w:rPr>
              <w:t>Удовлетворительно</w:t>
            </w:r>
          </w:p>
        </w:tc>
        <w:tc>
          <w:tcPr>
            <w:tcW w:w="3833" w:type="pct"/>
          </w:tcPr>
          <w:p w:rsidR="004767F7" w:rsidRPr="00AE556A" w:rsidRDefault="004767F7" w:rsidP="00DD6842">
            <w:pPr>
              <w:widowControl/>
              <w:autoSpaceDE/>
              <w:autoSpaceDN/>
              <w:adjustRightInd/>
              <w:jc w:val="both"/>
              <w:rPr>
                <w:rFonts w:eastAsia="Calibri"/>
                <w:bCs/>
                <w:lang w:eastAsia="en-US"/>
              </w:rPr>
            </w:pPr>
            <w:r w:rsidRPr="00AE556A">
              <w:rPr>
                <w:rFonts w:eastAsia="Calibri"/>
                <w:bCs/>
                <w:lang w:eastAsia="en-US"/>
              </w:rPr>
              <w:t>- студент ориентируется в материале, однако затрудняется в его изложении;</w:t>
            </w:r>
          </w:p>
          <w:p w:rsidR="004767F7" w:rsidRPr="00AE556A" w:rsidRDefault="004767F7" w:rsidP="00DD6842">
            <w:pPr>
              <w:widowControl/>
              <w:autoSpaceDE/>
              <w:autoSpaceDN/>
              <w:adjustRightInd/>
              <w:jc w:val="both"/>
              <w:rPr>
                <w:rFonts w:eastAsia="Calibri"/>
                <w:bCs/>
                <w:lang w:eastAsia="en-US"/>
              </w:rPr>
            </w:pPr>
            <w:r w:rsidRPr="00AE556A">
              <w:rPr>
                <w:rFonts w:eastAsia="Calibri"/>
                <w:bCs/>
                <w:lang w:eastAsia="en-US"/>
              </w:rPr>
              <w:t>- показывает недостаточность знаний основной и дополнительной литературы;</w:t>
            </w:r>
          </w:p>
          <w:p w:rsidR="004767F7" w:rsidRPr="00AE556A" w:rsidRDefault="004767F7" w:rsidP="00DD6842">
            <w:pPr>
              <w:widowControl/>
              <w:autoSpaceDE/>
              <w:autoSpaceDN/>
              <w:adjustRightInd/>
              <w:jc w:val="both"/>
              <w:rPr>
                <w:rFonts w:eastAsia="Calibri"/>
                <w:bCs/>
                <w:lang w:eastAsia="en-US"/>
              </w:rPr>
            </w:pPr>
            <w:r w:rsidRPr="00AE556A">
              <w:rPr>
                <w:rFonts w:eastAsia="Calibri"/>
                <w:bCs/>
                <w:lang w:eastAsia="en-US"/>
              </w:rPr>
              <w:t>- слабо аргументирует научные положения;</w:t>
            </w:r>
          </w:p>
          <w:p w:rsidR="004767F7" w:rsidRPr="00AE556A" w:rsidRDefault="004767F7" w:rsidP="00DD6842">
            <w:pPr>
              <w:widowControl/>
              <w:autoSpaceDE/>
              <w:autoSpaceDN/>
              <w:adjustRightInd/>
              <w:jc w:val="both"/>
              <w:rPr>
                <w:rFonts w:eastAsia="Calibri"/>
                <w:bCs/>
                <w:lang w:eastAsia="en-US"/>
              </w:rPr>
            </w:pPr>
            <w:r w:rsidRPr="00AE556A">
              <w:rPr>
                <w:rFonts w:eastAsia="Calibri"/>
                <w:bCs/>
                <w:lang w:eastAsia="en-US"/>
              </w:rPr>
              <w:t>- практически не способен сформулировать выводы и обобщения;</w:t>
            </w:r>
          </w:p>
          <w:p w:rsidR="004767F7" w:rsidRPr="00AE556A" w:rsidRDefault="004767F7" w:rsidP="00DD6842">
            <w:pPr>
              <w:widowControl/>
              <w:autoSpaceDE/>
              <w:autoSpaceDN/>
              <w:adjustRightInd/>
              <w:jc w:val="both"/>
              <w:rPr>
                <w:rFonts w:eastAsia="Calibri"/>
                <w:bCs/>
                <w:lang w:eastAsia="en-US"/>
              </w:rPr>
            </w:pPr>
            <w:r w:rsidRPr="00AE556A">
              <w:rPr>
                <w:rFonts w:eastAsia="Calibri"/>
                <w:bCs/>
                <w:lang w:eastAsia="en-US"/>
              </w:rPr>
              <w:t>- частично владеет системой понятий.</w:t>
            </w:r>
          </w:p>
        </w:tc>
      </w:tr>
      <w:tr w:rsidR="004767F7" w:rsidRPr="00AE556A" w:rsidTr="004767F7">
        <w:trPr>
          <w:jc w:val="center"/>
        </w:trPr>
        <w:tc>
          <w:tcPr>
            <w:tcW w:w="1167" w:type="pct"/>
            <w:vAlign w:val="center"/>
          </w:tcPr>
          <w:p w:rsidR="004767F7" w:rsidRPr="00AE556A" w:rsidRDefault="004767F7" w:rsidP="00DD6842">
            <w:pPr>
              <w:widowControl/>
              <w:autoSpaceDE/>
              <w:autoSpaceDN/>
              <w:adjustRightInd/>
              <w:jc w:val="center"/>
              <w:rPr>
                <w:rFonts w:eastAsia="Calibri"/>
                <w:b/>
                <w:lang w:eastAsia="en-US"/>
              </w:rPr>
            </w:pPr>
            <w:r w:rsidRPr="00AE556A">
              <w:rPr>
                <w:rFonts w:eastAsia="Calibri"/>
                <w:b/>
                <w:lang w:eastAsia="en-US"/>
              </w:rPr>
              <w:t>Неудовлетворительно</w:t>
            </w:r>
          </w:p>
        </w:tc>
        <w:tc>
          <w:tcPr>
            <w:tcW w:w="3833" w:type="pct"/>
          </w:tcPr>
          <w:p w:rsidR="004767F7" w:rsidRPr="00AE556A" w:rsidRDefault="004767F7" w:rsidP="00DD6842">
            <w:pPr>
              <w:widowControl/>
              <w:autoSpaceDE/>
              <w:autoSpaceDN/>
              <w:adjustRightInd/>
              <w:jc w:val="both"/>
              <w:rPr>
                <w:rFonts w:eastAsia="Calibri"/>
                <w:bCs/>
                <w:lang w:eastAsia="en-US"/>
              </w:rPr>
            </w:pPr>
            <w:r w:rsidRPr="00AE556A">
              <w:rPr>
                <w:rFonts w:eastAsia="Calibri"/>
                <w:bCs/>
                <w:lang w:eastAsia="en-US"/>
              </w:rPr>
              <w:t>- студент не усвоил значительной части материала;</w:t>
            </w:r>
          </w:p>
          <w:p w:rsidR="004767F7" w:rsidRPr="00AE556A" w:rsidRDefault="004767F7" w:rsidP="00DD6842">
            <w:pPr>
              <w:widowControl/>
              <w:autoSpaceDE/>
              <w:autoSpaceDN/>
              <w:adjustRightInd/>
              <w:jc w:val="both"/>
              <w:rPr>
                <w:rFonts w:eastAsia="Calibri"/>
                <w:bCs/>
                <w:lang w:eastAsia="en-US"/>
              </w:rPr>
            </w:pPr>
            <w:r w:rsidRPr="00AE556A">
              <w:rPr>
                <w:rFonts w:eastAsia="Calibri"/>
                <w:bCs/>
                <w:lang w:eastAsia="en-US"/>
              </w:rPr>
              <w:t>-  не может аргументировать научные положения;</w:t>
            </w:r>
          </w:p>
          <w:p w:rsidR="004767F7" w:rsidRPr="00AE556A" w:rsidRDefault="004767F7" w:rsidP="00DD6842">
            <w:pPr>
              <w:widowControl/>
              <w:autoSpaceDE/>
              <w:autoSpaceDN/>
              <w:adjustRightInd/>
              <w:jc w:val="both"/>
              <w:rPr>
                <w:rFonts w:eastAsia="Calibri"/>
                <w:bCs/>
                <w:lang w:eastAsia="en-US"/>
              </w:rPr>
            </w:pPr>
            <w:r w:rsidRPr="00AE556A">
              <w:rPr>
                <w:rFonts w:eastAsia="Calibri"/>
                <w:bCs/>
                <w:lang w:eastAsia="en-US"/>
              </w:rPr>
              <w:t>- не формулирует квалифицированных выводов и обобщений;</w:t>
            </w:r>
          </w:p>
          <w:p w:rsidR="004767F7" w:rsidRPr="00AE556A" w:rsidRDefault="004767F7" w:rsidP="00DD6842">
            <w:pPr>
              <w:widowControl/>
              <w:autoSpaceDE/>
              <w:autoSpaceDN/>
              <w:adjustRightInd/>
              <w:jc w:val="both"/>
              <w:rPr>
                <w:rFonts w:eastAsia="Calibri"/>
                <w:bCs/>
                <w:lang w:eastAsia="en-US"/>
              </w:rPr>
            </w:pPr>
            <w:r w:rsidRPr="00AE556A">
              <w:rPr>
                <w:rFonts w:eastAsia="Calibri"/>
                <w:bCs/>
                <w:lang w:eastAsia="en-US"/>
              </w:rPr>
              <w:t>- не владеет системой понятий.</w:t>
            </w:r>
          </w:p>
        </w:tc>
      </w:tr>
    </w:tbl>
    <w:p w:rsidR="004767F7" w:rsidRPr="00AE556A" w:rsidRDefault="004767F7" w:rsidP="004767F7">
      <w:pPr>
        <w:widowControl/>
        <w:autoSpaceDE/>
        <w:autoSpaceDN/>
        <w:adjustRightInd/>
        <w:jc w:val="center"/>
        <w:rPr>
          <w:rFonts w:eastAsia="Calibri"/>
          <w:bCs/>
          <w:lang w:eastAsia="en-US"/>
        </w:rPr>
      </w:pPr>
    </w:p>
    <w:p w:rsidR="004767F7" w:rsidRPr="00AE556A" w:rsidRDefault="004767F7" w:rsidP="004767F7">
      <w:pPr>
        <w:widowControl/>
        <w:autoSpaceDE/>
        <w:autoSpaceDN/>
        <w:adjustRightInd/>
        <w:jc w:val="center"/>
        <w:rPr>
          <w:rFonts w:eastAsia="Calibri"/>
          <w:b/>
          <w:bCs/>
          <w:lang w:eastAsia="en-US"/>
        </w:rPr>
      </w:pPr>
      <w:r w:rsidRPr="00AE556A">
        <w:rPr>
          <w:rFonts w:eastAsia="Calibri"/>
          <w:b/>
          <w:bCs/>
          <w:lang w:eastAsia="en-US"/>
        </w:rPr>
        <w:t xml:space="preserve">Критерии оценки умений студентов по решению учебно-профессиональных задач и заданий </w:t>
      </w:r>
    </w:p>
    <w:p w:rsidR="004767F7" w:rsidRPr="00AE556A" w:rsidRDefault="004767F7" w:rsidP="004767F7">
      <w:pPr>
        <w:widowControl/>
        <w:autoSpaceDE/>
        <w:autoSpaceDN/>
        <w:adjustRightInd/>
        <w:jc w:val="center"/>
        <w:rPr>
          <w:rFonts w:eastAsia="Calibri"/>
          <w:b/>
          <w:bCs/>
          <w:lang w:eastAsia="en-US"/>
        </w:rPr>
      </w:pPr>
      <w:r w:rsidRPr="00AE556A">
        <w:rPr>
          <w:rFonts w:eastAsia="Calibri"/>
          <w:b/>
          <w:bCs/>
          <w:lang w:eastAsia="en-US"/>
        </w:rPr>
        <w:t xml:space="preserve">(продвинутый уровень </w:t>
      </w:r>
      <w:r w:rsidRPr="00AE556A">
        <w:rPr>
          <w:rFonts w:eastAsia="Calibri"/>
          <w:b/>
          <w:bCs/>
          <w:vanish/>
          <w:lang w:eastAsia="en-US"/>
        </w:rPr>
        <w:t>но овень сформированности компетенции)</w:t>
      </w:r>
      <w:r w:rsidRPr="00AE556A">
        <w:rPr>
          <w:rFonts w:eastAsia="Calibri"/>
          <w:b/>
          <w:bCs/>
          <w:lang w:eastAsia="en-US"/>
        </w:rPr>
        <w:t>сформированности компетенции)</w:t>
      </w:r>
    </w:p>
    <w:p w:rsidR="004767F7" w:rsidRPr="00AE556A" w:rsidRDefault="004767F7" w:rsidP="004767F7">
      <w:pPr>
        <w:widowControl/>
        <w:autoSpaceDE/>
        <w:autoSpaceDN/>
        <w:adjustRightInd/>
        <w:jc w:val="center"/>
        <w:rPr>
          <w:rFonts w:eastAsia="Calibri"/>
          <w:b/>
          <w:bCs/>
          <w:lang w:eastAsia="en-US"/>
        </w:rPr>
      </w:pP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57"/>
        <w:gridCol w:w="7408"/>
      </w:tblGrid>
      <w:tr w:rsidR="004767F7" w:rsidRPr="00AE556A" w:rsidTr="004767F7">
        <w:trPr>
          <w:jc w:val="center"/>
        </w:trPr>
        <w:tc>
          <w:tcPr>
            <w:tcW w:w="1320" w:type="pct"/>
            <w:vAlign w:val="center"/>
          </w:tcPr>
          <w:p w:rsidR="004767F7" w:rsidRPr="00AE556A" w:rsidRDefault="004767F7" w:rsidP="00DD6842">
            <w:pPr>
              <w:widowControl/>
              <w:autoSpaceDE/>
              <w:autoSpaceDN/>
              <w:adjustRightInd/>
              <w:jc w:val="center"/>
              <w:rPr>
                <w:rFonts w:eastAsia="Calibri"/>
                <w:b/>
                <w:lang w:eastAsia="en-US"/>
              </w:rPr>
            </w:pPr>
            <w:r w:rsidRPr="00AE556A">
              <w:rPr>
                <w:rFonts w:eastAsia="Calibri"/>
                <w:b/>
                <w:lang w:eastAsia="en-US"/>
              </w:rPr>
              <w:t>Шкала оценивания</w:t>
            </w:r>
          </w:p>
        </w:tc>
        <w:tc>
          <w:tcPr>
            <w:tcW w:w="3680" w:type="pct"/>
            <w:vAlign w:val="center"/>
          </w:tcPr>
          <w:p w:rsidR="004767F7" w:rsidRPr="00AE556A" w:rsidRDefault="004767F7" w:rsidP="00DD6842">
            <w:pPr>
              <w:widowControl/>
              <w:autoSpaceDE/>
              <w:autoSpaceDN/>
              <w:adjustRightInd/>
              <w:jc w:val="center"/>
              <w:rPr>
                <w:rFonts w:eastAsia="Calibri"/>
                <w:b/>
                <w:lang w:eastAsia="en-US"/>
              </w:rPr>
            </w:pPr>
            <w:r w:rsidRPr="00AE556A">
              <w:rPr>
                <w:rFonts w:eastAsia="Calibri"/>
                <w:b/>
                <w:bCs/>
                <w:lang w:eastAsia="en-US"/>
              </w:rPr>
              <w:t>Показатели оценивания компетенций</w:t>
            </w:r>
          </w:p>
        </w:tc>
      </w:tr>
      <w:tr w:rsidR="004767F7" w:rsidRPr="00AE556A" w:rsidTr="004767F7">
        <w:trPr>
          <w:jc w:val="center"/>
        </w:trPr>
        <w:tc>
          <w:tcPr>
            <w:tcW w:w="1320" w:type="pct"/>
            <w:vAlign w:val="center"/>
          </w:tcPr>
          <w:p w:rsidR="004767F7" w:rsidRPr="00AE556A" w:rsidRDefault="004767F7" w:rsidP="00DD6842">
            <w:pPr>
              <w:widowControl/>
              <w:autoSpaceDE/>
              <w:autoSpaceDN/>
              <w:adjustRightInd/>
              <w:jc w:val="center"/>
              <w:rPr>
                <w:rFonts w:eastAsia="Calibri"/>
                <w:b/>
                <w:lang w:eastAsia="en-US"/>
              </w:rPr>
            </w:pPr>
            <w:r w:rsidRPr="00AE556A">
              <w:rPr>
                <w:rFonts w:eastAsia="Calibri"/>
                <w:b/>
                <w:lang w:eastAsia="en-US"/>
              </w:rPr>
              <w:t>Отлично</w:t>
            </w:r>
          </w:p>
        </w:tc>
        <w:tc>
          <w:tcPr>
            <w:tcW w:w="3680" w:type="pct"/>
          </w:tcPr>
          <w:p w:rsidR="004767F7" w:rsidRPr="00AE556A" w:rsidRDefault="004767F7" w:rsidP="00DD6842">
            <w:pPr>
              <w:widowControl/>
              <w:autoSpaceDE/>
              <w:autoSpaceDN/>
              <w:adjustRightInd/>
              <w:jc w:val="both"/>
              <w:rPr>
                <w:rFonts w:eastAsia="Calibri"/>
                <w:bCs/>
                <w:lang w:eastAsia="en-US"/>
              </w:rPr>
            </w:pPr>
            <w:r w:rsidRPr="00AE556A">
              <w:rPr>
                <w:rFonts w:eastAsia="Calibri"/>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4767F7" w:rsidRPr="00AE556A" w:rsidTr="004767F7">
        <w:trPr>
          <w:jc w:val="center"/>
        </w:trPr>
        <w:tc>
          <w:tcPr>
            <w:tcW w:w="1320" w:type="pct"/>
            <w:vAlign w:val="center"/>
          </w:tcPr>
          <w:p w:rsidR="004767F7" w:rsidRPr="00AE556A" w:rsidRDefault="004767F7" w:rsidP="00DD6842">
            <w:pPr>
              <w:widowControl/>
              <w:autoSpaceDE/>
              <w:autoSpaceDN/>
              <w:adjustRightInd/>
              <w:jc w:val="center"/>
              <w:rPr>
                <w:rFonts w:eastAsia="Calibri"/>
                <w:b/>
                <w:lang w:eastAsia="en-US"/>
              </w:rPr>
            </w:pPr>
            <w:r w:rsidRPr="00AE556A">
              <w:rPr>
                <w:rFonts w:eastAsia="Calibri"/>
                <w:b/>
                <w:lang w:eastAsia="en-US"/>
              </w:rPr>
              <w:t>Хорошо</w:t>
            </w:r>
          </w:p>
        </w:tc>
        <w:tc>
          <w:tcPr>
            <w:tcW w:w="3680" w:type="pct"/>
          </w:tcPr>
          <w:p w:rsidR="004767F7" w:rsidRPr="00AE556A" w:rsidRDefault="004767F7" w:rsidP="00DD6842">
            <w:pPr>
              <w:widowControl/>
              <w:autoSpaceDE/>
              <w:autoSpaceDN/>
              <w:adjustRightInd/>
              <w:jc w:val="both"/>
              <w:rPr>
                <w:rFonts w:eastAsia="Calibri"/>
                <w:bCs/>
                <w:lang w:eastAsia="en-US"/>
              </w:rPr>
            </w:pPr>
            <w:r w:rsidRPr="00AE556A">
              <w:rPr>
                <w:rFonts w:eastAsia="Calibri"/>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4767F7" w:rsidRPr="00AE556A" w:rsidTr="004767F7">
        <w:trPr>
          <w:jc w:val="center"/>
        </w:trPr>
        <w:tc>
          <w:tcPr>
            <w:tcW w:w="1320" w:type="pct"/>
            <w:vAlign w:val="center"/>
          </w:tcPr>
          <w:p w:rsidR="004767F7" w:rsidRPr="00AE556A" w:rsidRDefault="004767F7" w:rsidP="00DD6842">
            <w:pPr>
              <w:widowControl/>
              <w:autoSpaceDE/>
              <w:autoSpaceDN/>
              <w:adjustRightInd/>
              <w:jc w:val="center"/>
              <w:rPr>
                <w:rFonts w:eastAsia="Calibri"/>
                <w:b/>
                <w:lang w:eastAsia="en-US"/>
              </w:rPr>
            </w:pPr>
            <w:r w:rsidRPr="00AE556A">
              <w:rPr>
                <w:rFonts w:eastAsia="Calibri"/>
                <w:b/>
                <w:lang w:eastAsia="en-US"/>
              </w:rPr>
              <w:t>Удовлетворительно</w:t>
            </w:r>
          </w:p>
        </w:tc>
        <w:tc>
          <w:tcPr>
            <w:tcW w:w="3680" w:type="pct"/>
          </w:tcPr>
          <w:p w:rsidR="004767F7" w:rsidRPr="00AE556A" w:rsidRDefault="004767F7" w:rsidP="00DD6842">
            <w:pPr>
              <w:widowControl/>
              <w:autoSpaceDE/>
              <w:autoSpaceDN/>
              <w:adjustRightInd/>
              <w:jc w:val="both"/>
              <w:rPr>
                <w:rFonts w:eastAsia="Calibri"/>
                <w:bCs/>
                <w:lang w:eastAsia="en-US"/>
              </w:rPr>
            </w:pPr>
            <w:r w:rsidRPr="00AE556A">
              <w:rPr>
                <w:rFonts w:eastAsia="Calibri"/>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4767F7" w:rsidRPr="00AE556A" w:rsidTr="004767F7">
        <w:trPr>
          <w:jc w:val="center"/>
        </w:trPr>
        <w:tc>
          <w:tcPr>
            <w:tcW w:w="1320" w:type="pct"/>
            <w:vAlign w:val="center"/>
          </w:tcPr>
          <w:p w:rsidR="004767F7" w:rsidRPr="00AE556A" w:rsidRDefault="004767F7" w:rsidP="00DD6842">
            <w:pPr>
              <w:widowControl/>
              <w:autoSpaceDE/>
              <w:autoSpaceDN/>
              <w:adjustRightInd/>
              <w:jc w:val="center"/>
              <w:rPr>
                <w:rFonts w:eastAsia="Calibri"/>
                <w:b/>
                <w:lang w:eastAsia="en-US"/>
              </w:rPr>
            </w:pPr>
            <w:r w:rsidRPr="00AE556A">
              <w:rPr>
                <w:rFonts w:eastAsia="Calibri"/>
                <w:b/>
                <w:lang w:eastAsia="en-US"/>
              </w:rPr>
              <w:t>Неудовлетворительно</w:t>
            </w:r>
          </w:p>
        </w:tc>
        <w:tc>
          <w:tcPr>
            <w:tcW w:w="3680" w:type="pct"/>
          </w:tcPr>
          <w:p w:rsidR="004767F7" w:rsidRPr="00AE556A" w:rsidRDefault="004767F7" w:rsidP="00DD6842">
            <w:pPr>
              <w:widowControl/>
              <w:autoSpaceDE/>
              <w:autoSpaceDN/>
              <w:adjustRightInd/>
              <w:rPr>
                <w:rFonts w:eastAsia="Calibri"/>
                <w:bCs/>
                <w:lang w:eastAsia="en-US"/>
              </w:rPr>
            </w:pPr>
            <w:r w:rsidRPr="00AE556A">
              <w:rPr>
                <w:rFonts w:eastAsia="Calibri"/>
                <w:bCs/>
                <w:lang w:eastAsia="en-US"/>
              </w:rPr>
              <w:t xml:space="preserve">студент не решил учебно-профессиональную задачу или задание. </w:t>
            </w:r>
          </w:p>
        </w:tc>
      </w:tr>
    </w:tbl>
    <w:p w:rsidR="004767F7" w:rsidRPr="00AE556A" w:rsidRDefault="004767F7" w:rsidP="004767F7">
      <w:pPr>
        <w:widowControl/>
        <w:autoSpaceDE/>
        <w:autoSpaceDN/>
        <w:adjustRightInd/>
        <w:jc w:val="center"/>
        <w:rPr>
          <w:rFonts w:eastAsia="Calibri"/>
          <w:bCs/>
          <w:lang w:eastAsia="en-US"/>
        </w:rPr>
      </w:pPr>
    </w:p>
    <w:p w:rsidR="004767F7" w:rsidRPr="00AE556A" w:rsidRDefault="004767F7" w:rsidP="004767F7">
      <w:pPr>
        <w:widowControl/>
        <w:autoSpaceDE/>
        <w:autoSpaceDN/>
        <w:adjustRightInd/>
        <w:jc w:val="center"/>
        <w:rPr>
          <w:rFonts w:eastAsia="Calibri"/>
          <w:bCs/>
          <w:lang w:eastAsia="en-US"/>
        </w:rPr>
      </w:pPr>
      <w:r w:rsidRPr="00AE556A">
        <w:rPr>
          <w:rFonts w:eastAsia="Calibri"/>
          <w:b/>
          <w:lang w:eastAsia="en-US"/>
        </w:rPr>
        <w:t xml:space="preserve">Критерии оценки владения студентами навыками </w:t>
      </w:r>
      <w:r w:rsidRPr="00AE556A">
        <w:rPr>
          <w:rFonts w:eastAsia="Calibri"/>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4767F7" w:rsidRPr="00AE556A" w:rsidRDefault="004767F7" w:rsidP="004767F7">
      <w:pPr>
        <w:widowControl/>
        <w:autoSpaceDE/>
        <w:autoSpaceDN/>
        <w:adjustRightInd/>
        <w:jc w:val="center"/>
        <w:rPr>
          <w:rFonts w:eastAsia="Calibri"/>
          <w:bCs/>
          <w:lang w:eastAsia="en-US"/>
        </w:rPr>
      </w:pP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95"/>
        <w:gridCol w:w="7370"/>
      </w:tblGrid>
      <w:tr w:rsidR="004767F7" w:rsidRPr="00AE556A" w:rsidTr="004767F7">
        <w:trPr>
          <w:jc w:val="center"/>
        </w:trPr>
        <w:tc>
          <w:tcPr>
            <w:tcW w:w="1339" w:type="pct"/>
            <w:vAlign w:val="center"/>
          </w:tcPr>
          <w:p w:rsidR="004767F7" w:rsidRPr="00AE556A" w:rsidRDefault="004767F7" w:rsidP="00DD6842">
            <w:pPr>
              <w:widowControl/>
              <w:autoSpaceDE/>
              <w:autoSpaceDN/>
              <w:adjustRightInd/>
              <w:jc w:val="center"/>
              <w:rPr>
                <w:rFonts w:eastAsia="Calibri"/>
                <w:b/>
                <w:lang w:eastAsia="en-US"/>
              </w:rPr>
            </w:pPr>
            <w:r w:rsidRPr="00AE556A">
              <w:rPr>
                <w:rFonts w:eastAsia="Calibri"/>
                <w:b/>
                <w:lang w:eastAsia="en-US"/>
              </w:rPr>
              <w:t>Шкала оценивания</w:t>
            </w:r>
          </w:p>
        </w:tc>
        <w:tc>
          <w:tcPr>
            <w:tcW w:w="3661" w:type="pct"/>
            <w:vAlign w:val="center"/>
          </w:tcPr>
          <w:p w:rsidR="004767F7" w:rsidRPr="00AE556A" w:rsidRDefault="004767F7" w:rsidP="00DD6842">
            <w:pPr>
              <w:widowControl/>
              <w:autoSpaceDE/>
              <w:autoSpaceDN/>
              <w:adjustRightInd/>
              <w:jc w:val="center"/>
              <w:rPr>
                <w:rFonts w:eastAsia="Calibri"/>
                <w:b/>
                <w:lang w:eastAsia="en-US"/>
              </w:rPr>
            </w:pPr>
            <w:r w:rsidRPr="00AE556A">
              <w:rPr>
                <w:rFonts w:eastAsia="Calibri"/>
                <w:b/>
                <w:bCs/>
                <w:lang w:eastAsia="en-US"/>
              </w:rPr>
              <w:t>Показатели оценивания компетенций</w:t>
            </w:r>
          </w:p>
        </w:tc>
      </w:tr>
      <w:tr w:rsidR="004767F7" w:rsidRPr="00AE556A" w:rsidTr="004767F7">
        <w:trPr>
          <w:jc w:val="center"/>
        </w:trPr>
        <w:tc>
          <w:tcPr>
            <w:tcW w:w="1339" w:type="pct"/>
          </w:tcPr>
          <w:p w:rsidR="004767F7" w:rsidRPr="00AE556A" w:rsidRDefault="004767F7" w:rsidP="00DD6842">
            <w:pPr>
              <w:widowControl/>
              <w:autoSpaceDE/>
              <w:autoSpaceDN/>
              <w:adjustRightInd/>
              <w:jc w:val="center"/>
              <w:rPr>
                <w:rFonts w:eastAsia="Calibri"/>
                <w:b/>
                <w:lang w:eastAsia="en-US"/>
              </w:rPr>
            </w:pPr>
            <w:r w:rsidRPr="00AE556A">
              <w:rPr>
                <w:rFonts w:eastAsia="Calibri"/>
                <w:b/>
                <w:lang w:eastAsia="en-US"/>
              </w:rPr>
              <w:t>Отлично</w:t>
            </w:r>
          </w:p>
        </w:tc>
        <w:tc>
          <w:tcPr>
            <w:tcW w:w="3661" w:type="pct"/>
          </w:tcPr>
          <w:p w:rsidR="004767F7" w:rsidRPr="00AE556A" w:rsidRDefault="004767F7" w:rsidP="00DD6842">
            <w:pPr>
              <w:widowControl/>
              <w:autoSpaceDE/>
              <w:autoSpaceDN/>
              <w:adjustRightInd/>
              <w:jc w:val="both"/>
              <w:rPr>
                <w:rFonts w:eastAsia="Calibri"/>
                <w:bCs/>
                <w:lang w:eastAsia="en-US"/>
              </w:rPr>
            </w:pPr>
            <w:r w:rsidRPr="00AE556A">
              <w:rPr>
                <w:rFonts w:eastAsia="Calibri"/>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4767F7" w:rsidRPr="00AE556A" w:rsidTr="004767F7">
        <w:trPr>
          <w:jc w:val="center"/>
        </w:trPr>
        <w:tc>
          <w:tcPr>
            <w:tcW w:w="1339" w:type="pct"/>
          </w:tcPr>
          <w:p w:rsidR="004767F7" w:rsidRPr="00AE556A" w:rsidRDefault="004767F7" w:rsidP="00DD6842">
            <w:pPr>
              <w:widowControl/>
              <w:autoSpaceDE/>
              <w:autoSpaceDN/>
              <w:adjustRightInd/>
              <w:jc w:val="center"/>
              <w:rPr>
                <w:rFonts w:eastAsia="Calibri"/>
                <w:b/>
                <w:lang w:eastAsia="en-US"/>
              </w:rPr>
            </w:pPr>
            <w:r w:rsidRPr="00AE556A">
              <w:rPr>
                <w:rFonts w:eastAsia="Calibri"/>
                <w:b/>
                <w:lang w:eastAsia="en-US"/>
              </w:rPr>
              <w:t>Хорошо</w:t>
            </w:r>
          </w:p>
        </w:tc>
        <w:tc>
          <w:tcPr>
            <w:tcW w:w="3661" w:type="pct"/>
          </w:tcPr>
          <w:p w:rsidR="004767F7" w:rsidRPr="00AE556A" w:rsidRDefault="004767F7" w:rsidP="00DD6842">
            <w:pPr>
              <w:widowControl/>
              <w:autoSpaceDE/>
              <w:autoSpaceDN/>
              <w:adjustRightInd/>
              <w:jc w:val="both"/>
              <w:rPr>
                <w:rFonts w:eastAsia="Calibri"/>
                <w:bCs/>
                <w:lang w:eastAsia="en-US"/>
              </w:rPr>
            </w:pPr>
            <w:r w:rsidRPr="00AE556A">
              <w:rPr>
                <w:rFonts w:eastAsia="Calibri"/>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кейс-стадии не всегда использовались рациональные методики; ответы в основном были краткими, но не всегда четкими.</w:t>
            </w:r>
          </w:p>
        </w:tc>
      </w:tr>
      <w:tr w:rsidR="004767F7" w:rsidRPr="00AE556A" w:rsidTr="004767F7">
        <w:trPr>
          <w:jc w:val="center"/>
        </w:trPr>
        <w:tc>
          <w:tcPr>
            <w:tcW w:w="1339" w:type="pct"/>
          </w:tcPr>
          <w:p w:rsidR="004767F7" w:rsidRPr="00AE556A" w:rsidRDefault="004767F7" w:rsidP="00DD6842">
            <w:pPr>
              <w:widowControl/>
              <w:autoSpaceDE/>
              <w:autoSpaceDN/>
              <w:adjustRightInd/>
              <w:jc w:val="center"/>
              <w:rPr>
                <w:rFonts w:eastAsia="Calibri"/>
                <w:b/>
                <w:lang w:eastAsia="en-US"/>
              </w:rPr>
            </w:pPr>
            <w:r w:rsidRPr="00AE556A">
              <w:rPr>
                <w:rFonts w:eastAsia="Calibri"/>
                <w:b/>
                <w:lang w:eastAsia="en-US"/>
              </w:rPr>
              <w:t>Удовлетворительно</w:t>
            </w:r>
          </w:p>
        </w:tc>
        <w:tc>
          <w:tcPr>
            <w:tcW w:w="3661" w:type="pct"/>
          </w:tcPr>
          <w:p w:rsidR="004767F7" w:rsidRPr="00AE556A" w:rsidRDefault="004767F7" w:rsidP="00DD6842">
            <w:pPr>
              <w:widowControl/>
              <w:autoSpaceDE/>
              <w:autoSpaceDN/>
              <w:adjustRightInd/>
              <w:jc w:val="both"/>
              <w:rPr>
                <w:rFonts w:eastAsia="Calibri"/>
                <w:bCs/>
                <w:lang w:eastAsia="en-US"/>
              </w:rPr>
            </w:pPr>
            <w:r w:rsidRPr="00AE556A">
              <w:rPr>
                <w:rFonts w:eastAsia="Calibri"/>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4767F7" w:rsidRPr="00AE556A" w:rsidTr="004767F7">
        <w:trPr>
          <w:jc w:val="center"/>
        </w:trPr>
        <w:tc>
          <w:tcPr>
            <w:tcW w:w="1339" w:type="pct"/>
          </w:tcPr>
          <w:p w:rsidR="004767F7" w:rsidRPr="00AE556A" w:rsidRDefault="004767F7" w:rsidP="00DD6842">
            <w:pPr>
              <w:widowControl/>
              <w:autoSpaceDE/>
              <w:autoSpaceDN/>
              <w:adjustRightInd/>
              <w:jc w:val="center"/>
              <w:rPr>
                <w:rFonts w:eastAsia="Calibri"/>
                <w:b/>
                <w:lang w:eastAsia="en-US"/>
              </w:rPr>
            </w:pPr>
            <w:r w:rsidRPr="00AE556A">
              <w:rPr>
                <w:rFonts w:eastAsia="Calibri"/>
                <w:b/>
                <w:lang w:eastAsia="en-US"/>
              </w:rPr>
              <w:t>Неудовлетворительно</w:t>
            </w:r>
          </w:p>
        </w:tc>
        <w:tc>
          <w:tcPr>
            <w:tcW w:w="3661" w:type="pct"/>
          </w:tcPr>
          <w:p w:rsidR="004767F7" w:rsidRPr="00AE556A" w:rsidRDefault="004767F7" w:rsidP="00DD6842">
            <w:pPr>
              <w:widowControl/>
              <w:autoSpaceDE/>
              <w:autoSpaceDN/>
              <w:adjustRightInd/>
              <w:rPr>
                <w:rFonts w:eastAsia="Calibri"/>
                <w:bCs/>
                <w:lang w:eastAsia="en-US"/>
              </w:rPr>
            </w:pPr>
            <w:r w:rsidRPr="00AE556A">
              <w:rPr>
                <w:rFonts w:eastAsia="Calibri"/>
                <w:bCs/>
                <w:lang w:eastAsia="en-US"/>
              </w:rPr>
              <w:t>не выполнены требования, предъявляемые к навыкам, оцениваемым “удовлетворительно”.</w:t>
            </w:r>
          </w:p>
        </w:tc>
      </w:tr>
    </w:tbl>
    <w:p w:rsidR="004767F7" w:rsidRPr="00AE556A" w:rsidRDefault="004767F7" w:rsidP="004767F7">
      <w:pPr>
        <w:widowControl/>
        <w:autoSpaceDE/>
        <w:autoSpaceDN/>
        <w:adjustRightInd/>
        <w:ind w:left="360"/>
        <w:jc w:val="both"/>
        <w:rPr>
          <w:b/>
        </w:rPr>
      </w:pPr>
    </w:p>
    <w:p w:rsidR="004767F7" w:rsidRPr="00AE556A" w:rsidRDefault="004767F7" w:rsidP="004767F7">
      <w:pPr>
        <w:widowControl/>
        <w:ind w:left="360" w:firstLine="207"/>
        <w:jc w:val="both"/>
        <w:rPr>
          <w:b/>
          <w:bCs/>
        </w:rPr>
      </w:pPr>
      <w:r w:rsidRPr="00AE556A">
        <w:rPr>
          <w:b/>
          <w:bCs/>
        </w:rPr>
        <w:t>3. 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A91056" w:rsidRDefault="00A91056" w:rsidP="00F20694">
      <w:pPr>
        <w:widowControl/>
        <w:ind w:firstLine="709"/>
        <w:jc w:val="both"/>
        <w:rPr>
          <w:b/>
          <w:bCs/>
          <w:color w:val="FF0000"/>
        </w:rPr>
      </w:pPr>
    </w:p>
    <w:p w:rsidR="004767F7" w:rsidRPr="006F4D21" w:rsidRDefault="00F20694" w:rsidP="00F20694">
      <w:pPr>
        <w:widowControl/>
        <w:ind w:firstLine="709"/>
        <w:jc w:val="both"/>
        <w:rPr>
          <w:b/>
          <w:bCs/>
        </w:rPr>
      </w:pPr>
      <w:r w:rsidRPr="006F4D21">
        <w:rPr>
          <w:b/>
          <w:bCs/>
        </w:rPr>
        <w:t>Темы лабораторных работ</w:t>
      </w:r>
      <w:r w:rsidR="00A91056" w:rsidRPr="006F4D21">
        <w:rPr>
          <w:b/>
          <w:bCs/>
        </w:rPr>
        <w:t xml:space="preserve"> и порядок их выполнения</w:t>
      </w:r>
    </w:p>
    <w:p w:rsidR="00A91056" w:rsidRDefault="00A91056" w:rsidP="00F20694">
      <w:pPr>
        <w:widowControl/>
        <w:ind w:firstLine="709"/>
        <w:jc w:val="both"/>
        <w:rPr>
          <w:b/>
          <w:bCs/>
          <w:color w:val="FF0000"/>
        </w:rPr>
      </w:pPr>
    </w:p>
    <w:p w:rsidR="001503A3" w:rsidRDefault="001503A3" w:rsidP="00F20694">
      <w:pPr>
        <w:widowControl/>
        <w:ind w:firstLine="696"/>
        <w:jc w:val="both"/>
        <w:rPr>
          <w:b/>
          <w:color w:val="FF0000"/>
        </w:rPr>
      </w:pPr>
    </w:p>
    <w:p w:rsidR="002B1678" w:rsidRPr="002B1678" w:rsidRDefault="006F4D21" w:rsidP="002B1678">
      <w:pPr>
        <w:widowControl/>
        <w:ind w:firstLine="284"/>
        <w:jc w:val="both"/>
        <w:rPr>
          <w:b/>
          <w:color w:val="000000" w:themeColor="text1"/>
        </w:rPr>
      </w:pPr>
      <w:r>
        <w:rPr>
          <w:b/>
          <w:color w:val="000000" w:themeColor="text1"/>
        </w:rPr>
        <w:t>1</w:t>
      </w:r>
      <w:r w:rsidR="002B1678" w:rsidRPr="002B1678">
        <w:rPr>
          <w:b/>
          <w:color w:val="000000" w:themeColor="text1"/>
        </w:rPr>
        <w:t>. Лабораторная работа  «Информационные ресурсы и эффективный поиск информации в Интернет</w:t>
      </w:r>
      <w:r w:rsidR="002B1678">
        <w:rPr>
          <w:b/>
          <w:color w:val="000000" w:themeColor="text1"/>
        </w:rPr>
        <w:t>»</w:t>
      </w:r>
    </w:p>
    <w:p w:rsidR="002B1678" w:rsidRDefault="002B1678" w:rsidP="00F20694">
      <w:pPr>
        <w:widowControl/>
        <w:ind w:firstLine="696"/>
        <w:jc w:val="both"/>
        <w:rPr>
          <w:b/>
          <w:color w:val="FF0000"/>
        </w:rPr>
      </w:pPr>
    </w:p>
    <w:p w:rsidR="002B1678" w:rsidRDefault="002B1678" w:rsidP="002B1678">
      <w:pPr>
        <w:pStyle w:val="a9"/>
        <w:widowControl/>
        <w:ind w:left="1069" w:hanging="502"/>
        <w:jc w:val="both"/>
      </w:pPr>
      <w:r>
        <w:t>Порядок выполнения работы:</w:t>
      </w:r>
    </w:p>
    <w:p w:rsidR="002B1678" w:rsidRPr="002B1678" w:rsidRDefault="002B1678" w:rsidP="002B1678">
      <w:pPr>
        <w:widowControl/>
        <w:shd w:val="clear" w:color="auto" w:fill="FFFDF8"/>
        <w:autoSpaceDE/>
        <w:autoSpaceDN/>
        <w:adjustRightInd/>
        <w:spacing w:after="240"/>
        <w:ind w:left="709"/>
      </w:pPr>
      <w:r w:rsidRPr="002B1678">
        <w:br/>
      </w:r>
      <w:r>
        <w:t>1</w:t>
      </w:r>
      <w:r w:rsidRPr="002B1678">
        <w:t>. В текстовом файле создать таблицу, отражающую результаты поиска:</w:t>
      </w:r>
    </w:p>
    <w:tbl>
      <w:tblPr>
        <w:tblW w:w="0" w:type="auto"/>
        <w:tblBorders>
          <w:top w:val="outset" w:sz="6" w:space="0" w:color="888888"/>
          <w:left w:val="outset" w:sz="6" w:space="0" w:color="888888"/>
          <w:bottom w:val="outset" w:sz="6" w:space="0" w:color="888888"/>
          <w:right w:val="outset" w:sz="6" w:space="0" w:color="888888"/>
        </w:tblBorders>
        <w:tblCellMar>
          <w:top w:w="15" w:type="dxa"/>
          <w:left w:w="15" w:type="dxa"/>
          <w:bottom w:w="15" w:type="dxa"/>
          <w:right w:w="15" w:type="dxa"/>
        </w:tblCellMar>
        <w:tblLook w:val="04A0" w:firstRow="1" w:lastRow="0" w:firstColumn="1" w:lastColumn="0" w:noHBand="0" w:noVBand="1"/>
      </w:tblPr>
      <w:tblGrid>
        <w:gridCol w:w="1369"/>
        <w:gridCol w:w="2120"/>
        <w:gridCol w:w="1372"/>
        <w:gridCol w:w="2384"/>
        <w:gridCol w:w="2231"/>
      </w:tblGrid>
      <w:tr w:rsidR="002B1678" w:rsidRPr="002B1678" w:rsidTr="002B1678">
        <w:trPr>
          <w:trHeight w:val="630"/>
        </w:trPr>
        <w:tc>
          <w:tcPr>
            <w:tcW w:w="900" w:type="dxa"/>
            <w:tcBorders>
              <w:top w:val="outset" w:sz="6" w:space="0" w:color="auto"/>
              <w:left w:val="outset" w:sz="6" w:space="0" w:color="auto"/>
              <w:bottom w:val="outset" w:sz="6" w:space="0" w:color="auto"/>
              <w:right w:val="outset" w:sz="6" w:space="0" w:color="auto"/>
            </w:tcBorders>
            <w:tcMar>
              <w:top w:w="15" w:type="dxa"/>
              <w:left w:w="60" w:type="dxa"/>
              <w:bottom w:w="15" w:type="dxa"/>
              <w:right w:w="60" w:type="dxa"/>
            </w:tcMar>
            <w:hideMark/>
          </w:tcPr>
          <w:p w:rsidR="002B1678" w:rsidRPr="002B1678" w:rsidRDefault="002B1678" w:rsidP="002B1678">
            <w:pPr>
              <w:widowControl/>
              <w:autoSpaceDE/>
              <w:autoSpaceDN/>
              <w:adjustRightInd/>
              <w:ind w:left="709" w:hanging="425"/>
              <w:jc w:val="center"/>
            </w:pPr>
            <w:r w:rsidRPr="002B1678">
              <w:t> № п/п</w:t>
            </w:r>
          </w:p>
        </w:tc>
        <w:tc>
          <w:tcPr>
            <w:tcW w:w="2880" w:type="dxa"/>
            <w:tcBorders>
              <w:top w:val="outset" w:sz="6" w:space="0" w:color="auto"/>
              <w:left w:val="outset" w:sz="6" w:space="0" w:color="auto"/>
              <w:bottom w:val="outset" w:sz="6" w:space="0" w:color="auto"/>
              <w:right w:val="outset" w:sz="6" w:space="0" w:color="auto"/>
            </w:tcBorders>
            <w:tcMar>
              <w:top w:w="15" w:type="dxa"/>
              <w:left w:w="60" w:type="dxa"/>
              <w:bottom w:w="15" w:type="dxa"/>
              <w:right w:w="60" w:type="dxa"/>
            </w:tcMar>
            <w:hideMark/>
          </w:tcPr>
          <w:p w:rsidR="002B1678" w:rsidRPr="002B1678" w:rsidRDefault="002B1678" w:rsidP="002B1678">
            <w:pPr>
              <w:widowControl/>
              <w:autoSpaceDE/>
              <w:autoSpaceDN/>
              <w:adjustRightInd/>
              <w:ind w:left="332"/>
              <w:jc w:val="center"/>
            </w:pPr>
            <w:r w:rsidRPr="002B1678">
              <w:t xml:space="preserve">Адрес </w:t>
            </w:r>
            <w:proofErr w:type="spellStart"/>
            <w:r w:rsidRPr="002B1678">
              <w:t>интернет-ресурса</w:t>
            </w:r>
            <w:proofErr w:type="spellEnd"/>
          </w:p>
        </w:tc>
        <w:tc>
          <w:tcPr>
            <w:tcW w:w="1770" w:type="dxa"/>
            <w:tcBorders>
              <w:top w:val="outset" w:sz="6" w:space="0" w:color="auto"/>
              <w:left w:val="outset" w:sz="6" w:space="0" w:color="auto"/>
              <w:bottom w:val="outset" w:sz="6" w:space="0" w:color="auto"/>
              <w:right w:val="outset" w:sz="6" w:space="0" w:color="auto"/>
            </w:tcBorders>
            <w:tcMar>
              <w:top w:w="15" w:type="dxa"/>
              <w:left w:w="60" w:type="dxa"/>
              <w:bottom w:w="15" w:type="dxa"/>
              <w:right w:w="60" w:type="dxa"/>
            </w:tcMar>
            <w:hideMark/>
          </w:tcPr>
          <w:p w:rsidR="002B1678" w:rsidRPr="002B1678" w:rsidRDefault="002B1678" w:rsidP="002B1678">
            <w:pPr>
              <w:widowControl/>
              <w:autoSpaceDE/>
              <w:autoSpaceDN/>
              <w:adjustRightInd/>
              <w:ind w:left="222" w:hanging="101"/>
              <w:jc w:val="center"/>
            </w:pPr>
            <w:r w:rsidRPr="002B1678">
              <w:t>Автор</w:t>
            </w:r>
            <w:r>
              <w:t xml:space="preserve"> </w:t>
            </w:r>
            <w:r w:rsidRPr="002B1678">
              <w:t xml:space="preserve"> ресурса</w:t>
            </w:r>
          </w:p>
        </w:tc>
        <w:tc>
          <w:tcPr>
            <w:tcW w:w="3525" w:type="dxa"/>
            <w:tcBorders>
              <w:top w:val="outset" w:sz="6" w:space="0" w:color="auto"/>
              <w:left w:val="outset" w:sz="6" w:space="0" w:color="auto"/>
              <w:bottom w:val="outset" w:sz="6" w:space="0" w:color="auto"/>
              <w:right w:val="outset" w:sz="6" w:space="0" w:color="auto"/>
            </w:tcBorders>
            <w:tcMar>
              <w:top w:w="15" w:type="dxa"/>
              <w:left w:w="60" w:type="dxa"/>
              <w:bottom w:w="15" w:type="dxa"/>
              <w:right w:w="60" w:type="dxa"/>
            </w:tcMar>
            <w:hideMark/>
          </w:tcPr>
          <w:p w:rsidR="002B1678" w:rsidRPr="002B1678" w:rsidRDefault="002B1678" w:rsidP="002B1678">
            <w:pPr>
              <w:widowControl/>
              <w:autoSpaceDE/>
              <w:autoSpaceDN/>
              <w:adjustRightInd/>
              <w:ind w:left="229" w:hanging="17"/>
              <w:jc w:val="center"/>
            </w:pPr>
            <w:r w:rsidRPr="002B1678">
              <w:t>Скриншот главной страницы</w:t>
            </w:r>
          </w:p>
        </w:tc>
        <w:tc>
          <w:tcPr>
            <w:tcW w:w="3255" w:type="dxa"/>
            <w:tcBorders>
              <w:top w:val="outset" w:sz="6" w:space="0" w:color="auto"/>
              <w:left w:val="outset" w:sz="6" w:space="0" w:color="auto"/>
              <w:bottom w:val="outset" w:sz="6" w:space="0" w:color="auto"/>
              <w:right w:val="outset" w:sz="6" w:space="0" w:color="auto"/>
            </w:tcBorders>
            <w:tcMar>
              <w:top w:w="15" w:type="dxa"/>
              <w:left w:w="60" w:type="dxa"/>
              <w:bottom w:w="15" w:type="dxa"/>
              <w:right w:w="60" w:type="dxa"/>
            </w:tcMar>
            <w:hideMark/>
          </w:tcPr>
          <w:p w:rsidR="002B1678" w:rsidRPr="002B1678" w:rsidRDefault="002B1678" w:rsidP="002B1678">
            <w:pPr>
              <w:widowControl/>
              <w:autoSpaceDE/>
              <w:autoSpaceDN/>
              <w:adjustRightInd/>
              <w:ind w:left="709" w:hanging="614"/>
              <w:jc w:val="center"/>
            </w:pPr>
            <w:r w:rsidRPr="002B1678">
              <w:t>Аннотация</w:t>
            </w:r>
          </w:p>
        </w:tc>
      </w:tr>
      <w:tr w:rsidR="002B1678" w:rsidRPr="002B1678" w:rsidTr="002B1678">
        <w:trPr>
          <w:trHeight w:val="270"/>
        </w:trPr>
        <w:tc>
          <w:tcPr>
            <w:tcW w:w="900" w:type="dxa"/>
            <w:tcBorders>
              <w:top w:val="outset" w:sz="6" w:space="0" w:color="auto"/>
              <w:left w:val="outset" w:sz="6" w:space="0" w:color="auto"/>
              <w:bottom w:val="outset" w:sz="6" w:space="0" w:color="auto"/>
              <w:right w:val="outset" w:sz="6" w:space="0" w:color="auto"/>
            </w:tcBorders>
            <w:tcMar>
              <w:top w:w="15" w:type="dxa"/>
              <w:left w:w="60" w:type="dxa"/>
              <w:bottom w:w="15" w:type="dxa"/>
              <w:right w:w="60" w:type="dxa"/>
            </w:tcMar>
            <w:hideMark/>
          </w:tcPr>
          <w:p w:rsidR="002B1678" w:rsidRPr="002B1678" w:rsidRDefault="002B1678" w:rsidP="002B1678">
            <w:pPr>
              <w:widowControl/>
              <w:autoSpaceDE/>
              <w:autoSpaceDN/>
              <w:adjustRightInd/>
              <w:ind w:left="709"/>
            </w:pPr>
            <w:r w:rsidRPr="002B1678">
              <w:t> 1.</w:t>
            </w:r>
          </w:p>
        </w:tc>
        <w:tc>
          <w:tcPr>
            <w:tcW w:w="2880" w:type="dxa"/>
            <w:tcBorders>
              <w:top w:val="outset" w:sz="6" w:space="0" w:color="auto"/>
              <w:left w:val="outset" w:sz="6" w:space="0" w:color="auto"/>
              <w:bottom w:val="outset" w:sz="6" w:space="0" w:color="auto"/>
              <w:right w:val="outset" w:sz="6" w:space="0" w:color="auto"/>
            </w:tcBorders>
            <w:tcMar>
              <w:top w:w="15" w:type="dxa"/>
              <w:left w:w="60" w:type="dxa"/>
              <w:bottom w:w="15" w:type="dxa"/>
              <w:right w:w="60" w:type="dxa"/>
            </w:tcMar>
            <w:hideMark/>
          </w:tcPr>
          <w:p w:rsidR="002B1678" w:rsidRPr="002B1678" w:rsidRDefault="002B1678" w:rsidP="002B1678">
            <w:pPr>
              <w:widowControl/>
              <w:autoSpaceDE/>
              <w:autoSpaceDN/>
              <w:adjustRightInd/>
              <w:ind w:left="709"/>
            </w:pPr>
            <w:r w:rsidRPr="002B1678">
              <w:t> </w:t>
            </w:r>
          </w:p>
        </w:tc>
        <w:tc>
          <w:tcPr>
            <w:tcW w:w="1770" w:type="dxa"/>
            <w:tcBorders>
              <w:top w:val="outset" w:sz="6" w:space="0" w:color="auto"/>
              <w:left w:val="outset" w:sz="6" w:space="0" w:color="auto"/>
              <w:bottom w:val="outset" w:sz="6" w:space="0" w:color="auto"/>
              <w:right w:val="outset" w:sz="6" w:space="0" w:color="auto"/>
            </w:tcBorders>
            <w:tcMar>
              <w:top w:w="15" w:type="dxa"/>
              <w:left w:w="60" w:type="dxa"/>
              <w:bottom w:w="15" w:type="dxa"/>
              <w:right w:w="60" w:type="dxa"/>
            </w:tcMar>
            <w:hideMark/>
          </w:tcPr>
          <w:p w:rsidR="002B1678" w:rsidRPr="002B1678" w:rsidRDefault="002B1678" w:rsidP="002B1678">
            <w:pPr>
              <w:widowControl/>
              <w:autoSpaceDE/>
              <w:autoSpaceDN/>
              <w:adjustRightInd/>
              <w:ind w:left="709"/>
            </w:pPr>
            <w:r w:rsidRPr="002B1678">
              <w:t> </w:t>
            </w:r>
          </w:p>
        </w:tc>
        <w:tc>
          <w:tcPr>
            <w:tcW w:w="3525" w:type="dxa"/>
            <w:tcBorders>
              <w:top w:val="outset" w:sz="6" w:space="0" w:color="auto"/>
              <w:left w:val="outset" w:sz="6" w:space="0" w:color="auto"/>
              <w:bottom w:val="outset" w:sz="6" w:space="0" w:color="auto"/>
              <w:right w:val="outset" w:sz="6" w:space="0" w:color="auto"/>
            </w:tcBorders>
            <w:tcMar>
              <w:top w:w="15" w:type="dxa"/>
              <w:left w:w="60" w:type="dxa"/>
              <w:bottom w:w="15" w:type="dxa"/>
              <w:right w:w="60" w:type="dxa"/>
            </w:tcMar>
            <w:hideMark/>
          </w:tcPr>
          <w:p w:rsidR="002B1678" w:rsidRPr="002B1678" w:rsidRDefault="002B1678" w:rsidP="002B1678">
            <w:pPr>
              <w:widowControl/>
              <w:autoSpaceDE/>
              <w:autoSpaceDN/>
              <w:adjustRightInd/>
              <w:ind w:left="709"/>
            </w:pPr>
            <w:r w:rsidRPr="002B1678">
              <w:t> </w:t>
            </w:r>
          </w:p>
        </w:tc>
        <w:tc>
          <w:tcPr>
            <w:tcW w:w="3255" w:type="dxa"/>
            <w:tcBorders>
              <w:top w:val="outset" w:sz="6" w:space="0" w:color="auto"/>
              <w:left w:val="outset" w:sz="6" w:space="0" w:color="auto"/>
              <w:bottom w:val="outset" w:sz="6" w:space="0" w:color="auto"/>
              <w:right w:val="outset" w:sz="6" w:space="0" w:color="auto"/>
            </w:tcBorders>
            <w:tcMar>
              <w:top w:w="15" w:type="dxa"/>
              <w:left w:w="60" w:type="dxa"/>
              <w:bottom w:w="15" w:type="dxa"/>
              <w:right w:w="60" w:type="dxa"/>
            </w:tcMar>
            <w:hideMark/>
          </w:tcPr>
          <w:p w:rsidR="002B1678" w:rsidRPr="002B1678" w:rsidRDefault="002B1678" w:rsidP="002B1678">
            <w:pPr>
              <w:widowControl/>
              <w:autoSpaceDE/>
              <w:autoSpaceDN/>
              <w:adjustRightInd/>
              <w:ind w:left="709"/>
            </w:pPr>
            <w:r w:rsidRPr="002B1678">
              <w:t> </w:t>
            </w:r>
          </w:p>
        </w:tc>
      </w:tr>
      <w:tr w:rsidR="002B1678" w:rsidRPr="002B1678" w:rsidTr="002B1678">
        <w:trPr>
          <w:trHeight w:val="270"/>
        </w:trPr>
        <w:tc>
          <w:tcPr>
            <w:tcW w:w="900" w:type="dxa"/>
            <w:tcBorders>
              <w:top w:val="outset" w:sz="6" w:space="0" w:color="auto"/>
              <w:left w:val="outset" w:sz="6" w:space="0" w:color="auto"/>
              <w:bottom w:val="outset" w:sz="6" w:space="0" w:color="auto"/>
              <w:right w:val="outset" w:sz="6" w:space="0" w:color="auto"/>
            </w:tcBorders>
            <w:tcMar>
              <w:top w:w="15" w:type="dxa"/>
              <w:left w:w="60" w:type="dxa"/>
              <w:bottom w:w="15" w:type="dxa"/>
              <w:right w:w="60" w:type="dxa"/>
            </w:tcMar>
            <w:hideMark/>
          </w:tcPr>
          <w:p w:rsidR="002B1678" w:rsidRPr="002B1678" w:rsidRDefault="002B1678" w:rsidP="002B1678">
            <w:pPr>
              <w:widowControl/>
              <w:autoSpaceDE/>
              <w:autoSpaceDN/>
              <w:adjustRightInd/>
              <w:ind w:left="709"/>
            </w:pPr>
            <w:r w:rsidRPr="002B1678">
              <w:t> 2.</w:t>
            </w:r>
          </w:p>
        </w:tc>
        <w:tc>
          <w:tcPr>
            <w:tcW w:w="2880" w:type="dxa"/>
            <w:tcBorders>
              <w:top w:val="outset" w:sz="6" w:space="0" w:color="auto"/>
              <w:left w:val="outset" w:sz="6" w:space="0" w:color="auto"/>
              <w:bottom w:val="outset" w:sz="6" w:space="0" w:color="auto"/>
              <w:right w:val="outset" w:sz="6" w:space="0" w:color="auto"/>
            </w:tcBorders>
            <w:tcMar>
              <w:top w:w="15" w:type="dxa"/>
              <w:left w:w="60" w:type="dxa"/>
              <w:bottom w:w="15" w:type="dxa"/>
              <w:right w:w="60" w:type="dxa"/>
            </w:tcMar>
            <w:hideMark/>
          </w:tcPr>
          <w:p w:rsidR="002B1678" w:rsidRPr="002B1678" w:rsidRDefault="002B1678" w:rsidP="002B1678">
            <w:pPr>
              <w:widowControl/>
              <w:autoSpaceDE/>
              <w:autoSpaceDN/>
              <w:adjustRightInd/>
              <w:ind w:left="709"/>
            </w:pPr>
            <w:r w:rsidRPr="002B1678">
              <w:t> </w:t>
            </w:r>
          </w:p>
        </w:tc>
        <w:tc>
          <w:tcPr>
            <w:tcW w:w="1770" w:type="dxa"/>
            <w:tcBorders>
              <w:top w:val="outset" w:sz="6" w:space="0" w:color="auto"/>
              <w:left w:val="outset" w:sz="6" w:space="0" w:color="auto"/>
              <w:bottom w:val="outset" w:sz="6" w:space="0" w:color="auto"/>
              <w:right w:val="outset" w:sz="6" w:space="0" w:color="auto"/>
            </w:tcBorders>
            <w:tcMar>
              <w:top w:w="15" w:type="dxa"/>
              <w:left w:w="60" w:type="dxa"/>
              <w:bottom w:w="15" w:type="dxa"/>
              <w:right w:w="60" w:type="dxa"/>
            </w:tcMar>
            <w:hideMark/>
          </w:tcPr>
          <w:p w:rsidR="002B1678" w:rsidRPr="002B1678" w:rsidRDefault="002B1678" w:rsidP="002B1678">
            <w:pPr>
              <w:widowControl/>
              <w:autoSpaceDE/>
              <w:autoSpaceDN/>
              <w:adjustRightInd/>
              <w:ind w:left="709"/>
            </w:pPr>
            <w:r w:rsidRPr="002B1678">
              <w:t> </w:t>
            </w:r>
          </w:p>
        </w:tc>
        <w:tc>
          <w:tcPr>
            <w:tcW w:w="3525" w:type="dxa"/>
            <w:tcBorders>
              <w:top w:val="outset" w:sz="6" w:space="0" w:color="auto"/>
              <w:left w:val="outset" w:sz="6" w:space="0" w:color="auto"/>
              <w:bottom w:val="outset" w:sz="6" w:space="0" w:color="auto"/>
              <w:right w:val="outset" w:sz="6" w:space="0" w:color="auto"/>
            </w:tcBorders>
            <w:tcMar>
              <w:top w:w="15" w:type="dxa"/>
              <w:left w:w="60" w:type="dxa"/>
              <w:bottom w:w="15" w:type="dxa"/>
              <w:right w:w="60" w:type="dxa"/>
            </w:tcMar>
            <w:hideMark/>
          </w:tcPr>
          <w:p w:rsidR="002B1678" w:rsidRPr="002B1678" w:rsidRDefault="002B1678" w:rsidP="002B1678">
            <w:pPr>
              <w:widowControl/>
              <w:autoSpaceDE/>
              <w:autoSpaceDN/>
              <w:adjustRightInd/>
              <w:ind w:left="709"/>
            </w:pPr>
            <w:r w:rsidRPr="002B1678">
              <w:t> </w:t>
            </w:r>
          </w:p>
        </w:tc>
        <w:tc>
          <w:tcPr>
            <w:tcW w:w="3255" w:type="dxa"/>
            <w:tcBorders>
              <w:top w:val="outset" w:sz="6" w:space="0" w:color="auto"/>
              <w:left w:val="outset" w:sz="6" w:space="0" w:color="auto"/>
              <w:bottom w:val="outset" w:sz="6" w:space="0" w:color="auto"/>
              <w:right w:val="outset" w:sz="6" w:space="0" w:color="auto"/>
            </w:tcBorders>
            <w:tcMar>
              <w:top w:w="15" w:type="dxa"/>
              <w:left w:w="60" w:type="dxa"/>
              <w:bottom w:w="15" w:type="dxa"/>
              <w:right w:w="60" w:type="dxa"/>
            </w:tcMar>
            <w:hideMark/>
          </w:tcPr>
          <w:p w:rsidR="002B1678" w:rsidRPr="002B1678" w:rsidRDefault="002B1678" w:rsidP="002B1678">
            <w:pPr>
              <w:widowControl/>
              <w:autoSpaceDE/>
              <w:autoSpaceDN/>
              <w:adjustRightInd/>
              <w:ind w:left="709"/>
            </w:pPr>
            <w:r w:rsidRPr="002B1678">
              <w:t> </w:t>
            </w:r>
          </w:p>
        </w:tc>
      </w:tr>
      <w:tr w:rsidR="002B1678" w:rsidRPr="002B1678" w:rsidTr="002B1678">
        <w:trPr>
          <w:trHeight w:val="270"/>
        </w:trPr>
        <w:tc>
          <w:tcPr>
            <w:tcW w:w="900" w:type="dxa"/>
            <w:tcBorders>
              <w:top w:val="outset" w:sz="6" w:space="0" w:color="auto"/>
              <w:left w:val="outset" w:sz="6" w:space="0" w:color="auto"/>
              <w:bottom w:val="outset" w:sz="6" w:space="0" w:color="auto"/>
              <w:right w:val="outset" w:sz="6" w:space="0" w:color="auto"/>
            </w:tcBorders>
            <w:tcMar>
              <w:top w:w="15" w:type="dxa"/>
              <w:left w:w="60" w:type="dxa"/>
              <w:bottom w:w="15" w:type="dxa"/>
              <w:right w:w="60" w:type="dxa"/>
            </w:tcMar>
            <w:hideMark/>
          </w:tcPr>
          <w:p w:rsidR="002B1678" w:rsidRPr="002B1678" w:rsidRDefault="002B1678" w:rsidP="002B1678">
            <w:pPr>
              <w:widowControl/>
              <w:autoSpaceDE/>
              <w:autoSpaceDN/>
              <w:adjustRightInd/>
              <w:ind w:left="709"/>
            </w:pPr>
            <w:r w:rsidRPr="002B1678">
              <w:t> ........</w:t>
            </w:r>
          </w:p>
        </w:tc>
        <w:tc>
          <w:tcPr>
            <w:tcW w:w="2880" w:type="dxa"/>
            <w:tcBorders>
              <w:top w:val="outset" w:sz="6" w:space="0" w:color="auto"/>
              <w:left w:val="outset" w:sz="6" w:space="0" w:color="auto"/>
              <w:bottom w:val="outset" w:sz="6" w:space="0" w:color="auto"/>
              <w:right w:val="outset" w:sz="6" w:space="0" w:color="auto"/>
            </w:tcBorders>
            <w:tcMar>
              <w:top w:w="15" w:type="dxa"/>
              <w:left w:w="60" w:type="dxa"/>
              <w:bottom w:w="15" w:type="dxa"/>
              <w:right w:w="60" w:type="dxa"/>
            </w:tcMar>
            <w:hideMark/>
          </w:tcPr>
          <w:p w:rsidR="002B1678" w:rsidRPr="002B1678" w:rsidRDefault="002B1678" w:rsidP="002B1678">
            <w:pPr>
              <w:widowControl/>
              <w:autoSpaceDE/>
              <w:autoSpaceDN/>
              <w:adjustRightInd/>
              <w:ind w:left="709"/>
            </w:pPr>
            <w:r w:rsidRPr="002B1678">
              <w:t> </w:t>
            </w:r>
          </w:p>
        </w:tc>
        <w:tc>
          <w:tcPr>
            <w:tcW w:w="1770" w:type="dxa"/>
            <w:tcBorders>
              <w:top w:val="outset" w:sz="6" w:space="0" w:color="auto"/>
              <w:left w:val="outset" w:sz="6" w:space="0" w:color="auto"/>
              <w:bottom w:val="outset" w:sz="6" w:space="0" w:color="auto"/>
              <w:right w:val="outset" w:sz="6" w:space="0" w:color="auto"/>
            </w:tcBorders>
            <w:tcMar>
              <w:top w:w="15" w:type="dxa"/>
              <w:left w:w="60" w:type="dxa"/>
              <w:bottom w:w="15" w:type="dxa"/>
              <w:right w:w="60" w:type="dxa"/>
            </w:tcMar>
            <w:hideMark/>
          </w:tcPr>
          <w:p w:rsidR="002B1678" w:rsidRPr="002B1678" w:rsidRDefault="002B1678" w:rsidP="002B1678">
            <w:pPr>
              <w:widowControl/>
              <w:autoSpaceDE/>
              <w:autoSpaceDN/>
              <w:adjustRightInd/>
              <w:ind w:left="709"/>
            </w:pPr>
            <w:r w:rsidRPr="002B1678">
              <w:t> </w:t>
            </w:r>
          </w:p>
        </w:tc>
        <w:tc>
          <w:tcPr>
            <w:tcW w:w="3525" w:type="dxa"/>
            <w:tcBorders>
              <w:top w:val="outset" w:sz="6" w:space="0" w:color="auto"/>
              <w:left w:val="outset" w:sz="6" w:space="0" w:color="auto"/>
              <w:bottom w:val="outset" w:sz="6" w:space="0" w:color="auto"/>
              <w:right w:val="outset" w:sz="6" w:space="0" w:color="auto"/>
            </w:tcBorders>
            <w:tcMar>
              <w:top w:w="15" w:type="dxa"/>
              <w:left w:w="60" w:type="dxa"/>
              <w:bottom w:w="15" w:type="dxa"/>
              <w:right w:w="60" w:type="dxa"/>
            </w:tcMar>
            <w:hideMark/>
          </w:tcPr>
          <w:p w:rsidR="002B1678" w:rsidRPr="002B1678" w:rsidRDefault="002B1678" w:rsidP="002B1678">
            <w:pPr>
              <w:widowControl/>
              <w:autoSpaceDE/>
              <w:autoSpaceDN/>
              <w:adjustRightInd/>
              <w:ind w:left="709"/>
            </w:pPr>
            <w:r w:rsidRPr="002B1678">
              <w:t> </w:t>
            </w:r>
          </w:p>
        </w:tc>
        <w:tc>
          <w:tcPr>
            <w:tcW w:w="3255" w:type="dxa"/>
            <w:tcBorders>
              <w:top w:val="outset" w:sz="6" w:space="0" w:color="auto"/>
              <w:left w:val="outset" w:sz="6" w:space="0" w:color="auto"/>
              <w:bottom w:val="outset" w:sz="6" w:space="0" w:color="auto"/>
              <w:right w:val="outset" w:sz="6" w:space="0" w:color="auto"/>
            </w:tcBorders>
            <w:tcMar>
              <w:top w:w="15" w:type="dxa"/>
              <w:left w:w="60" w:type="dxa"/>
              <w:bottom w:w="15" w:type="dxa"/>
              <w:right w:w="60" w:type="dxa"/>
            </w:tcMar>
            <w:hideMark/>
          </w:tcPr>
          <w:p w:rsidR="002B1678" w:rsidRPr="002B1678" w:rsidRDefault="002B1678" w:rsidP="002B1678">
            <w:pPr>
              <w:widowControl/>
              <w:autoSpaceDE/>
              <w:autoSpaceDN/>
              <w:adjustRightInd/>
              <w:ind w:left="709"/>
            </w:pPr>
            <w:r w:rsidRPr="002B1678">
              <w:t> </w:t>
            </w:r>
          </w:p>
        </w:tc>
      </w:tr>
    </w:tbl>
    <w:p w:rsidR="002B1678" w:rsidRPr="002B1678" w:rsidRDefault="002B1678" w:rsidP="002B1678">
      <w:pPr>
        <w:widowControl/>
        <w:shd w:val="clear" w:color="auto" w:fill="FFFDF8"/>
        <w:autoSpaceDE/>
        <w:autoSpaceDN/>
        <w:adjustRightInd/>
        <w:ind w:left="709"/>
        <w:rPr>
          <w:sz w:val="20"/>
          <w:szCs w:val="20"/>
        </w:rPr>
      </w:pPr>
      <w:r w:rsidRPr="002B1678">
        <w:br/>
      </w:r>
      <w:r w:rsidRPr="002B1678">
        <w:rPr>
          <w:b/>
          <w:bCs/>
        </w:rPr>
        <w:t>Примечание</w:t>
      </w:r>
    </w:p>
    <w:p w:rsidR="002B1678" w:rsidRDefault="002B1678" w:rsidP="002B1678">
      <w:pPr>
        <w:widowControl/>
        <w:autoSpaceDE/>
        <w:autoSpaceDN/>
        <w:adjustRightInd/>
        <w:ind w:left="709"/>
        <w:rPr>
          <w:shd w:val="clear" w:color="auto" w:fill="FFFDF8"/>
        </w:rPr>
      </w:pPr>
      <w:r w:rsidRPr="002B1678">
        <w:rPr>
          <w:shd w:val="clear" w:color="auto" w:fill="FFFDF8"/>
        </w:rPr>
        <w:t xml:space="preserve">1).  Адрес </w:t>
      </w:r>
      <w:proofErr w:type="spellStart"/>
      <w:r w:rsidRPr="002B1678">
        <w:rPr>
          <w:shd w:val="clear" w:color="auto" w:fill="FFFDF8"/>
        </w:rPr>
        <w:t>интернет-ресурса</w:t>
      </w:r>
      <w:proofErr w:type="spellEnd"/>
      <w:r>
        <w:rPr>
          <w:shd w:val="clear" w:color="auto" w:fill="FFFDF8"/>
        </w:rPr>
        <w:t xml:space="preserve"> </w:t>
      </w:r>
      <w:r w:rsidRPr="002B1678">
        <w:rPr>
          <w:shd w:val="clear" w:color="auto" w:fill="FFFDF8"/>
        </w:rPr>
        <w:t xml:space="preserve">Представляет собой </w:t>
      </w:r>
      <w:proofErr w:type="spellStart"/>
      <w:r w:rsidRPr="002B1678">
        <w:rPr>
          <w:shd w:val="clear" w:color="auto" w:fill="FFFDF8"/>
        </w:rPr>
        <w:t>url</w:t>
      </w:r>
      <w:proofErr w:type="spellEnd"/>
      <w:r w:rsidRPr="002B1678">
        <w:rPr>
          <w:shd w:val="clear" w:color="auto" w:fill="FFFDF8"/>
        </w:rPr>
        <w:t>-адрес ресурса.</w:t>
      </w:r>
      <w:r w:rsidRPr="002B1678">
        <w:rPr>
          <w:shd w:val="clear" w:color="auto" w:fill="FFFDF8"/>
        </w:rPr>
        <w:br/>
      </w:r>
      <w:r w:rsidRPr="002B1678">
        <w:rPr>
          <w:i/>
          <w:iCs/>
          <w:shd w:val="clear" w:color="auto" w:fill="FFFDF8"/>
        </w:rPr>
        <w:t>Например</w:t>
      </w:r>
      <w:r w:rsidRPr="002B1678">
        <w:rPr>
          <w:shd w:val="clear" w:color="auto" w:fill="FFFDF8"/>
        </w:rPr>
        <w:t>, http://computerhistory.narod.ru/</w:t>
      </w:r>
      <w:r w:rsidRPr="002B1678">
        <w:rPr>
          <w:shd w:val="clear" w:color="auto" w:fill="FFFDF8"/>
        </w:rPr>
        <w:br/>
      </w:r>
    </w:p>
    <w:p w:rsidR="002B1678" w:rsidRDefault="002B1678" w:rsidP="002B1678">
      <w:pPr>
        <w:widowControl/>
        <w:autoSpaceDE/>
        <w:autoSpaceDN/>
        <w:adjustRightInd/>
        <w:ind w:left="709"/>
        <w:rPr>
          <w:b/>
          <w:bCs/>
          <w:shd w:val="clear" w:color="auto" w:fill="FFFDF8"/>
        </w:rPr>
      </w:pPr>
      <w:r w:rsidRPr="002B1678">
        <w:rPr>
          <w:shd w:val="clear" w:color="auto" w:fill="FFFDF8"/>
        </w:rPr>
        <w:t>2). Автор ресурса</w:t>
      </w:r>
      <w:r>
        <w:rPr>
          <w:shd w:val="clear" w:color="auto" w:fill="FFFDF8"/>
        </w:rPr>
        <w:t>: к</w:t>
      </w:r>
      <w:r w:rsidRPr="002B1678">
        <w:rPr>
          <w:shd w:val="clear" w:color="auto" w:fill="FFFDF8"/>
        </w:rPr>
        <w:t>то создал ресурс, или кому этот ресурс принадлежит</w:t>
      </w:r>
      <w:r>
        <w:rPr>
          <w:shd w:val="clear" w:color="auto" w:fill="FFFDF8"/>
        </w:rPr>
        <w:t>.</w:t>
      </w:r>
      <w:r w:rsidRPr="002B1678">
        <w:rPr>
          <w:shd w:val="clear" w:color="auto" w:fill="FFFDF8"/>
        </w:rPr>
        <w:br/>
      </w:r>
      <w:r w:rsidRPr="002B1678">
        <w:rPr>
          <w:i/>
          <w:iCs/>
          <w:shd w:val="clear" w:color="auto" w:fill="FFFDF8"/>
        </w:rPr>
        <w:t>Например</w:t>
      </w:r>
      <w:r w:rsidRPr="002B1678">
        <w:rPr>
          <w:shd w:val="clear" w:color="auto" w:fill="FFFDF8"/>
        </w:rPr>
        <w:t>,</w:t>
      </w:r>
      <w:r w:rsidRPr="002B1678">
        <w:rPr>
          <w:b/>
          <w:bCs/>
          <w:shd w:val="clear" w:color="auto" w:fill="FFFDF8"/>
        </w:rPr>
        <w:t> </w:t>
      </w:r>
      <w:r w:rsidRPr="002B1678">
        <w:rPr>
          <w:shd w:val="clear" w:color="auto" w:fill="FFFDF8"/>
        </w:rPr>
        <w:t xml:space="preserve">автор идеи и </w:t>
      </w:r>
      <w:proofErr w:type="spellStart"/>
      <w:r w:rsidRPr="002B1678">
        <w:rPr>
          <w:shd w:val="clear" w:color="auto" w:fill="FFFDF8"/>
        </w:rPr>
        <w:t>web</w:t>
      </w:r>
      <w:proofErr w:type="spellEnd"/>
      <w:r w:rsidRPr="002B1678">
        <w:rPr>
          <w:shd w:val="clear" w:color="auto" w:fill="FFFDF8"/>
        </w:rPr>
        <w:t>-дизайн: Исупов С.</w:t>
      </w:r>
      <w:r w:rsidRPr="002B1678">
        <w:rPr>
          <w:b/>
          <w:bCs/>
          <w:shd w:val="clear" w:color="auto" w:fill="FFFDF8"/>
        </w:rPr>
        <w:t>, </w:t>
      </w:r>
    </w:p>
    <w:p w:rsidR="002B1678" w:rsidRDefault="002B1678" w:rsidP="002B1678">
      <w:pPr>
        <w:widowControl/>
        <w:autoSpaceDE/>
        <w:autoSpaceDN/>
        <w:adjustRightInd/>
        <w:ind w:left="709"/>
        <w:rPr>
          <w:shd w:val="clear" w:color="auto" w:fill="FFFDF8"/>
        </w:rPr>
      </w:pPr>
      <w:r w:rsidRPr="003F5534">
        <w:rPr>
          <w:bCs/>
          <w:shd w:val="clear" w:color="auto" w:fill="FFFDF8"/>
        </w:rPr>
        <w:t xml:space="preserve"> </w:t>
      </w:r>
      <w:r w:rsidRPr="00CB06CF">
        <w:rPr>
          <w:bCs/>
          <w:shd w:val="clear" w:color="auto" w:fill="FFFDF8"/>
          <w:lang w:val="en-US"/>
        </w:rPr>
        <w:t>e</w:t>
      </w:r>
      <w:r w:rsidRPr="000F23B7">
        <w:rPr>
          <w:bCs/>
          <w:shd w:val="clear" w:color="auto" w:fill="FFFDF8"/>
          <w:lang w:val="en-US"/>
        </w:rPr>
        <w:t>-</w:t>
      </w:r>
      <w:r w:rsidRPr="00CB06CF">
        <w:rPr>
          <w:bCs/>
          <w:shd w:val="clear" w:color="auto" w:fill="FFFDF8"/>
          <w:lang w:val="en-US"/>
        </w:rPr>
        <w:t>mail</w:t>
      </w:r>
      <w:r w:rsidRPr="000F23B7">
        <w:rPr>
          <w:bCs/>
          <w:shd w:val="clear" w:color="auto" w:fill="FFFDF8"/>
          <w:lang w:val="en-US"/>
        </w:rPr>
        <w:t xml:space="preserve">: </w:t>
      </w:r>
      <w:r w:rsidRPr="00CB06CF">
        <w:rPr>
          <w:bCs/>
          <w:shd w:val="clear" w:color="auto" w:fill="FFFDF8"/>
          <w:lang w:val="en-US"/>
        </w:rPr>
        <w:t>  </w:t>
      </w:r>
      <w:hyperlink r:id="rId20" w:history="1">
        <w:r w:rsidRPr="00CB06CF">
          <w:rPr>
            <w:bCs/>
            <w:shd w:val="clear" w:color="auto" w:fill="FFFDF8"/>
            <w:lang w:val="en-US"/>
          </w:rPr>
          <w:t>ComputerHistory</w:t>
        </w:r>
        <w:r w:rsidRPr="000F23B7">
          <w:rPr>
            <w:bCs/>
            <w:shd w:val="clear" w:color="auto" w:fill="FFFDF8"/>
            <w:lang w:val="en-US"/>
          </w:rPr>
          <w:t>@</w:t>
        </w:r>
        <w:r w:rsidRPr="00CB06CF">
          <w:rPr>
            <w:bCs/>
            <w:shd w:val="clear" w:color="auto" w:fill="FFFDF8"/>
            <w:lang w:val="en-US"/>
          </w:rPr>
          <w:t>yandex</w:t>
        </w:r>
        <w:r w:rsidRPr="000F23B7">
          <w:rPr>
            <w:bCs/>
            <w:shd w:val="clear" w:color="auto" w:fill="FFFDF8"/>
            <w:lang w:val="en-US"/>
          </w:rPr>
          <w:t>.</w:t>
        </w:r>
        <w:r w:rsidRPr="00CB06CF">
          <w:rPr>
            <w:bCs/>
            <w:shd w:val="clear" w:color="auto" w:fill="FFFDF8"/>
            <w:lang w:val="en-US"/>
          </w:rPr>
          <w:t>ru</w:t>
        </w:r>
      </w:hyperlink>
      <w:r w:rsidRPr="000F23B7">
        <w:rPr>
          <w:shd w:val="clear" w:color="auto" w:fill="FFFDF8"/>
          <w:lang w:val="en-US"/>
        </w:rPr>
        <w:br/>
      </w:r>
      <w:r w:rsidRPr="000F23B7">
        <w:rPr>
          <w:shd w:val="clear" w:color="auto" w:fill="FFFDF8"/>
          <w:lang w:val="en-US"/>
        </w:rPr>
        <w:br/>
        <w:t>3).</w:t>
      </w:r>
      <w:r w:rsidRPr="00CB06CF">
        <w:rPr>
          <w:shd w:val="clear" w:color="auto" w:fill="FFFDF8"/>
          <w:lang w:val="en-US"/>
        </w:rPr>
        <w:t> </w:t>
      </w:r>
      <w:r w:rsidRPr="002B1678">
        <w:rPr>
          <w:shd w:val="clear" w:color="auto" w:fill="FFFDF8"/>
        </w:rPr>
        <w:t>Скриншот главной страницы</w:t>
      </w:r>
      <w:r>
        <w:rPr>
          <w:shd w:val="clear" w:color="auto" w:fill="FFFDF8"/>
        </w:rPr>
        <w:t>.</w:t>
      </w:r>
    </w:p>
    <w:p w:rsidR="002B1678" w:rsidRPr="002B1678" w:rsidRDefault="002B1678" w:rsidP="002B1678">
      <w:pPr>
        <w:widowControl/>
        <w:autoSpaceDE/>
        <w:autoSpaceDN/>
        <w:adjustRightInd/>
        <w:ind w:left="709"/>
      </w:pPr>
      <w:r w:rsidRPr="002B1678">
        <w:rPr>
          <w:i/>
          <w:iCs/>
          <w:shd w:val="clear" w:color="auto" w:fill="FFFDF8"/>
        </w:rPr>
        <w:t>Например</w:t>
      </w:r>
      <w:r w:rsidRPr="002B1678">
        <w:rPr>
          <w:shd w:val="clear" w:color="auto" w:fill="FFFDF8"/>
        </w:rPr>
        <w:t>,</w:t>
      </w:r>
      <w:r w:rsidRPr="002B1678">
        <w:rPr>
          <w:sz w:val="20"/>
          <w:szCs w:val="20"/>
        </w:rPr>
        <w:br/>
      </w:r>
    </w:p>
    <w:p w:rsidR="002B1678" w:rsidRPr="002B1678" w:rsidRDefault="002B1678" w:rsidP="002B1678">
      <w:pPr>
        <w:widowControl/>
        <w:shd w:val="clear" w:color="auto" w:fill="FFFDF8"/>
        <w:autoSpaceDE/>
        <w:autoSpaceDN/>
        <w:adjustRightInd/>
        <w:ind w:left="709"/>
        <w:rPr>
          <w:rFonts w:ascii="Georgia" w:hAnsi="Georgia"/>
          <w:sz w:val="20"/>
          <w:szCs w:val="20"/>
        </w:rPr>
      </w:pPr>
      <w:r w:rsidRPr="002B1678">
        <w:rPr>
          <w:rFonts w:ascii="Georgia" w:hAnsi="Georgia"/>
          <w:noProof/>
          <w:sz w:val="20"/>
          <w:szCs w:val="20"/>
        </w:rPr>
        <w:drawing>
          <wp:inline distT="0" distB="0" distL="0" distR="0" wp14:anchorId="0417C083" wp14:editId="1E41051C">
            <wp:extent cx="3208020" cy="2797393"/>
            <wp:effectExtent l="0" t="0" r="0" b="3175"/>
            <wp:docPr id="1" name="Рисунок 1" descr="https://www.sites.google.com/site/inftech11/_/rsrc/1346230261430/home/labrab/lr1/1.png?height=349&amp;width=400">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www.sites.google.com/site/inftech11/_/rsrc/1346230261430/home/labrab/lr1/1.png?height=349&amp;width=400">
                      <a:hlinkClick r:id="rId21"/>
                    </pic:cNvPr>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208020" cy="2797393"/>
                    </a:xfrm>
                    <a:prstGeom prst="rect">
                      <a:avLst/>
                    </a:prstGeom>
                    <a:noFill/>
                    <a:ln>
                      <a:noFill/>
                    </a:ln>
                  </pic:spPr>
                </pic:pic>
              </a:graphicData>
            </a:graphic>
          </wp:inline>
        </w:drawing>
      </w:r>
    </w:p>
    <w:p w:rsidR="003E74F0" w:rsidRDefault="002B1678" w:rsidP="002B1678">
      <w:pPr>
        <w:widowControl/>
        <w:ind w:left="709"/>
        <w:jc w:val="both"/>
        <w:rPr>
          <w:shd w:val="clear" w:color="auto" w:fill="FFFDF8"/>
        </w:rPr>
      </w:pPr>
      <w:r w:rsidRPr="003E74F0">
        <w:rPr>
          <w:shd w:val="clear" w:color="auto" w:fill="FFFDF8"/>
        </w:rPr>
        <w:t xml:space="preserve">Для создания скриншота используют кнопку на клавиатуре </w:t>
      </w:r>
      <w:proofErr w:type="spellStart"/>
      <w:r w:rsidRPr="003E74F0">
        <w:rPr>
          <w:shd w:val="clear" w:color="auto" w:fill="FFFDF8"/>
        </w:rPr>
        <w:t>PrintScreen</w:t>
      </w:r>
      <w:proofErr w:type="spellEnd"/>
      <w:r w:rsidRPr="003E74F0">
        <w:rPr>
          <w:shd w:val="clear" w:color="auto" w:fill="FFFDF8"/>
        </w:rPr>
        <w:t xml:space="preserve"> (PRTSC).</w:t>
      </w:r>
    </w:p>
    <w:p w:rsidR="003E74F0" w:rsidRDefault="002B1678" w:rsidP="002B1678">
      <w:pPr>
        <w:widowControl/>
        <w:ind w:left="709"/>
        <w:jc w:val="both"/>
        <w:rPr>
          <w:shd w:val="clear" w:color="auto" w:fill="FFFDF8"/>
        </w:rPr>
      </w:pPr>
      <w:r w:rsidRPr="003E74F0">
        <w:rPr>
          <w:shd w:val="clear" w:color="auto" w:fill="FFFDF8"/>
        </w:rPr>
        <w:t>4). Аннотация. Отражается чем полезен ресурс, его содержание, как можно использовать в учебной и профессиональной деятельности.</w:t>
      </w:r>
    </w:p>
    <w:p w:rsidR="003E74F0" w:rsidRDefault="003E74F0" w:rsidP="002B1678">
      <w:pPr>
        <w:widowControl/>
        <w:ind w:left="709"/>
        <w:jc w:val="both"/>
        <w:rPr>
          <w:shd w:val="clear" w:color="auto" w:fill="FFFDF8"/>
        </w:rPr>
      </w:pPr>
    </w:p>
    <w:p w:rsidR="002B1678" w:rsidRPr="003E74F0" w:rsidRDefault="003E74F0" w:rsidP="002B1678">
      <w:pPr>
        <w:widowControl/>
        <w:ind w:left="709"/>
        <w:jc w:val="both"/>
        <w:rPr>
          <w:b/>
        </w:rPr>
      </w:pPr>
      <w:r>
        <w:rPr>
          <w:shd w:val="clear" w:color="auto" w:fill="FFFDF8"/>
        </w:rPr>
        <w:t>2</w:t>
      </w:r>
      <w:r w:rsidR="002B1678" w:rsidRPr="003E74F0">
        <w:rPr>
          <w:shd w:val="clear" w:color="auto" w:fill="FFFDF8"/>
        </w:rPr>
        <w:t>. Сохранить созданный текстовый файл в формате .</w:t>
      </w:r>
      <w:proofErr w:type="spellStart"/>
      <w:r w:rsidR="002B1678" w:rsidRPr="003E74F0">
        <w:rPr>
          <w:shd w:val="clear" w:color="auto" w:fill="FFFDF8"/>
        </w:rPr>
        <w:t>doc</w:t>
      </w:r>
      <w:proofErr w:type="spellEnd"/>
      <w:r w:rsidR="002B1678" w:rsidRPr="003E74F0">
        <w:rPr>
          <w:shd w:val="clear" w:color="auto" w:fill="FFFDF8"/>
        </w:rPr>
        <w:t xml:space="preserve"> и выложить </w:t>
      </w:r>
    </w:p>
    <w:p w:rsidR="002B1678" w:rsidRPr="002B1678" w:rsidRDefault="002B1678" w:rsidP="00F20694">
      <w:pPr>
        <w:widowControl/>
        <w:ind w:firstLine="696"/>
        <w:jc w:val="both"/>
        <w:rPr>
          <w:b/>
        </w:rPr>
      </w:pPr>
    </w:p>
    <w:p w:rsidR="006F4D21" w:rsidRDefault="006F4D21" w:rsidP="00FC67FB">
      <w:pPr>
        <w:widowControl/>
        <w:spacing w:after="120"/>
        <w:ind w:firstLine="697"/>
        <w:jc w:val="both"/>
        <w:rPr>
          <w:b/>
        </w:rPr>
      </w:pPr>
    </w:p>
    <w:p w:rsidR="006F4D21" w:rsidRPr="001424C7" w:rsidRDefault="006F4D21" w:rsidP="006F4D21">
      <w:pPr>
        <w:ind w:firstLine="284"/>
        <w:rPr>
          <w:b/>
        </w:rPr>
      </w:pPr>
      <w:r>
        <w:rPr>
          <w:b/>
        </w:rPr>
        <w:t>2. </w:t>
      </w:r>
      <w:r w:rsidRPr="006F4D21">
        <w:rPr>
          <w:b/>
        </w:rPr>
        <w:t>Лабораторная работа «</w:t>
      </w:r>
      <w:r>
        <w:t>П</w:t>
      </w:r>
      <w:r>
        <w:rPr>
          <w:b/>
        </w:rPr>
        <w:t xml:space="preserve">остроение регрессионных моделей средствами </w:t>
      </w:r>
      <w:r>
        <w:rPr>
          <w:b/>
          <w:lang w:val="en-US"/>
        </w:rPr>
        <w:t>E</w:t>
      </w:r>
      <w:proofErr w:type="spellStart"/>
      <w:r w:rsidRPr="001424C7">
        <w:rPr>
          <w:b/>
        </w:rPr>
        <w:t>xcel</w:t>
      </w:r>
      <w:proofErr w:type="spellEnd"/>
      <w:r>
        <w:rPr>
          <w:b/>
        </w:rPr>
        <w:t>»</w:t>
      </w:r>
    </w:p>
    <w:p w:rsidR="006F4D21" w:rsidRPr="001D47D0" w:rsidRDefault="006F4D21" w:rsidP="006F4D21">
      <w:pPr>
        <w:ind w:firstLine="567"/>
        <w:jc w:val="both"/>
      </w:pPr>
      <w:r>
        <w:t>Варианты исходных данных приведены ниже:</w:t>
      </w:r>
    </w:p>
    <w:tbl>
      <w:tblPr>
        <w:tblpPr w:leftFromText="180" w:rightFromText="180" w:vertAnchor="text" w:horzAnchor="page" w:tblpX="253" w:tblpY="545"/>
        <w:tblW w:w="10958" w:type="dxa"/>
        <w:tblLook w:val="04A0" w:firstRow="1" w:lastRow="0" w:firstColumn="1" w:lastColumn="0" w:noHBand="0" w:noVBand="1"/>
      </w:tblPr>
      <w:tblGrid>
        <w:gridCol w:w="1054"/>
        <w:gridCol w:w="318"/>
        <w:gridCol w:w="737"/>
        <w:gridCol w:w="855"/>
        <w:gridCol w:w="855"/>
        <w:gridCol w:w="1022"/>
        <w:gridCol w:w="972"/>
        <w:gridCol w:w="1090"/>
        <w:gridCol w:w="972"/>
        <w:gridCol w:w="1090"/>
        <w:gridCol w:w="972"/>
        <w:gridCol w:w="1090"/>
      </w:tblGrid>
      <w:tr w:rsidR="006F4D21" w:rsidRPr="001424C7" w:rsidTr="00CB06CF">
        <w:trPr>
          <w:trHeight w:val="269"/>
        </w:trPr>
        <w:tc>
          <w:tcPr>
            <w:tcW w:w="1019" w:type="dxa"/>
            <w:tcBorders>
              <w:top w:val="nil"/>
              <w:left w:val="nil"/>
              <w:bottom w:val="nil"/>
              <w:right w:val="nil"/>
            </w:tcBorders>
            <w:shd w:val="clear" w:color="auto" w:fill="auto"/>
            <w:noWrap/>
            <w:vAlign w:val="bottom"/>
            <w:hideMark/>
          </w:tcPr>
          <w:p w:rsidR="006F4D21" w:rsidRPr="001424C7" w:rsidRDefault="006F4D21" w:rsidP="009E596F">
            <w:pPr>
              <w:rPr>
                <w:rFonts w:ascii="Calibri" w:hAnsi="Calibri"/>
                <w:color w:val="000000"/>
              </w:rPr>
            </w:pPr>
          </w:p>
        </w:tc>
        <w:tc>
          <w:tcPr>
            <w:tcW w:w="318" w:type="dxa"/>
            <w:tcBorders>
              <w:top w:val="nil"/>
              <w:left w:val="nil"/>
              <w:bottom w:val="nil"/>
              <w:right w:val="nil"/>
            </w:tcBorders>
            <w:shd w:val="clear" w:color="auto" w:fill="auto"/>
            <w:noWrap/>
            <w:vAlign w:val="bottom"/>
            <w:hideMark/>
          </w:tcPr>
          <w:p w:rsidR="006F4D21" w:rsidRPr="001424C7" w:rsidRDefault="006F4D21" w:rsidP="009E596F">
            <w:pPr>
              <w:rPr>
                <w:rFonts w:ascii="Calibri" w:hAnsi="Calibri"/>
                <w:color w:val="000000"/>
              </w:rPr>
            </w:pPr>
          </w:p>
        </w:tc>
        <w:tc>
          <w:tcPr>
            <w:tcW w:w="737" w:type="dxa"/>
            <w:tcBorders>
              <w:top w:val="nil"/>
              <w:left w:val="nil"/>
              <w:bottom w:val="nil"/>
              <w:right w:val="nil"/>
            </w:tcBorders>
            <w:shd w:val="clear" w:color="auto" w:fill="auto"/>
            <w:noWrap/>
            <w:vAlign w:val="bottom"/>
            <w:hideMark/>
          </w:tcPr>
          <w:p w:rsidR="006F4D21" w:rsidRPr="001424C7" w:rsidRDefault="006F4D21" w:rsidP="009E596F">
            <w:pPr>
              <w:rPr>
                <w:rFonts w:ascii="Calibri" w:hAnsi="Calibri"/>
                <w:color w:val="000000"/>
              </w:rPr>
            </w:pPr>
          </w:p>
        </w:tc>
        <w:tc>
          <w:tcPr>
            <w:tcW w:w="855" w:type="dxa"/>
            <w:tcBorders>
              <w:top w:val="nil"/>
              <w:left w:val="nil"/>
              <w:bottom w:val="nil"/>
              <w:right w:val="nil"/>
            </w:tcBorders>
            <w:shd w:val="clear" w:color="auto" w:fill="auto"/>
            <w:noWrap/>
            <w:vAlign w:val="bottom"/>
            <w:hideMark/>
          </w:tcPr>
          <w:p w:rsidR="006F4D21" w:rsidRPr="001424C7" w:rsidRDefault="006F4D21" w:rsidP="009E596F">
            <w:pPr>
              <w:rPr>
                <w:rFonts w:ascii="Calibri" w:hAnsi="Calibri"/>
                <w:color w:val="000000"/>
              </w:rPr>
            </w:pPr>
          </w:p>
        </w:tc>
        <w:tc>
          <w:tcPr>
            <w:tcW w:w="855" w:type="dxa"/>
            <w:tcBorders>
              <w:top w:val="nil"/>
              <w:left w:val="nil"/>
              <w:bottom w:val="nil"/>
              <w:right w:val="nil"/>
            </w:tcBorders>
            <w:shd w:val="clear" w:color="auto" w:fill="auto"/>
            <w:noWrap/>
            <w:vAlign w:val="bottom"/>
            <w:hideMark/>
          </w:tcPr>
          <w:p w:rsidR="006F4D21" w:rsidRPr="001424C7" w:rsidRDefault="006F4D21" w:rsidP="009E596F">
            <w:pPr>
              <w:rPr>
                <w:rFonts w:ascii="Calibri" w:hAnsi="Calibri"/>
                <w:color w:val="000000"/>
              </w:rPr>
            </w:pPr>
          </w:p>
        </w:tc>
        <w:tc>
          <w:tcPr>
            <w:tcW w:w="988" w:type="dxa"/>
            <w:tcBorders>
              <w:top w:val="nil"/>
              <w:left w:val="nil"/>
              <w:bottom w:val="nil"/>
              <w:right w:val="nil"/>
            </w:tcBorders>
            <w:shd w:val="clear" w:color="auto" w:fill="auto"/>
            <w:noWrap/>
            <w:vAlign w:val="bottom"/>
            <w:hideMark/>
          </w:tcPr>
          <w:p w:rsidR="006F4D21" w:rsidRPr="001424C7" w:rsidRDefault="006F4D21" w:rsidP="009E596F">
            <w:pPr>
              <w:rPr>
                <w:rFonts w:ascii="Calibri" w:hAnsi="Calibri"/>
                <w:color w:val="000000"/>
              </w:rPr>
            </w:pPr>
          </w:p>
        </w:tc>
        <w:tc>
          <w:tcPr>
            <w:tcW w:w="972" w:type="dxa"/>
            <w:tcBorders>
              <w:top w:val="nil"/>
              <w:left w:val="nil"/>
              <w:bottom w:val="nil"/>
              <w:right w:val="nil"/>
            </w:tcBorders>
            <w:shd w:val="clear" w:color="auto" w:fill="auto"/>
            <w:noWrap/>
            <w:vAlign w:val="bottom"/>
            <w:hideMark/>
          </w:tcPr>
          <w:p w:rsidR="006F4D21" w:rsidRPr="001424C7" w:rsidRDefault="006F4D21" w:rsidP="009E596F">
            <w:pPr>
              <w:rPr>
                <w:rFonts w:ascii="Calibri" w:hAnsi="Calibri"/>
                <w:color w:val="000000"/>
              </w:rPr>
            </w:pPr>
          </w:p>
        </w:tc>
        <w:tc>
          <w:tcPr>
            <w:tcW w:w="1090" w:type="dxa"/>
            <w:tcBorders>
              <w:top w:val="nil"/>
              <w:left w:val="nil"/>
              <w:bottom w:val="nil"/>
              <w:right w:val="nil"/>
            </w:tcBorders>
            <w:shd w:val="clear" w:color="auto" w:fill="auto"/>
            <w:noWrap/>
            <w:vAlign w:val="bottom"/>
            <w:hideMark/>
          </w:tcPr>
          <w:p w:rsidR="006F4D21" w:rsidRPr="001424C7" w:rsidRDefault="006F4D21" w:rsidP="009E596F">
            <w:pPr>
              <w:rPr>
                <w:rFonts w:ascii="Calibri" w:hAnsi="Calibri"/>
                <w:color w:val="000000"/>
              </w:rPr>
            </w:pPr>
          </w:p>
        </w:tc>
        <w:tc>
          <w:tcPr>
            <w:tcW w:w="972" w:type="dxa"/>
            <w:tcBorders>
              <w:top w:val="nil"/>
              <w:left w:val="nil"/>
              <w:bottom w:val="nil"/>
              <w:right w:val="nil"/>
            </w:tcBorders>
            <w:shd w:val="clear" w:color="auto" w:fill="auto"/>
            <w:noWrap/>
            <w:vAlign w:val="bottom"/>
            <w:hideMark/>
          </w:tcPr>
          <w:p w:rsidR="006F4D21" w:rsidRPr="001424C7" w:rsidRDefault="006F4D21" w:rsidP="009E596F">
            <w:pPr>
              <w:rPr>
                <w:rFonts w:ascii="Calibri" w:hAnsi="Calibri"/>
                <w:color w:val="000000"/>
              </w:rPr>
            </w:pPr>
          </w:p>
        </w:tc>
        <w:tc>
          <w:tcPr>
            <w:tcW w:w="1090" w:type="dxa"/>
            <w:tcBorders>
              <w:top w:val="nil"/>
              <w:left w:val="nil"/>
              <w:bottom w:val="nil"/>
              <w:right w:val="nil"/>
            </w:tcBorders>
            <w:shd w:val="clear" w:color="auto" w:fill="auto"/>
            <w:noWrap/>
            <w:vAlign w:val="bottom"/>
            <w:hideMark/>
          </w:tcPr>
          <w:p w:rsidR="006F4D21" w:rsidRPr="001424C7" w:rsidRDefault="006F4D21" w:rsidP="009E596F">
            <w:pPr>
              <w:rPr>
                <w:rFonts w:ascii="Calibri" w:hAnsi="Calibri"/>
                <w:color w:val="000000"/>
              </w:rPr>
            </w:pPr>
          </w:p>
        </w:tc>
        <w:tc>
          <w:tcPr>
            <w:tcW w:w="972" w:type="dxa"/>
            <w:tcBorders>
              <w:top w:val="nil"/>
              <w:left w:val="nil"/>
              <w:bottom w:val="nil"/>
              <w:right w:val="nil"/>
            </w:tcBorders>
            <w:shd w:val="clear" w:color="auto" w:fill="auto"/>
            <w:noWrap/>
            <w:vAlign w:val="bottom"/>
            <w:hideMark/>
          </w:tcPr>
          <w:p w:rsidR="006F4D21" w:rsidRPr="001424C7" w:rsidRDefault="006F4D21" w:rsidP="009E596F">
            <w:pPr>
              <w:rPr>
                <w:rFonts w:ascii="Calibri" w:hAnsi="Calibri"/>
                <w:color w:val="000000"/>
              </w:rPr>
            </w:pPr>
          </w:p>
        </w:tc>
        <w:tc>
          <w:tcPr>
            <w:tcW w:w="1090" w:type="dxa"/>
            <w:tcBorders>
              <w:top w:val="nil"/>
              <w:left w:val="nil"/>
              <w:bottom w:val="nil"/>
              <w:right w:val="nil"/>
            </w:tcBorders>
            <w:shd w:val="clear" w:color="auto" w:fill="auto"/>
            <w:noWrap/>
            <w:vAlign w:val="bottom"/>
            <w:hideMark/>
          </w:tcPr>
          <w:p w:rsidR="006F4D21" w:rsidRPr="001424C7" w:rsidRDefault="006F4D21" w:rsidP="009E596F">
            <w:pPr>
              <w:rPr>
                <w:rFonts w:ascii="Calibri" w:hAnsi="Calibri"/>
                <w:color w:val="000000"/>
              </w:rPr>
            </w:pPr>
          </w:p>
        </w:tc>
      </w:tr>
      <w:tr w:rsidR="006F4D21" w:rsidRPr="001424C7" w:rsidTr="00CB06CF">
        <w:trPr>
          <w:trHeight w:val="269"/>
        </w:trPr>
        <w:tc>
          <w:tcPr>
            <w:tcW w:w="1019" w:type="dxa"/>
            <w:tcBorders>
              <w:top w:val="nil"/>
              <w:left w:val="nil"/>
              <w:bottom w:val="nil"/>
              <w:right w:val="nil"/>
            </w:tcBorders>
            <w:shd w:val="clear" w:color="auto" w:fill="auto"/>
            <w:noWrap/>
            <w:vAlign w:val="bottom"/>
            <w:hideMark/>
          </w:tcPr>
          <w:p w:rsidR="006F4D21" w:rsidRPr="001424C7" w:rsidRDefault="006F4D21" w:rsidP="009E596F">
            <w:pPr>
              <w:rPr>
                <w:rFonts w:ascii="Calibri" w:hAnsi="Calibri"/>
                <w:color w:val="000000"/>
              </w:rPr>
            </w:pPr>
            <w:r w:rsidRPr="001424C7">
              <w:rPr>
                <w:rFonts w:ascii="Calibri" w:hAnsi="Calibri"/>
                <w:color w:val="000000"/>
              </w:rPr>
              <w:t>Вариант</w:t>
            </w:r>
          </w:p>
        </w:tc>
        <w:tc>
          <w:tcPr>
            <w:tcW w:w="318" w:type="dxa"/>
            <w:tcBorders>
              <w:top w:val="nil"/>
              <w:left w:val="nil"/>
              <w:bottom w:val="nil"/>
              <w:right w:val="nil"/>
            </w:tcBorders>
            <w:shd w:val="clear" w:color="auto" w:fill="auto"/>
            <w:noWrap/>
            <w:vAlign w:val="bottom"/>
            <w:hideMark/>
          </w:tcPr>
          <w:p w:rsidR="006F4D21" w:rsidRPr="001424C7" w:rsidRDefault="006F4D21" w:rsidP="009E596F">
            <w:pPr>
              <w:rPr>
                <w:rFonts w:ascii="Calibri" w:hAnsi="Calibri"/>
                <w:color w:val="000000"/>
              </w:rPr>
            </w:pPr>
          </w:p>
        </w:tc>
        <w:tc>
          <w:tcPr>
            <w:tcW w:w="737" w:type="dxa"/>
            <w:tcBorders>
              <w:top w:val="nil"/>
              <w:left w:val="nil"/>
              <w:bottom w:val="nil"/>
              <w:right w:val="nil"/>
            </w:tcBorders>
            <w:shd w:val="clear" w:color="auto" w:fill="auto"/>
            <w:noWrap/>
            <w:vAlign w:val="bottom"/>
            <w:hideMark/>
          </w:tcPr>
          <w:p w:rsidR="006F4D21" w:rsidRPr="001424C7" w:rsidRDefault="006F4D21" w:rsidP="009E596F">
            <w:pPr>
              <w:rPr>
                <w:rFonts w:ascii="Calibri" w:hAnsi="Calibri"/>
                <w:color w:val="000000"/>
              </w:rPr>
            </w:pPr>
          </w:p>
        </w:tc>
        <w:tc>
          <w:tcPr>
            <w:tcW w:w="855" w:type="dxa"/>
            <w:tcBorders>
              <w:top w:val="nil"/>
              <w:left w:val="nil"/>
              <w:bottom w:val="nil"/>
              <w:right w:val="nil"/>
            </w:tcBorders>
            <w:shd w:val="clear" w:color="auto" w:fill="auto"/>
            <w:noWrap/>
            <w:vAlign w:val="bottom"/>
            <w:hideMark/>
          </w:tcPr>
          <w:p w:rsidR="006F4D21" w:rsidRPr="001424C7" w:rsidRDefault="006F4D21" w:rsidP="009E596F">
            <w:pPr>
              <w:rPr>
                <w:rFonts w:ascii="Calibri" w:hAnsi="Calibri"/>
                <w:color w:val="000000"/>
              </w:rPr>
            </w:pPr>
          </w:p>
        </w:tc>
        <w:tc>
          <w:tcPr>
            <w:tcW w:w="855" w:type="dxa"/>
            <w:tcBorders>
              <w:top w:val="nil"/>
              <w:left w:val="nil"/>
              <w:bottom w:val="nil"/>
              <w:right w:val="nil"/>
            </w:tcBorders>
            <w:shd w:val="clear" w:color="auto" w:fill="auto"/>
            <w:noWrap/>
            <w:vAlign w:val="bottom"/>
            <w:hideMark/>
          </w:tcPr>
          <w:p w:rsidR="006F4D21" w:rsidRPr="001424C7" w:rsidRDefault="006F4D21" w:rsidP="009E596F">
            <w:pPr>
              <w:rPr>
                <w:rFonts w:ascii="Calibri" w:hAnsi="Calibri"/>
                <w:color w:val="000000"/>
              </w:rPr>
            </w:pPr>
          </w:p>
        </w:tc>
        <w:tc>
          <w:tcPr>
            <w:tcW w:w="988" w:type="dxa"/>
            <w:tcBorders>
              <w:top w:val="nil"/>
              <w:left w:val="nil"/>
              <w:bottom w:val="nil"/>
              <w:right w:val="nil"/>
            </w:tcBorders>
            <w:shd w:val="clear" w:color="auto" w:fill="auto"/>
            <w:noWrap/>
            <w:vAlign w:val="bottom"/>
            <w:hideMark/>
          </w:tcPr>
          <w:p w:rsidR="006F4D21" w:rsidRPr="001424C7" w:rsidRDefault="006F4D21" w:rsidP="009E596F">
            <w:pPr>
              <w:rPr>
                <w:rFonts w:ascii="Calibri" w:hAnsi="Calibri"/>
                <w:color w:val="000000"/>
              </w:rPr>
            </w:pPr>
            <w:r w:rsidRPr="001424C7">
              <w:rPr>
                <w:rFonts w:ascii="Calibri" w:hAnsi="Calibri"/>
                <w:color w:val="000000"/>
              </w:rPr>
              <w:t>Данные</w:t>
            </w:r>
          </w:p>
        </w:tc>
        <w:tc>
          <w:tcPr>
            <w:tcW w:w="972" w:type="dxa"/>
            <w:tcBorders>
              <w:top w:val="nil"/>
              <w:left w:val="nil"/>
              <w:bottom w:val="nil"/>
              <w:right w:val="nil"/>
            </w:tcBorders>
            <w:shd w:val="clear" w:color="auto" w:fill="auto"/>
            <w:noWrap/>
            <w:vAlign w:val="bottom"/>
            <w:hideMark/>
          </w:tcPr>
          <w:p w:rsidR="006F4D21" w:rsidRPr="001424C7" w:rsidRDefault="006F4D21" w:rsidP="009E596F">
            <w:pPr>
              <w:rPr>
                <w:rFonts w:ascii="Calibri" w:hAnsi="Calibri"/>
                <w:color w:val="000000"/>
              </w:rPr>
            </w:pPr>
          </w:p>
        </w:tc>
        <w:tc>
          <w:tcPr>
            <w:tcW w:w="1090" w:type="dxa"/>
            <w:tcBorders>
              <w:top w:val="nil"/>
              <w:left w:val="nil"/>
              <w:bottom w:val="nil"/>
              <w:right w:val="nil"/>
            </w:tcBorders>
            <w:shd w:val="clear" w:color="auto" w:fill="auto"/>
            <w:noWrap/>
            <w:vAlign w:val="bottom"/>
            <w:hideMark/>
          </w:tcPr>
          <w:p w:rsidR="006F4D21" w:rsidRPr="001424C7" w:rsidRDefault="006F4D21" w:rsidP="009E596F">
            <w:pPr>
              <w:rPr>
                <w:rFonts w:ascii="Calibri" w:hAnsi="Calibri"/>
                <w:color w:val="000000"/>
              </w:rPr>
            </w:pPr>
          </w:p>
        </w:tc>
        <w:tc>
          <w:tcPr>
            <w:tcW w:w="972" w:type="dxa"/>
            <w:tcBorders>
              <w:top w:val="nil"/>
              <w:left w:val="nil"/>
              <w:bottom w:val="nil"/>
              <w:right w:val="nil"/>
            </w:tcBorders>
            <w:shd w:val="clear" w:color="auto" w:fill="auto"/>
            <w:noWrap/>
            <w:vAlign w:val="bottom"/>
            <w:hideMark/>
          </w:tcPr>
          <w:p w:rsidR="006F4D21" w:rsidRPr="001424C7" w:rsidRDefault="006F4D21" w:rsidP="009E596F">
            <w:pPr>
              <w:rPr>
                <w:rFonts w:ascii="Calibri" w:hAnsi="Calibri"/>
                <w:color w:val="000000"/>
              </w:rPr>
            </w:pPr>
          </w:p>
        </w:tc>
        <w:tc>
          <w:tcPr>
            <w:tcW w:w="1090" w:type="dxa"/>
            <w:tcBorders>
              <w:top w:val="nil"/>
              <w:left w:val="nil"/>
              <w:bottom w:val="nil"/>
              <w:right w:val="nil"/>
            </w:tcBorders>
            <w:shd w:val="clear" w:color="auto" w:fill="auto"/>
            <w:noWrap/>
            <w:vAlign w:val="bottom"/>
            <w:hideMark/>
          </w:tcPr>
          <w:p w:rsidR="006F4D21" w:rsidRPr="001424C7" w:rsidRDefault="006F4D21" w:rsidP="009E596F">
            <w:pPr>
              <w:rPr>
                <w:rFonts w:ascii="Calibri" w:hAnsi="Calibri"/>
                <w:color w:val="000000"/>
              </w:rPr>
            </w:pPr>
          </w:p>
        </w:tc>
        <w:tc>
          <w:tcPr>
            <w:tcW w:w="972" w:type="dxa"/>
            <w:tcBorders>
              <w:top w:val="nil"/>
              <w:left w:val="nil"/>
              <w:bottom w:val="nil"/>
              <w:right w:val="nil"/>
            </w:tcBorders>
            <w:shd w:val="clear" w:color="auto" w:fill="auto"/>
            <w:noWrap/>
            <w:vAlign w:val="bottom"/>
            <w:hideMark/>
          </w:tcPr>
          <w:p w:rsidR="006F4D21" w:rsidRPr="001424C7" w:rsidRDefault="006F4D21" w:rsidP="009E596F">
            <w:pPr>
              <w:rPr>
                <w:rFonts w:ascii="Calibri" w:hAnsi="Calibri"/>
                <w:color w:val="000000"/>
              </w:rPr>
            </w:pPr>
          </w:p>
        </w:tc>
        <w:tc>
          <w:tcPr>
            <w:tcW w:w="1090" w:type="dxa"/>
            <w:tcBorders>
              <w:top w:val="nil"/>
              <w:left w:val="nil"/>
              <w:bottom w:val="nil"/>
              <w:right w:val="nil"/>
            </w:tcBorders>
            <w:shd w:val="clear" w:color="auto" w:fill="auto"/>
            <w:noWrap/>
            <w:vAlign w:val="bottom"/>
            <w:hideMark/>
          </w:tcPr>
          <w:p w:rsidR="006F4D21" w:rsidRPr="001424C7" w:rsidRDefault="006F4D21" w:rsidP="009E596F">
            <w:pPr>
              <w:rPr>
                <w:rFonts w:ascii="Calibri" w:hAnsi="Calibri"/>
                <w:color w:val="000000"/>
              </w:rPr>
            </w:pPr>
          </w:p>
        </w:tc>
      </w:tr>
      <w:tr w:rsidR="006F4D21" w:rsidRPr="001424C7" w:rsidTr="00CB06CF">
        <w:trPr>
          <w:trHeight w:val="269"/>
        </w:trPr>
        <w:tc>
          <w:tcPr>
            <w:tcW w:w="1019" w:type="dxa"/>
            <w:tcBorders>
              <w:top w:val="nil"/>
              <w:left w:val="nil"/>
              <w:bottom w:val="nil"/>
              <w:right w:val="nil"/>
            </w:tcBorders>
            <w:shd w:val="clear" w:color="auto" w:fill="auto"/>
            <w:noWrap/>
            <w:vAlign w:val="bottom"/>
            <w:hideMark/>
          </w:tcPr>
          <w:p w:rsidR="006F4D21" w:rsidRPr="001424C7" w:rsidRDefault="006F4D21" w:rsidP="009E596F">
            <w:pPr>
              <w:jc w:val="center"/>
              <w:rPr>
                <w:rFonts w:ascii="Calibri" w:hAnsi="Calibri"/>
                <w:b/>
                <w:bCs/>
                <w:color w:val="000000"/>
              </w:rPr>
            </w:pPr>
            <w:r w:rsidRPr="001424C7">
              <w:rPr>
                <w:rFonts w:ascii="Calibri" w:hAnsi="Calibri"/>
                <w:b/>
                <w:bCs/>
                <w:color w:val="000000"/>
              </w:rPr>
              <w:t>1</w:t>
            </w:r>
          </w:p>
        </w:tc>
        <w:tc>
          <w:tcPr>
            <w:tcW w:w="31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b/>
                <w:bCs/>
                <w:i/>
                <w:iCs/>
                <w:color w:val="31849B"/>
                <w:sz w:val="20"/>
                <w:szCs w:val="20"/>
              </w:rPr>
            </w:pPr>
            <w:r w:rsidRPr="006F4D21">
              <w:rPr>
                <w:rFonts w:ascii="Calibri" w:hAnsi="Calibri"/>
                <w:b/>
                <w:bCs/>
                <w:i/>
                <w:iCs/>
                <w:color w:val="31849B"/>
                <w:sz w:val="20"/>
                <w:szCs w:val="20"/>
              </w:rPr>
              <w:t>x</w:t>
            </w:r>
          </w:p>
        </w:tc>
        <w:tc>
          <w:tcPr>
            <w:tcW w:w="737"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1</w:t>
            </w:r>
          </w:p>
        </w:tc>
        <w:tc>
          <w:tcPr>
            <w:tcW w:w="855"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2</w:t>
            </w:r>
          </w:p>
        </w:tc>
        <w:tc>
          <w:tcPr>
            <w:tcW w:w="855"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3</w:t>
            </w:r>
          </w:p>
        </w:tc>
        <w:tc>
          <w:tcPr>
            <w:tcW w:w="988"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4</w:t>
            </w:r>
          </w:p>
        </w:tc>
        <w:tc>
          <w:tcPr>
            <w:tcW w:w="972"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5</w:t>
            </w:r>
          </w:p>
        </w:tc>
        <w:tc>
          <w:tcPr>
            <w:tcW w:w="1090"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6</w:t>
            </w:r>
          </w:p>
        </w:tc>
        <w:tc>
          <w:tcPr>
            <w:tcW w:w="972"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7</w:t>
            </w:r>
          </w:p>
        </w:tc>
        <w:tc>
          <w:tcPr>
            <w:tcW w:w="1090"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8</w:t>
            </w:r>
          </w:p>
        </w:tc>
        <w:tc>
          <w:tcPr>
            <w:tcW w:w="972"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9</w:t>
            </w:r>
          </w:p>
        </w:tc>
        <w:tc>
          <w:tcPr>
            <w:tcW w:w="1090"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10</w:t>
            </w:r>
          </w:p>
        </w:tc>
      </w:tr>
      <w:tr w:rsidR="006F4D21" w:rsidRPr="001424C7" w:rsidTr="00CB06CF">
        <w:trPr>
          <w:trHeight w:val="269"/>
        </w:trPr>
        <w:tc>
          <w:tcPr>
            <w:tcW w:w="1019" w:type="dxa"/>
            <w:tcBorders>
              <w:top w:val="nil"/>
              <w:left w:val="nil"/>
              <w:bottom w:val="nil"/>
              <w:right w:val="nil"/>
            </w:tcBorders>
            <w:shd w:val="clear" w:color="auto" w:fill="auto"/>
            <w:noWrap/>
            <w:vAlign w:val="bottom"/>
            <w:hideMark/>
          </w:tcPr>
          <w:p w:rsidR="006F4D21" w:rsidRPr="001424C7" w:rsidRDefault="006F4D21" w:rsidP="009E596F">
            <w:pPr>
              <w:jc w:val="center"/>
              <w:rPr>
                <w:rFonts w:ascii="Calibri" w:hAnsi="Calibri"/>
                <w:b/>
                <w:bCs/>
                <w:color w:val="000000"/>
              </w:rPr>
            </w:pPr>
          </w:p>
        </w:tc>
        <w:tc>
          <w:tcPr>
            <w:tcW w:w="318" w:type="dxa"/>
            <w:tcBorders>
              <w:top w:val="nil"/>
              <w:left w:val="single" w:sz="4" w:space="0" w:color="auto"/>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b/>
                <w:bCs/>
                <w:i/>
                <w:iCs/>
                <w:color w:val="31849B"/>
                <w:sz w:val="20"/>
                <w:szCs w:val="20"/>
              </w:rPr>
            </w:pPr>
            <w:r w:rsidRPr="006F4D21">
              <w:rPr>
                <w:rFonts w:ascii="Calibri" w:hAnsi="Calibri"/>
                <w:b/>
                <w:bCs/>
                <w:i/>
                <w:iCs/>
                <w:color w:val="31849B"/>
                <w:sz w:val="20"/>
                <w:szCs w:val="20"/>
              </w:rPr>
              <w:t>y</w:t>
            </w:r>
          </w:p>
        </w:tc>
        <w:tc>
          <w:tcPr>
            <w:tcW w:w="737"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2,25</w:t>
            </w:r>
          </w:p>
        </w:tc>
        <w:tc>
          <w:tcPr>
            <w:tcW w:w="855"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4,25</w:t>
            </w:r>
          </w:p>
        </w:tc>
        <w:tc>
          <w:tcPr>
            <w:tcW w:w="855"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8,25</w:t>
            </w:r>
          </w:p>
        </w:tc>
        <w:tc>
          <w:tcPr>
            <w:tcW w:w="988"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14,25</w:t>
            </w:r>
          </w:p>
        </w:tc>
        <w:tc>
          <w:tcPr>
            <w:tcW w:w="972"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22,25</w:t>
            </w:r>
          </w:p>
        </w:tc>
        <w:tc>
          <w:tcPr>
            <w:tcW w:w="1090"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32,25</w:t>
            </w:r>
          </w:p>
        </w:tc>
        <w:tc>
          <w:tcPr>
            <w:tcW w:w="972"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44,25</w:t>
            </w:r>
          </w:p>
        </w:tc>
        <w:tc>
          <w:tcPr>
            <w:tcW w:w="1090"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58,25</w:t>
            </w:r>
          </w:p>
        </w:tc>
        <w:tc>
          <w:tcPr>
            <w:tcW w:w="972"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74,25</w:t>
            </w:r>
          </w:p>
        </w:tc>
        <w:tc>
          <w:tcPr>
            <w:tcW w:w="1090"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92,25</w:t>
            </w:r>
          </w:p>
        </w:tc>
      </w:tr>
      <w:tr w:rsidR="006F4D21" w:rsidRPr="001424C7" w:rsidTr="00CB06CF">
        <w:trPr>
          <w:trHeight w:val="269"/>
        </w:trPr>
        <w:tc>
          <w:tcPr>
            <w:tcW w:w="1019" w:type="dxa"/>
            <w:tcBorders>
              <w:top w:val="nil"/>
              <w:left w:val="nil"/>
              <w:bottom w:val="nil"/>
              <w:right w:val="nil"/>
            </w:tcBorders>
            <w:shd w:val="clear" w:color="auto" w:fill="auto"/>
            <w:noWrap/>
            <w:vAlign w:val="bottom"/>
            <w:hideMark/>
          </w:tcPr>
          <w:p w:rsidR="006F4D21" w:rsidRPr="001424C7" w:rsidRDefault="006F4D21" w:rsidP="009E596F">
            <w:pPr>
              <w:jc w:val="center"/>
              <w:rPr>
                <w:rFonts w:ascii="Calibri" w:hAnsi="Calibri"/>
                <w:b/>
                <w:bCs/>
                <w:color w:val="000000"/>
              </w:rPr>
            </w:pPr>
          </w:p>
        </w:tc>
        <w:tc>
          <w:tcPr>
            <w:tcW w:w="318"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c>
          <w:tcPr>
            <w:tcW w:w="737"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c>
          <w:tcPr>
            <w:tcW w:w="855"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c>
          <w:tcPr>
            <w:tcW w:w="855"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c>
          <w:tcPr>
            <w:tcW w:w="988"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c>
          <w:tcPr>
            <w:tcW w:w="972"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c>
          <w:tcPr>
            <w:tcW w:w="1090"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c>
          <w:tcPr>
            <w:tcW w:w="972"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c>
          <w:tcPr>
            <w:tcW w:w="1090"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c>
          <w:tcPr>
            <w:tcW w:w="972"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c>
          <w:tcPr>
            <w:tcW w:w="1090"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r>
      <w:tr w:rsidR="006F4D21" w:rsidRPr="001424C7" w:rsidTr="00CB06CF">
        <w:trPr>
          <w:trHeight w:val="269"/>
        </w:trPr>
        <w:tc>
          <w:tcPr>
            <w:tcW w:w="1019" w:type="dxa"/>
            <w:tcBorders>
              <w:top w:val="nil"/>
              <w:left w:val="nil"/>
              <w:bottom w:val="nil"/>
              <w:right w:val="nil"/>
            </w:tcBorders>
            <w:shd w:val="clear" w:color="auto" w:fill="auto"/>
            <w:noWrap/>
            <w:vAlign w:val="bottom"/>
            <w:hideMark/>
          </w:tcPr>
          <w:p w:rsidR="006F4D21" w:rsidRPr="001424C7" w:rsidRDefault="006F4D21" w:rsidP="009E596F">
            <w:pPr>
              <w:jc w:val="center"/>
              <w:rPr>
                <w:rFonts w:ascii="Calibri" w:hAnsi="Calibri"/>
                <w:b/>
                <w:bCs/>
                <w:color w:val="000000"/>
              </w:rPr>
            </w:pPr>
            <w:r w:rsidRPr="001424C7">
              <w:rPr>
                <w:rFonts w:ascii="Calibri" w:hAnsi="Calibri"/>
                <w:b/>
                <w:bCs/>
                <w:color w:val="000000"/>
              </w:rPr>
              <w:t>2</w:t>
            </w:r>
          </w:p>
        </w:tc>
        <w:tc>
          <w:tcPr>
            <w:tcW w:w="31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i/>
                <w:iCs/>
                <w:color w:val="31849B"/>
                <w:sz w:val="20"/>
                <w:szCs w:val="20"/>
              </w:rPr>
            </w:pPr>
            <w:r w:rsidRPr="006F4D21">
              <w:rPr>
                <w:rFonts w:ascii="Calibri" w:hAnsi="Calibri"/>
                <w:i/>
                <w:iCs/>
                <w:color w:val="31849B"/>
                <w:sz w:val="20"/>
                <w:szCs w:val="20"/>
              </w:rPr>
              <w:t>x</w:t>
            </w:r>
          </w:p>
        </w:tc>
        <w:tc>
          <w:tcPr>
            <w:tcW w:w="737"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1</w:t>
            </w:r>
          </w:p>
        </w:tc>
        <w:tc>
          <w:tcPr>
            <w:tcW w:w="855"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2</w:t>
            </w:r>
          </w:p>
        </w:tc>
        <w:tc>
          <w:tcPr>
            <w:tcW w:w="855"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3</w:t>
            </w:r>
          </w:p>
        </w:tc>
        <w:tc>
          <w:tcPr>
            <w:tcW w:w="988"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4</w:t>
            </w:r>
          </w:p>
        </w:tc>
        <w:tc>
          <w:tcPr>
            <w:tcW w:w="972"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5</w:t>
            </w:r>
          </w:p>
        </w:tc>
        <w:tc>
          <w:tcPr>
            <w:tcW w:w="1090"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6</w:t>
            </w:r>
          </w:p>
        </w:tc>
        <w:tc>
          <w:tcPr>
            <w:tcW w:w="972"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7</w:t>
            </w:r>
          </w:p>
        </w:tc>
        <w:tc>
          <w:tcPr>
            <w:tcW w:w="1090"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8</w:t>
            </w:r>
          </w:p>
        </w:tc>
        <w:tc>
          <w:tcPr>
            <w:tcW w:w="972"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9</w:t>
            </w:r>
          </w:p>
        </w:tc>
        <w:tc>
          <w:tcPr>
            <w:tcW w:w="1090"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10</w:t>
            </w:r>
          </w:p>
        </w:tc>
      </w:tr>
      <w:tr w:rsidR="006F4D21" w:rsidRPr="001424C7" w:rsidTr="00CB06CF">
        <w:trPr>
          <w:trHeight w:val="269"/>
        </w:trPr>
        <w:tc>
          <w:tcPr>
            <w:tcW w:w="1019" w:type="dxa"/>
            <w:tcBorders>
              <w:top w:val="nil"/>
              <w:left w:val="nil"/>
              <w:bottom w:val="nil"/>
              <w:right w:val="nil"/>
            </w:tcBorders>
            <w:shd w:val="clear" w:color="auto" w:fill="auto"/>
            <w:noWrap/>
            <w:vAlign w:val="bottom"/>
            <w:hideMark/>
          </w:tcPr>
          <w:p w:rsidR="006F4D21" w:rsidRPr="001424C7" w:rsidRDefault="006F4D21" w:rsidP="009E596F">
            <w:pPr>
              <w:jc w:val="center"/>
              <w:rPr>
                <w:rFonts w:ascii="Calibri" w:hAnsi="Calibri"/>
                <w:b/>
                <w:bCs/>
                <w:color w:val="000000"/>
              </w:rPr>
            </w:pPr>
          </w:p>
        </w:tc>
        <w:tc>
          <w:tcPr>
            <w:tcW w:w="318" w:type="dxa"/>
            <w:tcBorders>
              <w:top w:val="nil"/>
              <w:left w:val="single" w:sz="4" w:space="0" w:color="auto"/>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i/>
                <w:iCs/>
                <w:color w:val="31849B"/>
                <w:sz w:val="20"/>
                <w:szCs w:val="20"/>
              </w:rPr>
            </w:pPr>
            <w:r w:rsidRPr="006F4D21">
              <w:rPr>
                <w:rFonts w:ascii="Calibri" w:hAnsi="Calibri"/>
                <w:i/>
                <w:iCs/>
                <w:color w:val="31849B"/>
                <w:sz w:val="20"/>
                <w:szCs w:val="20"/>
              </w:rPr>
              <w:t>y</w:t>
            </w:r>
          </w:p>
        </w:tc>
        <w:tc>
          <w:tcPr>
            <w:tcW w:w="737"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0,894</w:t>
            </w:r>
          </w:p>
        </w:tc>
        <w:tc>
          <w:tcPr>
            <w:tcW w:w="855"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1,342</w:t>
            </w:r>
          </w:p>
        </w:tc>
        <w:tc>
          <w:tcPr>
            <w:tcW w:w="855"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1,673</w:t>
            </w:r>
          </w:p>
        </w:tc>
        <w:tc>
          <w:tcPr>
            <w:tcW w:w="988"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1,949</w:t>
            </w:r>
          </w:p>
        </w:tc>
        <w:tc>
          <w:tcPr>
            <w:tcW w:w="972"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2,191</w:t>
            </w:r>
          </w:p>
        </w:tc>
        <w:tc>
          <w:tcPr>
            <w:tcW w:w="1090"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2,408</w:t>
            </w:r>
          </w:p>
        </w:tc>
        <w:tc>
          <w:tcPr>
            <w:tcW w:w="972"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2,608</w:t>
            </w:r>
          </w:p>
        </w:tc>
        <w:tc>
          <w:tcPr>
            <w:tcW w:w="1090"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2,793</w:t>
            </w:r>
          </w:p>
        </w:tc>
        <w:tc>
          <w:tcPr>
            <w:tcW w:w="972"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2,966</w:t>
            </w:r>
          </w:p>
        </w:tc>
        <w:tc>
          <w:tcPr>
            <w:tcW w:w="1090"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3,130</w:t>
            </w:r>
          </w:p>
        </w:tc>
      </w:tr>
      <w:tr w:rsidR="006F4D21" w:rsidRPr="001424C7" w:rsidTr="00CB06CF">
        <w:trPr>
          <w:trHeight w:val="269"/>
        </w:trPr>
        <w:tc>
          <w:tcPr>
            <w:tcW w:w="1019" w:type="dxa"/>
            <w:tcBorders>
              <w:top w:val="nil"/>
              <w:left w:val="nil"/>
              <w:bottom w:val="nil"/>
              <w:right w:val="nil"/>
            </w:tcBorders>
            <w:shd w:val="clear" w:color="auto" w:fill="auto"/>
            <w:noWrap/>
            <w:vAlign w:val="bottom"/>
            <w:hideMark/>
          </w:tcPr>
          <w:p w:rsidR="006F4D21" w:rsidRPr="001424C7" w:rsidRDefault="006F4D21" w:rsidP="009E596F">
            <w:pPr>
              <w:jc w:val="center"/>
              <w:rPr>
                <w:rFonts w:ascii="Calibri" w:hAnsi="Calibri"/>
                <w:b/>
                <w:bCs/>
                <w:color w:val="000000"/>
              </w:rPr>
            </w:pPr>
          </w:p>
        </w:tc>
        <w:tc>
          <w:tcPr>
            <w:tcW w:w="318"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c>
          <w:tcPr>
            <w:tcW w:w="737"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c>
          <w:tcPr>
            <w:tcW w:w="855"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c>
          <w:tcPr>
            <w:tcW w:w="855"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c>
          <w:tcPr>
            <w:tcW w:w="988"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c>
          <w:tcPr>
            <w:tcW w:w="972"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c>
          <w:tcPr>
            <w:tcW w:w="1090"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c>
          <w:tcPr>
            <w:tcW w:w="972"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c>
          <w:tcPr>
            <w:tcW w:w="1090"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c>
          <w:tcPr>
            <w:tcW w:w="972"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c>
          <w:tcPr>
            <w:tcW w:w="1090"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r>
      <w:tr w:rsidR="006F4D21" w:rsidRPr="001424C7" w:rsidTr="00CB06CF">
        <w:trPr>
          <w:trHeight w:val="269"/>
        </w:trPr>
        <w:tc>
          <w:tcPr>
            <w:tcW w:w="1019" w:type="dxa"/>
            <w:tcBorders>
              <w:top w:val="nil"/>
              <w:left w:val="nil"/>
              <w:bottom w:val="nil"/>
              <w:right w:val="nil"/>
            </w:tcBorders>
            <w:shd w:val="clear" w:color="auto" w:fill="auto"/>
            <w:noWrap/>
            <w:vAlign w:val="bottom"/>
            <w:hideMark/>
          </w:tcPr>
          <w:p w:rsidR="006F4D21" w:rsidRPr="001424C7" w:rsidRDefault="006F4D21" w:rsidP="009E596F">
            <w:pPr>
              <w:jc w:val="center"/>
              <w:rPr>
                <w:rFonts w:ascii="Calibri" w:hAnsi="Calibri"/>
                <w:b/>
                <w:bCs/>
                <w:color w:val="000000"/>
              </w:rPr>
            </w:pPr>
            <w:r w:rsidRPr="001424C7">
              <w:rPr>
                <w:rFonts w:ascii="Calibri" w:hAnsi="Calibri"/>
                <w:b/>
                <w:bCs/>
                <w:color w:val="000000"/>
              </w:rPr>
              <w:t>3</w:t>
            </w:r>
          </w:p>
        </w:tc>
        <w:tc>
          <w:tcPr>
            <w:tcW w:w="31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b/>
                <w:bCs/>
                <w:i/>
                <w:iCs/>
                <w:color w:val="31849B"/>
                <w:sz w:val="20"/>
                <w:szCs w:val="20"/>
              </w:rPr>
            </w:pPr>
            <w:r w:rsidRPr="006F4D21">
              <w:rPr>
                <w:rFonts w:ascii="Calibri" w:hAnsi="Calibri"/>
                <w:b/>
                <w:bCs/>
                <w:i/>
                <w:iCs/>
                <w:color w:val="31849B"/>
                <w:sz w:val="20"/>
                <w:szCs w:val="20"/>
              </w:rPr>
              <w:t>x</w:t>
            </w:r>
          </w:p>
        </w:tc>
        <w:tc>
          <w:tcPr>
            <w:tcW w:w="737"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1</w:t>
            </w:r>
          </w:p>
        </w:tc>
        <w:tc>
          <w:tcPr>
            <w:tcW w:w="855"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2</w:t>
            </w:r>
          </w:p>
        </w:tc>
        <w:tc>
          <w:tcPr>
            <w:tcW w:w="855"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3</w:t>
            </w:r>
          </w:p>
        </w:tc>
        <w:tc>
          <w:tcPr>
            <w:tcW w:w="988"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4</w:t>
            </w:r>
          </w:p>
        </w:tc>
        <w:tc>
          <w:tcPr>
            <w:tcW w:w="972"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5</w:t>
            </w:r>
          </w:p>
        </w:tc>
        <w:tc>
          <w:tcPr>
            <w:tcW w:w="1090"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6</w:t>
            </w:r>
          </w:p>
        </w:tc>
        <w:tc>
          <w:tcPr>
            <w:tcW w:w="972"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7</w:t>
            </w:r>
          </w:p>
        </w:tc>
        <w:tc>
          <w:tcPr>
            <w:tcW w:w="1090"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8</w:t>
            </w:r>
          </w:p>
        </w:tc>
        <w:tc>
          <w:tcPr>
            <w:tcW w:w="972"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9</w:t>
            </w:r>
          </w:p>
        </w:tc>
        <w:tc>
          <w:tcPr>
            <w:tcW w:w="1090"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10</w:t>
            </w:r>
          </w:p>
        </w:tc>
      </w:tr>
      <w:tr w:rsidR="006F4D21" w:rsidRPr="001424C7" w:rsidTr="00CB06CF">
        <w:trPr>
          <w:trHeight w:val="269"/>
        </w:trPr>
        <w:tc>
          <w:tcPr>
            <w:tcW w:w="1019" w:type="dxa"/>
            <w:tcBorders>
              <w:top w:val="nil"/>
              <w:left w:val="nil"/>
              <w:bottom w:val="nil"/>
              <w:right w:val="nil"/>
            </w:tcBorders>
            <w:shd w:val="clear" w:color="auto" w:fill="auto"/>
            <w:noWrap/>
            <w:vAlign w:val="bottom"/>
            <w:hideMark/>
          </w:tcPr>
          <w:p w:rsidR="006F4D21" w:rsidRPr="001424C7" w:rsidRDefault="006F4D21" w:rsidP="009E596F">
            <w:pPr>
              <w:rPr>
                <w:rFonts w:ascii="Calibri" w:hAnsi="Calibri"/>
                <w:color w:val="000000"/>
              </w:rPr>
            </w:pPr>
          </w:p>
        </w:tc>
        <w:tc>
          <w:tcPr>
            <w:tcW w:w="318" w:type="dxa"/>
            <w:tcBorders>
              <w:top w:val="nil"/>
              <w:left w:val="single" w:sz="4" w:space="0" w:color="auto"/>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b/>
                <w:bCs/>
                <w:i/>
                <w:iCs/>
                <w:color w:val="31849B"/>
                <w:sz w:val="20"/>
                <w:szCs w:val="20"/>
              </w:rPr>
            </w:pPr>
            <w:r w:rsidRPr="006F4D21">
              <w:rPr>
                <w:rFonts w:ascii="Calibri" w:hAnsi="Calibri"/>
                <w:b/>
                <w:bCs/>
                <w:i/>
                <w:iCs/>
                <w:color w:val="31849B"/>
                <w:sz w:val="20"/>
                <w:szCs w:val="20"/>
              </w:rPr>
              <w:t>y</w:t>
            </w:r>
          </w:p>
        </w:tc>
        <w:tc>
          <w:tcPr>
            <w:tcW w:w="737"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0,343</w:t>
            </w:r>
          </w:p>
        </w:tc>
        <w:tc>
          <w:tcPr>
            <w:tcW w:w="855"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4,913</w:t>
            </w:r>
          </w:p>
        </w:tc>
        <w:tc>
          <w:tcPr>
            <w:tcW w:w="855"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19,683</w:t>
            </w:r>
          </w:p>
        </w:tc>
        <w:tc>
          <w:tcPr>
            <w:tcW w:w="988"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50,653</w:t>
            </w:r>
          </w:p>
        </w:tc>
        <w:tc>
          <w:tcPr>
            <w:tcW w:w="972"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103,823</w:t>
            </w:r>
          </w:p>
        </w:tc>
        <w:tc>
          <w:tcPr>
            <w:tcW w:w="1090"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185,193</w:t>
            </w:r>
          </w:p>
        </w:tc>
        <w:tc>
          <w:tcPr>
            <w:tcW w:w="972"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300,763</w:t>
            </w:r>
          </w:p>
        </w:tc>
        <w:tc>
          <w:tcPr>
            <w:tcW w:w="1090"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456,533</w:t>
            </w:r>
          </w:p>
        </w:tc>
        <w:tc>
          <w:tcPr>
            <w:tcW w:w="972"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658,503</w:t>
            </w:r>
          </w:p>
        </w:tc>
        <w:tc>
          <w:tcPr>
            <w:tcW w:w="1090"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912,673</w:t>
            </w:r>
          </w:p>
        </w:tc>
      </w:tr>
      <w:tr w:rsidR="006F4D21" w:rsidRPr="001424C7" w:rsidTr="00CB06CF">
        <w:trPr>
          <w:trHeight w:val="269"/>
        </w:trPr>
        <w:tc>
          <w:tcPr>
            <w:tcW w:w="1019" w:type="dxa"/>
            <w:tcBorders>
              <w:top w:val="nil"/>
              <w:left w:val="nil"/>
              <w:bottom w:val="nil"/>
              <w:right w:val="nil"/>
            </w:tcBorders>
            <w:shd w:val="clear" w:color="auto" w:fill="auto"/>
            <w:noWrap/>
            <w:vAlign w:val="bottom"/>
            <w:hideMark/>
          </w:tcPr>
          <w:p w:rsidR="006F4D21" w:rsidRPr="001424C7" w:rsidRDefault="006F4D21" w:rsidP="009E596F">
            <w:pPr>
              <w:rPr>
                <w:rFonts w:ascii="Calibri" w:hAnsi="Calibri"/>
                <w:color w:val="000000"/>
              </w:rPr>
            </w:pPr>
          </w:p>
        </w:tc>
        <w:tc>
          <w:tcPr>
            <w:tcW w:w="318"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c>
          <w:tcPr>
            <w:tcW w:w="737"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c>
          <w:tcPr>
            <w:tcW w:w="855"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c>
          <w:tcPr>
            <w:tcW w:w="855"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c>
          <w:tcPr>
            <w:tcW w:w="988"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c>
          <w:tcPr>
            <w:tcW w:w="972"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c>
          <w:tcPr>
            <w:tcW w:w="1090"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c>
          <w:tcPr>
            <w:tcW w:w="972"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c>
          <w:tcPr>
            <w:tcW w:w="1090"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c>
          <w:tcPr>
            <w:tcW w:w="972"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c>
          <w:tcPr>
            <w:tcW w:w="1090"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r>
      <w:tr w:rsidR="006F4D21" w:rsidRPr="001424C7" w:rsidTr="00CB06CF">
        <w:trPr>
          <w:trHeight w:val="269"/>
        </w:trPr>
        <w:tc>
          <w:tcPr>
            <w:tcW w:w="1019" w:type="dxa"/>
            <w:tcBorders>
              <w:top w:val="nil"/>
              <w:left w:val="nil"/>
              <w:bottom w:val="nil"/>
              <w:right w:val="nil"/>
            </w:tcBorders>
            <w:shd w:val="clear" w:color="auto" w:fill="auto"/>
            <w:noWrap/>
            <w:vAlign w:val="bottom"/>
            <w:hideMark/>
          </w:tcPr>
          <w:p w:rsidR="006F4D21" w:rsidRPr="001424C7" w:rsidRDefault="006F4D21" w:rsidP="009E596F">
            <w:pPr>
              <w:jc w:val="center"/>
              <w:rPr>
                <w:rFonts w:ascii="Calibri" w:hAnsi="Calibri"/>
                <w:b/>
                <w:bCs/>
                <w:color w:val="000000"/>
              </w:rPr>
            </w:pPr>
            <w:r w:rsidRPr="001424C7">
              <w:rPr>
                <w:rFonts w:ascii="Calibri" w:hAnsi="Calibri"/>
                <w:b/>
                <w:bCs/>
                <w:color w:val="000000"/>
              </w:rPr>
              <w:t>4</w:t>
            </w:r>
          </w:p>
        </w:tc>
        <w:tc>
          <w:tcPr>
            <w:tcW w:w="31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b/>
                <w:bCs/>
                <w:i/>
                <w:iCs/>
                <w:color w:val="31849B"/>
                <w:sz w:val="20"/>
                <w:szCs w:val="20"/>
              </w:rPr>
            </w:pPr>
            <w:r w:rsidRPr="006F4D21">
              <w:rPr>
                <w:rFonts w:ascii="Calibri" w:hAnsi="Calibri"/>
                <w:b/>
                <w:bCs/>
                <w:i/>
                <w:iCs/>
                <w:color w:val="31849B"/>
                <w:sz w:val="20"/>
                <w:szCs w:val="20"/>
              </w:rPr>
              <w:t>x</w:t>
            </w:r>
          </w:p>
        </w:tc>
        <w:tc>
          <w:tcPr>
            <w:tcW w:w="737"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1</w:t>
            </w:r>
          </w:p>
        </w:tc>
        <w:tc>
          <w:tcPr>
            <w:tcW w:w="855"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2</w:t>
            </w:r>
          </w:p>
        </w:tc>
        <w:tc>
          <w:tcPr>
            <w:tcW w:w="855"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3</w:t>
            </w:r>
          </w:p>
        </w:tc>
        <w:tc>
          <w:tcPr>
            <w:tcW w:w="988"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4</w:t>
            </w:r>
          </w:p>
        </w:tc>
        <w:tc>
          <w:tcPr>
            <w:tcW w:w="972"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5</w:t>
            </w:r>
          </w:p>
        </w:tc>
        <w:tc>
          <w:tcPr>
            <w:tcW w:w="1090"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6</w:t>
            </w:r>
          </w:p>
        </w:tc>
        <w:tc>
          <w:tcPr>
            <w:tcW w:w="972"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7</w:t>
            </w:r>
          </w:p>
        </w:tc>
        <w:tc>
          <w:tcPr>
            <w:tcW w:w="1090"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8</w:t>
            </w:r>
          </w:p>
        </w:tc>
        <w:tc>
          <w:tcPr>
            <w:tcW w:w="972"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9</w:t>
            </w:r>
          </w:p>
        </w:tc>
        <w:tc>
          <w:tcPr>
            <w:tcW w:w="1090"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10</w:t>
            </w:r>
          </w:p>
        </w:tc>
      </w:tr>
      <w:tr w:rsidR="006F4D21" w:rsidRPr="001424C7" w:rsidTr="00CB06CF">
        <w:trPr>
          <w:trHeight w:val="269"/>
        </w:trPr>
        <w:tc>
          <w:tcPr>
            <w:tcW w:w="1019" w:type="dxa"/>
            <w:tcBorders>
              <w:top w:val="nil"/>
              <w:left w:val="nil"/>
              <w:bottom w:val="nil"/>
              <w:right w:val="nil"/>
            </w:tcBorders>
            <w:shd w:val="clear" w:color="auto" w:fill="auto"/>
            <w:noWrap/>
            <w:vAlign w:val="bottom"/>
            <w:hideMark/>
          </w:tcPr>
          <w:p w:rsidR="006F4D21" w:rsidRPr="001424C7" w:rsidRDefault="006F4D21" w:rsidP="009E596F">
            <w:pPr>
              <w:rPr>
                <w:rFonts w:ascii="Calibri" w:hAnsi="Calibri"/>
                <w:color w:val="000000"/>
              </w:rPr>
            </w:pPr>
          </w:p>
        </w:tc>
        <w:tc>
          <w:tcPr>
            <w:tcW w:w="318" w:type="dxa"/>
            <w:tcBorders>
              <w:top w:val="nil"/>
              <w:left w:val="single" w:sz="4" w:space="0" w:color="auto"/>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b/>
                <w:bCs/>
                <w:i/>
                <w:iCs/>
                <w:color w:val="31849B"/>
                <w:sz w:val="20"/>
                <w:szCs w:val="20"/>
              </w:rPr>
            </w:pPr>
            <w:r w:rsidRPr="006F4D21">
              <w:rPr>
                <w:rFonts w:ascii="Calibri" w:hAnsi="Calibri"/>
                <w:b/>
                <w:bCs/>
                <w:i/>
                <w:iCs/>
                <w:color w:val="31849B"/>
                <w:sz w:val="20"/>
                <w:szCs w:val="20"/>
              </w:rPr>
              <w:t>y</w:t>
            </w:r>
          </w:p>
        </w:tc>
        <w:tc>
          <w:tcPr>
            <w:tcW w:w="737"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1,5</w:t>
            </w:r>
          </w:p>
        </w:tc>
        <w:tc>
          <w:tcPr>
            <w:tcW w:w="855"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5</w:t>
            </w:r>
          </w:p>
        </w:tc>
        <w:tc>
          <w:tcPr>
            <w:tcW w:w="855"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10,5</w:t>
            </w:r>
          </w:p>
        </w:tc>
        <w:tc>
          <w:tcPr>
            <w:tcW w:w="988"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18</w:t>
            </w:r>
          </w:p>
        </w:tc>
        <w:tc>
          <w:tcPr>
            <w:tcW w:w="972"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27,5</w:t>
            </w:r>
          </w:p>
        </w:tc>
        <w:tc>
          <w:tcPr>
            <w:tcW w:w="1090"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39</w:t>
            </w:r>
          </w:p>
        </w:tc>
        <w:tc>
          <w:tcPr>
            <w:tcW w:w="972"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52,5</w:t>
            </w:r>
          </w:p>
        </w:tc>
        <w:tc>
          <w:tcPr>
            <w:tcW w:w="1090"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68</w:t>
            </w:r>
          </w:p>
        </w:tc>
        <w:tc>
          <w:tcPr>
            <w:tcW w:w="972"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85,5</w:t>
            </w:r>
          </w:p>
        </w:tc>
        <w:tc>
          <w:tcPr>
            <w:tcW w:w="1090"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105</w:t>
            </w:r>
          </w:p>
        </w:tc>
      </w:tr>
      <w:tr w:rsidR="006F4D21" w:rsidRPr="001424C7" w:rsidTr="00CB06CF">
        <w:trPr>
          <w:trHeight w:val="269"/>
        </w:trPr>
        <w:tc>
          <w:tcPr>
            <w:tcW w:w="1019" w:type="dxa"/>
            <w:tcBorders>
              <w:top w:val="nil"/>
              <w:left w:val="nil"/>
              <w:bottom w:val="nil"/>
              <w:right w:val="nil"/>
            </w:tcBorders>
            <w:shd w:val="clear" w:color="auto" w:fill="auto"/>
            <w:noWrap/>
            <w:vAlign w:val="bottom"/>
            <w:hideMark/>
          </w:tcPr>
          <w:p w:rsidR="006F4D21" w:rsidRPr="001424C7" w:rsidRDefault="006F4D21" w:rsidP="009E596F">
            <w:pPr>
              <w:rPr>
                <w:rFonts w:ascii="Calibri" w:hAnsi="Calibri"/>
                <w:color w:val="000000"/>
              </w:rPr>
            </w:pPr>
          </w:p>
        </w:tc>
        <w:tc>
          <w:tcPr>
            <w:tcW w:w="318"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c>
          <w:tcPr>
            <w:tcW w:w="737"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c>
          <w:tcPr>
            <w:tcW w:w="855"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c>
          <w:tcPr>
            <w:tcW w:w="855"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c>
          <w:tcPr>
            <w:tcW w:w="988"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c>
          <w:tcPr>
            <w:tcW w:w="972"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c>
          <w:tcPr>
            <w:tcW w:w="1090"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c>
          <w:tcPr>
            <w:tcW w:w="972"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c>
          <w:tcPr>
            <w:tcW w:w="1090"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c>
          <w:tcPr>
            <w:tcW w:w="972"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c>
          <w:tcPr>
            <w:tcW w:w="1090"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r>
      <w:tr w:rsidR="006F4D21" w:rsidRPr="001424C7" w:rsidTr="00CB06CF">
        <w:trPr>
          <w:trHeight w:val="269"/>
        </w:trPr>
        <w:tc>
          <w:tcPr>
            <w:tcW w:w="1019" w:type="dxa"/>
            <w:tcBorders>
              <w:top w:val="nil"/>
              <w:left w:val="nil"/>
              <w:bottom w:val="nil"/>
              <w:right w:val="nil"/>
            </w:tcBorders>
            <w:shd w:val="clear" w:color="auto" w:fill="auto"/>
            <w:noWrap/>
            <w:vAlign w:val="bottom"/>
            <w:hideMark/>
          </w:tcPr>
          <w:p w:rsidR="006F4D21" w:rsidRPr="001424C7" w:rsidRDefault="006F4D21" w:rsidP="009E596F">
            <w:pPr>
              <w:jc w:val="center"/>
              <w:rPr>
                <w:rFonts w:ascii="Calibri" w:hAnsi="Calibri"/>
                <w:b/>
                <w:bCs/>
                <w:color w:val="000000"/>
              </w:rPr>
            </w:pPr>
            <w:r w:rsidRPr="001424C7">
              <w:rPr>
                <w:rFonts w:ascii="Calibri" w:hAnsi="Calibri"/>
                <w:b/>
                <w:bCs/>
                <w:color w:val="000000"/>
              </w:rPr>
              <w:t>5</w:t>
            </w:r>
          </w:p>
        </w:tc>
        <w:tc>
          <w:tcPr>
            <w:tcW w:w="31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b/>
                <w:bCs/>
                <w:i/>
                <w:iCs/>
                <w:color w:val="31849B"/>
                <w:sz w:val="20"/>
                <w:szCs w:val="20"/>
              </w:rPr>
            </w:pPr>
            <w:r w:rsidRPr="006F4D21">
              <w:rPr>
                <w:rFonts w:ascii="Calibri" w:hAnsi="Calibri"/>
                <w:b/>
                <w:bCs/>
                <w:i/>
                <w:iCs/>
                <w:color w:val="31849B"/>
                <w:sz w:val="20"/>
                <w:szCs w:val="20"/>
              </w:rPr>
              <w:t>x</w:t>
            </w:r>
          </w:p>
        </w:tc>
        <w:tc>
          <w:tcPr>
            <w:tcW w:w="737"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1</w:t>
            </w:r>
          </w:p>
        </w:tc>
        <w:tc>
          <w:tcPr>
            <w:tcW w:w="855"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2</w:t>
            </w:r>
          </w:p>
        </w:tc>
        <w:tc>
          <w:tcPr>
            <w:tcW w:w="855"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3</w:t>
            </w:r>
          </w:p>
        </w:tc>
        <w:tc>
          <w:tcPr>
            <w:tcW w:w="988"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4</w:t>
            </w:r>
          </w:p>
        </w:tc>
        <w:tc>
          <w:tcPr>
            <w:tcW w:w="972"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5</w:t>
            </w:r>
          </w:p>
        </w:tc>
        <w:tc>
          <w:tcPr>
            <w:tcW w:w="1090"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6</w:t>
            </w:r>
          </w:p>
        </w:tc>
        <w:tc>
          <w:tcPr>
            <w:tcW w:w="972"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7</w:t>
            </w:r>
          </w:p>
        </w:tc>
        <w:tc>
          <w:tcPr>
            <w:tcW w:w="1090"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8</w:t>
            </w:r>
          </w:p>
        </w:tc>
        <w:tc>
          <w:tcPr>
            <w:tcW w:w="972"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9</w:t>
            </w:r>
          </w:p>
        </w:tc>
        <w:tc>
          <w:tcPr>
            <w:tcW w:w="1090"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10</w:t>
            </w:r>
          </w:p>
        </w:tc>
      </w:tr>
      <w:tr w:rsidR="006F4D21" w:rsidRPr="001424C7" w:rsidTr="00CB06CF">
        <w:trPr>
          <w:trHeight w:val="269"/>
        </w:trPr>
        <w:tc>
          <w:tcPr>
            <w:tcW w:w="1019" w:type="dxa"/>
            <w:tcBorders>
              <w:top w:val="nil"/>
              <w:left w:val="nil"/>
              <w:bottom w:val="nil"/>
              <w:right w:val="nil"/>
            </w:tcBorders>
            <w:shd w:val="clear" w:color="auto" w:fill="auto"/>
            <w:noWrap/>
            <w:vAlign w:val="bottom"/>
            <w:hideMark/>
          </w:tcPr>
          <w:p w:rsidR="006F4D21" w:rsidRPr="001424C7" w:rsidRDefault="006F4D21" w:rsidP="009E596F">
            <w:pPr>
              <w:rPr>
                <w:rFonts w:ascii="Calibri" w:hAnsi="Calibri"/>
                <w:color w:val="000000"/>
              </w:rPr>
            </w:pPr>
          </w:p>
        </w:tc>
        <w:tc>
          <w:tcPr>
            <w:tcW w:w="318" w:type="dxa"/>
            <w:tcBorders>
              <w:top w:val="nil"/>
              <w:left w:val="single" w:sz="4" w:space="0" w:color="auto"/>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b/>
                <w:bCs/>
                <w:i/>
                <w:iCs/>
                <w:color w:val="31849B"/>
                <w:sz w:val="20"/>
                <w:szCs w:val="20"/>
              </w:rPr>
            </w:pPr>
            <w:r w:rsidRPr="006F4D21">
              <w:rPr>
                <w:rFonts w:ascii="Calibri" w:hAnsi="Calibri"/>
                <w:b/>
                <w:bCs/>
                <w:i/>
                <w:iCs/>
                <w:color w:val="31849B"/>
                <w:sz w:val="20"/>
                <w:szCs w:val="20"/>
              </w:rPr>
              <w:t>y</w:t>
            </w:r>
          </w:p>
        </w:tc>
        <w:tc>
          <w:tcPr>
            <w:tcW w:w="737"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1,3</w:t>
            </w:r>
          </w:p>
        </w:tc>
        <w:tc>
          <w:tcPr>
            <w:tcW w:w="855"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8,4</w:t>
            </w:r>
          </w:p>
        </w:tc>
        <w:tc>
          <w:tcPr>
            <w:tcW w:w="855"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26,1</w:t>
            </w:r>
          </w:p>
        </w:tc>
        <w:tc>
          <w:tcPr>
            <w:tcW w:w="988"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59,2</w:t>
            </w:r>
          </w:p>
        </w:tc>
        <w:tc>
          <w:tcPr>
            <w:tcW w:w="972"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112,5</w:t>
            </w:r>
          </w:p>
        </w:tc>
        <w:tc>
          <w:tcPr>
            <w:tcW w:w="1090"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190,8</w:t>
            </w:r>
          </w:p>
        </w:tc>
        <w:tc>
          <w:tcPr>
            <w:tcW w:w="972"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298,9</w:t>
            </w:r>
          </w:p>
        </w:tc>
        <w:tc>
          <w:tcPr>
            <w:tcW w:w="1090"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441,6</w:t>
            </w:r>
          </w:p>
        </w:tc>
        <w:tc>
          <w:tcPr>
            <w:tcW w:w="972"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623,7</w:t>
            </w:r>
          </w:p>
        </w:tc>
        <w:tc>
          <w:tcPr>
            <w:tcW w:w="1090"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850</w:t>
            </w:r>
          </w:p>
        </w:tc>
      </w:tr>
      <w:tr w:rsidR="006F4D21" w:rsidRPr="001424C7" w:rsidTr="00CB06CF">
        <w:trPr>
          <w:trHeight w:val="269"/>
        </w:trPr>
        <w:tc>
          <w:tcPr>
            <w:tcW w:w="1019" w:type="dxa"/>
            <w:tcBorders>
              <w:top w:val="nil"/>
              <w:left w:val="nil"/>
              <w:bottom w:val="nil"/>
              <w:right w:val="nil"/>
            </w:tcBorders>
            <w:shd w:val="clear" w:color="auto" w:fill="auto"/>
            <w:noWrap/>
            <w:vAlign w:val="bottom"/>
            <w:hideMark/>
          </w:tcPr>
          <w:p w:rsidR="006F4D21" w:rsidRPr="001424C7" w:rsidRDefault="006F4D21" w:rsidP="009E596F">
            <w:pPr>
              <w:rPr>
                <w:rFonts w:ascii="Calibri" w:hAnsi="Calibri"/>
                <w:color w:val="000000"/>
              </w:rPr>
            </w:pPr>
          </w:p>
        </w:tc>
        <w:tc>
          <w:tcPr>
            <w:tcW w:w="318"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c>
          <w:tcPr>
            <w:tcW w:w="737"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c>
          <w:tcPr>
            <w:tcW w:w="855"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c>
          <w:tcPr>
            <w:tcW w:w="855"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c>
          <w:tcPr>
            <w:tcW w:w="988"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c>
          <w:tcPr>
            <w:tcW w:w="972"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c>
          <w:tcPr>
            <w:tcW w:w="1090"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c>
          <w:tcPr>
            <w:tcW w:w="972"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c>
          <w:tcPr>
            <w:tcW w:w="1090"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c>
          <w:tcPr>
            <w:tcW w:w="972"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c>
          <w:tcPr>
            <w:tcW w:w="1090"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r>
      <w:tr w:rsidR="006F4D21" w:rsidRPr="001424C7" w:rsidTr="00CB06CF">
        <w:trPr>
          <w:trHeight w:val="269"/>
        </w:trPr>
        <w:tc>
          <w:tcPr>
            <w:tcW w:w="1019" w:type="dxa"/>
            <w:tcBorders>
              <w:top w:val="nil"/>
              <w:left w:val="nil"/>
              <w:bottom w:val="nil"/>
              <w:right w:val="nil"/>
            </w:tcBorders>
            <w:shd w:val="clear" w:color="auto" w:fill="auto"/>
            <w:noWrap/>
            <w:vAlign w:val="bottom"/>
            <w:hideMark/>
          </w:tcPr>
          <w:p w:rsidR="006F4D21" w:rsidRPr="001424C7" w:rsidRDefault="006F4D21" w:rsidP="009E596F">
            <w:pPr>
              <w:jc w:val="center"/>
              <w:rPr>
                <w:rFonts w:ascii="Calibri" w:hAnsi="Calibri"/>
                <w:b/>
                <w:bCs/>
                <w:color w:val="000000"/>
              </w:rPr>
            </w:pPr>
            <w:r w:rsidRPr="001424C7">
              <w:rPr>
                <w:rFonts w:ascii="Calibri" w:hAnsi="Calibri"/>
                <w:b/>
                <w:bCs/>
                <w:color w:val="000000"/>
              </w:rPr>
              <w:t>6</w:t>
            </w:r>
          </w:p>
        </w:tc>
        <w:tc>
          <w:tcPr>
            <w:tcW w:w="31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b/>
                <w:bCs/>
                <w:i/>
                <w:iCs/>
                <w:color w:val="31849B"/>
                <w:sz w:val="20"/>
                <w:szCs w:val="20"/>
              </w:rPr>
            </w:pPr>
            <w:r w:rsidRPr="006F4D21">
              <w:rPr>
                <w:rFonts w:ascii="Calibri" w:hAnsi="Calibri"/>
                <w:b/>
                <w:bCs/>
                <w:i/>
                <w:iCs/>
                <w:color w:val="31849B"/>
                <w:sz w:val="20"/>
                <w:szCs w:val="20"/>
              </w:rPr>
              <w:t>x</w:t>
            </w:r>
          </w:p>
        </w:tc>
        <w:tc>
          <w:tcPr>
            <w:tcW w:w="737"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1</w:t>
            </w:r>
          </w:p>
        </w:tc>
        <w:tc>
          <w:tcPr>
            <w:tcW w:w="855"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7</w:t>
            </w:r>
          </w:p>
        </w:tc>
        <w:tc>
          <w:tcPr>
            <w:tcW w:w="855"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13</w:t>
            </w:r>
          </w:p>
        </w:tc>
        <w:tc>
          <w:tcPr>
            <w:tcW w:w="988"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19</w:t>
            </w:r>
          </w:p>
        </w:tc>
        <w:tc>
          <w:tcPr>
            <w:tcW w:w="972"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25</w:t>
            </w:r>
          </w:p>
        </w:tc>
        <w:tc>
          <w:tcPr>
            <w:tcW w:w="1090"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31</w:t>
            </w:r>
          </w:p>
        </w:tc>
        <w:tc>
          <w:tcPr>
            <w:tcW w:w="972"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37</w:t>
            </w:r>
          </w:p>
        </w:tc>
        <w:tc>
          <w:tcPr>
            <w:tcW w:w="1090"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43</w:t>
            </w:r>
          </w:p>
        </w:tc>
        <w:tc>
          <w:tcPr>
            <w:tcW w:w="972"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49</w:t>
            </w:r>
          </w:p>
        </w:tc>
        <w:tc>
          <w:tcPr>
            <w:tcW w:w="1090"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55</w:t>
            </w:r>
          </w:p>
        </w:tc>
      </w:tr>
      <w:tr w:rsidR="006F4D21" w:rsidRPr="001424C7" w:rsidTr="00CB06CF">
        <w:trPr>
          <w:trHeight w:val="269"/>
        </w:trPr>
        <w:tc>
          <w:tcPr>
            <w:tcW w:w="1019" w:type="dxa"/>
            <w:tcBorders>
              <w:top w:val="nil"/>
              <w:left w:val="nil"/>
              <w:bottom w:val="nil"/>
              <w:right w:val="nil"/>
            </w:tcBorders>
            <w:shd w:val="clear" w:color="auto" w:fill="auto"/>
            <w:noWrap/>
            <w:vAlign w:val="bottom"/>
            <w:hideMark/>
          </w:tcPr>
          <w:p w:rsidR="006F4D21" w:rsidRPr="001424C7" w:rsidRDefault="006F4D21" w:rsidP="009E596F">
            <w:pPr>
              <w:rPr>
                <w:rFonts w:ascii="Calibri" w:hAnsi="Calibri"/>
                <w:color w:val="000000"/>
              </w:rPr>
            </w:pPr>
          </w:p>
        </w:tc>
        <w:tc>
          <w:tcPr>
            <w:tcW w:w="318" w:type="dxa"/>
            <w:tcBorders>
              <w:top w:val="nil"/>
              <w:left w:val="single" w:sz="4" w:space="0" w:color="auto"/>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b/>
                <w:bCs/>
                <w:i/>
                <w:iCs/>
                <w:color w:val="31849B"/>
                <w:sz w:val="20"/>
                <w:szCs w:val="20"/>
              </w:rPr>
            </w:pPr>
            <w:r w:rsidRPr="006F4D21">
              <w:rPr>
                <w:rFonts w:ascii="Calibri" w:hAnsi="Calibri"/>
                <w:b/>
                <w:bCs/>
                <w:i/>
                <w:iCs/>
                <w:color w:val="31849B"/>
                <w:sz w:val="20"/>
                <w:szCs w:val="20"/>
              </w:rPr>
              <w:t>y</w:t>
            </w:r>
          </w:p>
        </w:tc>
        <w:tc>
          <w:tcPr>
            <w:tcW w:w="737"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0</w:t>
            </w:r>
          </w:p>
        </w:tc>
        <w:tc>
          <w:tcPr>
            <w:tcW w:w="855"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0,845</w:t>
            </w:r>
          </w:p>
        </w:tc>
        <w:tc>
          <w:tcPr>
            <w:tcW w:w="855"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1,114</w:t>
            </w:r>
          </w:p>
        </w:tc>
        <w:tc>
          <w:tcPr>
            <w:tcW w:w="988"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1,279</w:t>
            </w:r>
          </w:p>
        </w:tc>
        <w:tc>
          <w:tcPr>
            <w:tcW w:w="972"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1,398</w:t>
            </w:r>
          </w:p>
        </w:tc>
        <w:tc>
          <w:tcPr>
            <w:tcW w:w="1090"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1,491</w:t>
            </w:r>
          </w:p>
        </w:tc>
        <w:tc>
          <w:tcPr>
            <w:tcW w:w="972"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1,568</w:t>
            </w:r>
          </w:p>
        </w:tc>
        <w:tc>
          <w:tcPr>
            <w:tcW w:w="1090"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1,633</w:t>
            </w:r>
          </w:p>
        </w:tc>
        <w:tc>
          <w:tcPr>
            <w:tcW w:w="972"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1,690</w:t>
            </w:r>
          </w:p>
        </w:tc>
        <w:tc>
          <w:tcPr>
            <w:tcW w:w="1090"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1,740</w:t>
            </w:r>
          </w:p>
        </w:tc>
      </w:tr>
      <w:tr w:rsidR="006F4D21" w:rsidRPr="001424C7" w:rsidTr="00CB06CF">
        <w:trPr>
          <w:trHeight w:val="269"/>
        </w:trPr>
        <w:tc>
          <w:tcPr>
            <w:tcW w:w="1019" w:type="dxa"/>
            <w:tcBorders>
              <w:top w:val="nil"/>
              <w:left w:val="nil"/>
              <w:bottom w:val="nil"/>
              <w:right w:val="nil"/>
            </w:tcBorders>
            <w:shd w:val="clear" w:color="auto" w:fill="auto"/>
            <w:noWrap/>
            <w:vAlign w:val="bottom"/>
            <w:hideMark/>
          </w:tcPr>
          <w:p w:rsidR="006F4D21" w:rsidRPr="001424C7" w:rsidRDefault="006F4D21" w:rsidP="009E596F">
            <w:pPr>
              <w:rPr>
                <w:rFonts w:ascii="Calibri" w:hAnsi="Calibri"/>
                <w:color w:val="000000"/>
              </w:rPr>
            </w:pPr>
          </w:p>
        </w:tc>
        <w:tc>
          <w:tcPr>
            <w:tcW w:w="318"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c>
          <w:tcPr>
            <w:tcW w:w="737"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c>
          <w:tcPr>
            <w:tcW w:w="855"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c>
          <w:tcPr>
            <w:tcW w:w="855"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c>
          <w:tcPr>
            <w:tcW w:w="988"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c>
          <w:tcPr>
            <w:tcW w:w="972"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c>
          <w:tcPr>
            <w:tcW w:w="1090"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c>
          <w:tcPr>
            <w:tcW w:w="972"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c>
          <w:tcPr>
            <w:tcW w:w="1090"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c>
          <w:tcPr>
            <w:tcW w:w="972"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c>
          <w:tcPr>
            <w:tcW w:w="1090"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r>
      <w:tr w:rsidR="006F4D21" w:rsidRPr="001424C7" w:rsidTr="00CB06CF">
        <w:trPr>
          <w:trHeight w:val="269"/>
        </w:trPr>
        <w:tc>
          <w:tcPr>
            <w:tcW w:w="1019" w:type="dxa"/>
            <w:tcBorders>
              <w:top w:val="nil"/>
              <w:left w:val="nil"/>
              <w:bottom w:val="nil"/>
              <w:right w:val="nil"/>
            </w:tcBorders>
            <w:shd w:val="clear" w:color="auto" w:fill="auto"/>
            <w:noWrap/>
            <w:vAlign w:val="bottom"/>
            <w:hideMark/>
          </w:tcPr>
          <w:p w:rsidR="006F4D21" w:rsidRPr="001424C7" w:rsidRDefault="006F4D21" w:rsidP="009E596F">
            <w:pPr>
              <w:jc w:val="center"/>
              <w:rPr>
                <w:rFonts w:ascii="Calibri" w:hAnsi="Calibri"/>
                <w:b/>
                <w:bCs/>
                <w:color w:val="000000"/>
              </w:rPr>
            </w:pPr>
            <w:r w:rsidRPr="001424C7">
              <w:rPr>
                <w:rFonts w:ascii="Calibri" w:hAnsi="Calibri"/>
                <w:b/>
                <w:bCs/>
                <w:color w:val="000000"/>
              </w:rPr>
              <w:t>7</w:t>
            </w:r>
          </w:p>
        </w:tc>
        <w:tc>
          <w:tcPr>
            <w:tcW w:w="31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b/>
                <w:bCs/>
                <w:i/>
                <w:iCs/>
                <w:color w:val="31849B"/>
                <w:sz w:val="20"/>
                <w:szCs w:val="20"/>
              </w:rPr>
            </w:pPr>
            <w:r w:rsidRPr="006F4D21">
              <w:rPr>
                <w:rFonts w:ascii="Calibri" w:hAnsi="Calibri"/>
                <w:b/>
                <w:bCs/>
                <w:i/>
                <w:iCs/>
                <w:color w:val="31849B"/>
                <w:sz w:val="20"/>
                <w:szCs w:val="20"/>
              </w:rPr>
              <w:t>x</w:t>
            </w:r>
          </w:p>
        </w:tc>
        <w:tc>
          <w:tcPr>
            <w:tcW w:w="737"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1</w:t>
            </w:r>
          </w:p>
        </w:tc>
        <w:tc>
          <w:tcPr>
            <w:tcW w:w="855"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1,5</w:t>
            </w:r>
          </w:p>
        </w:tc>
        <w:tc>
          <w:tcPr>
            <w:tcW w:w="855"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2</w:t>
            </w:r>
          </w:p>
        </w:tc>
        <w:tc>
          <w:tcPr>
            <w:tcW w:w="988"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2,5</w:t>
            </w:r>
          </w:p>
        </w:tc>
        <w:tc>
          <w:tcPr>
            <w:tcW w:w="972"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3</w:t>
            </w:r>
          </w:p>
        </w:tc>
        <w:tc>
          <w:tcPr>
            <w:tcW w:w="1090"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3,5</w:t>
            </w:r>
          </w:p>
        </w:tc>
        <w:tc>
          <w:tcPr>
            <w:tcW w:w="972"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4</w:t>
            </w:r>
          </w:p>
        </w:tc>
        <w:tc>
          <w:tcPr>
            <w:tcW w:w="1090"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4,5</w:t>
            </w:r>
          </w:p>
        </w:tc>
        <w:tc>
          <w:tcPr>
            <w:tcW w:w="972"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5</w:t>
            </w:r>
          </w:p>
        </w:tc>
        <w:tc>
          <w:tcPr>
            <w:tcW w:w="1090"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5,5</w:t>
            </w:r>
          </w:p>
        </w:tc>
      </w:tr>
      <w:tr w:rsidR="006F4D21" w:rsidRPr="001424C7" w:rsidTr="00CB06CF">
        <w:trPr>
          <w:trHeight w:val="269"/>
        </w:trPr>
        <w:tc>
          <w:tcPr>
            <w:tcW w:w="1019" w:type="dxa"/>
            <w:tcBorders>
              <w:top w:val="nil"/>
              <w:left w:val="nil"/>
              <w:bottom w:val="nil"/>
              <w:right w:val="nil"/>
            </w:tcBorders>
            <w:shd w:val="clear" w:color="auto" w:fill="auto"/>
            <w:noWrap/>
            <w:vAlign w:val="bottom"/>
            <w:hideMark/>
          </w:tcPr>
          <w:p w:rsidR="006F4D21" w:rsidRPr="001424C7" w:rsidRDefault="006F4D21" w:rsidP="009E596F">
            <w:pPr>
              <w:rPr>
                <w:rFonts w:ascii="Calibri" w:hAnsi="Calibri"/>
                <w:color w:val="000000"/>
              </w:rPr>
            </w:pPr>
          </w:p>
        </w:tc>
        <w:tc>
          <w:tcPr>
            <w:tcW w:w="318" w:type="dxa"/>
            <w:tcBorders>
              <w:top w:val="nil"/>
              <w:left w:val="single" w:sz="4" w:space="0" w:color="auto"/>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b/>
                <w:bCs/>
                <w:i/>
                <w:iCs/>
                <w:color w:val="31849B"/>
                <w:sz w:val="20"/>
                <w:szCs w:val="20"/>
              </w:rPr>
            </w:pPr>
            <w:r w:rsidRPr="006F4D21">
              <w:rPr>
                <w:rFonts w:ascii="Calibri" w:hAnsi="Calibri"/>
                <w:b/>
                <w:bCs/>
                <w:i/>
                <w:iCs/>
                <w:color w:val="31849B"/>
                <w:sz w:val="20"/>
                <w:szCs w:val="20"/>
              </w:rPr>
              <w:t>y</w:t>
            </w:r>
          </w:p>
        </w:tc>
        <w:tc>
          <w:tcPr>
            <w:tcW w:w="737"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2,00</w:t>
            </w:r>
          </w:p>
        </w:tc>
        <w:tc>
          <w:tcPr>
            <w:tcW w:w="855"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2,83</w:t>
            </w:r>
          </w:p>
        </w:tc>
        <w:tc>
          <w:tcPr>
            <w:tcW w:w="855"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4,00</w:t>
            </w:r>
          </w:p>
        </w:tc>
        <w:tc>
          <w:tcPr>
            <w:tcW w:w="988"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5,66</w:t>
            </w:r>
          </w:p>
        </w:tc>
        <w:tc>
          <w:tcPr>
            <w:tcW w:w="972"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8,00</w:t>
            </w:r>
          </w:p>
        </w:tc>
        <w:tc>
          <w:tcPr>
            <w:tcW w:w="1090"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11,31</w:t>
            </w:r>
          </w:p>
        </w:tc>
        <w:tc>
          <w:tcPr>
            <w:tcW w:w="972"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16,00</w:t>
            </w:r>
          </w:p>
        </w:tc>
        <w:tc>
          <w:tcPr>
            <w:tcW w:w="1090"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22,63</w:t>
            </w:r>
          </w:p>
        </w:tc>
        <w:tc>
          <w:tcPr>
            <w:tcW w:w="972"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32,00</w:t>
            </w:r>
          </w:p>
        </w:tc>
        <w:tc>
          <w:tcPr>
            <w:tcW w:w="1090"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45,25</w:t>
            </w:r>
          </w:p>
        </w:tc>
      </w:tr>
      <w:tr w:rsidR="006F4D21" w:rsidRPr="001424C7" w:rsidTr="00CB06CF">
        <w:trPr>
          <w:trHeight w:val="269"/>
        </w:trPr>
        <w:tc>
          <w:tcPr>
            <w:tcW w:w="1019" w:type="dxa"/>
            <w:tcBorders>
              <w:top w:val="nil"/>
              <w:left w:val="nil"/>
              <w:bottom w:val="nil"/>
              <w:right w:val="nil"/>
            </w:tcBorders>
            <w:shd w:val="clear" w:color="auto" w:fill="auto"/>
            <w:noWrap/>
            <w:vAlign w:val="bottom"/>
            <w:hideMark/>
          </w:tcPr>
          <w:p w:rsidR="006F4D21" w:rsidRPr="001424C7" w:rsidRDefault="006F4D21" w:rsidP="009E596F">
            <w:pPr>
              <w:rPr>
                <w:rFonts w:ascii="Calibri" w:hAnsi="Calibri"/>
                <w:color w:val="000000"/>
              </w:rPr>
            </w:pPr>
          </w:p>
        </w:tc>
        <w:tc>
          <w:tcPr>
            <w:tcW w:w="318"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c>
          <w:tcPr>
            <w:tcW w:w="737"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c>
          <w:tcPr>
            <w:tcW w:w="855"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c>
          <w:tcPr>
            <w:tcW w:w="855"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c>
          <w:tcPr>
            <w:tcW w:w="988"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c>
          <w:tcPr>
            <w:tcW w:w="972"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c>
          <w:tcPr>
            <w:tcW w:w="1090"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c>
          <w:tcPr>
            <w:tcW w:w="972"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c>
          <w:tcPr>
            <w:tcW w:w="1090"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c>
          <w:tcPr>
            <w:tcW w:w="972"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c>
          <w:tcPr>
            <w:tcW w:w="1090"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r>
      <w:tr w:rsidR="006F4D21" w:rsidRPr="001424C7" w:rsidTr="00CB06CF">
        <w:trPr>
          <w:trHeight w:val="269"/>
        </w:trPr>
        <w:tc>
          <w:tcPr>
            <w:tcW w:w="1019" w:type="dxa"/>
            <w:tcBorders>
              <w:top w:val="nil"/>
              <w:left w:val="nil"/>
              <w:bottom w:val="nil"/>
              <w:right w:val="nil"/>
            </w:tcBorders>
            <w:shd w:val="clear" w:color="auto" w:fill="auto"/>
            <w:noWrap/>
            <w:vAlign w:val="bottom"/>
            <w:hideMark/>
          </w:tcPr>
          <w:p w:rsidR="006F4D21" w:rsidRPr="001424C7" w:rsidRDefault="006F4D21" w:rsidP="009E596F">
            <w:pPr>
              <w:jc w:val="center"/>
              <w:rPr>
                <w:rFonts w:ascii="Calibri" w:hAnsi="Calibri"/>
                <w:b/>
                <w:bCs/>
                <w:color w:val="000000"/>
              </w:rPr>
            </w:pPr>
            <w:r w:rsidRPr="001424C7">
              <w:rPr>
                <w:rFonts w:ascii="Calibri" w:hAnsi="Calibri"/>
                <w:b/>
                <w:bCs/>
                <w:color w:val="000000"/>
              </w:rPr>
              <w:t>8</w:t>
            </w:r>
          </w:p>
        </w:tc>
        <w:tc>
          <w:tcPr>
            <w:tcW w:w="31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b/>
                <w:bCs/>
                <w:i/>
                <w:iCs/>
                <w:color w:val="31849B"/>
                <w:sz w:val="20"/>
                <w:szCs w:val="20"/>
              </w:rPr>
            </w:pPr>
            <w:r w:rsidRPr="006F4D21">
              <w:rPr>
                <w:rFonts w:ascii="Calibri" w:hAnsi="Calibri"/>
                <w:b/>
                <w:bCs/>
                <w:i/>
                <w:iCs/>
                <w:color w:val="31849B"/>
                <w:sz w:val="20"/>
                <w:szCs w:val="20"/>
              </w:rPr>
              <w:t>x</w:t>
            </w:r>
          </w:p>
        </w:tc>
        <w:tc>
          <w:tcPr>
            <w:tcW w:w="737"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1</w:t>
            </w:r>
          </w:p>
        </w:tc>
        <w:tc>
          <w:tcPr>
            <w:tcW w:w="855"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1,5</w:t>
            </w:r>
          </w:p>
        </w:tc>
        <w:tc>
          <w:tcPr>
            <w:tcW w:w="855"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2</w:t>
            </w:r>
          </w:p>
        </w:tc>
        <w:tc>
          <w:tcPr>
            <w:tcW w:w="988"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2,5</w:t>
            </w:r>
          </w:p>
        </w:tc>
        <w:tc>
          <w:tcPr>
            <w:tcW w:w="972"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3</w:t>
            </w:r>
          </w:p>
        </w:tc>
        <w:tc>
          <w:tcPr>
            <w:tcW w:w="1090"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3,5</w:t>
            </w:r>
          </w:p>
        </w:tc>
        <w:tc>
          <w:tcPr>
            <w:tcW w:w="972"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4</w:t>
            </w:r>
          </w:p>
        </w:tc>
        <w:tc>
          <w:tcPr>
            <w:tcW w:w="1090"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4,5</w:t>
            </w:r>
          </w:p>
        </w:tc>
        <w:tc>
          <w:tcPr>
            <w:tcW w:w="972"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5</w:t>
            </w:r>
          </w:p>
        </w:tc>
        <w:tc>
          <w:tcPr>
            <w:tcW w:w="1090"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5,5</w:t>
            </w:r>
          </w:p>
        </w:tc>
      </w:tr>
      <w:tr w:rsidR="006F4D21" w:rsidRPr="001424C7" w:rsidTr="00CB06CF">
        <w:trPr>
          <w:trHeight w:val="269"/>
        </w:trPr>
        <w:tc>
          <w:tcPr>
            <w:tcW w:w="1019" w:type="dxa"/>
            <w:tcBorders>
              <w:top w:val="nil"/>
              <w:left w:val="nil"/>
              <w:bottom w:val="nil"/>
              <w:right w:val="nil"/>
            </w:tcBorders>
            <w:shd w:val="clear" w:color="auto" w:fill="auto"/>
            <w:noWrap/>
            <w:vAlign w:val="bottom"/>
            <w:hideMark/>
          </w:tcPr>
          <w:p w:rsidR="006F4D21" w:rsidRPr="001424C7" w:rsidRDefault="006F4D21" w:rsidP="009E596F">
            <w:pPr>
              <w:rPr>
                <w:rFonts w:ascii="Calibri" w:hAnsi="Calibri"/>
                <w:color w:val="000000"/>
              </w:rPr>
            </w:pPr>
          </w:p>
        </w:tc>
        <w:tc>
          <w:tcPr>
            <w:tcW w:w="318" w:type="dxa"/>
            <w:tcBorders>
              <w:top w:val="nil"/>
              <w:left w:val="single" w:sz="4" w:space="0" w:color="auto"/>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b/>
                <w:bCs/>
                <w:i/>
                <w:iCs/>
                <w:color w:val="31849B"/>
                <w:sz w:val="20"/>
                <w:szCs w:val="20"/>
              </w:rPr>
            </w:pPr>
            <w:r w:rsidRPr="006F4D21">
              <w:rPr>
                <w:rFonts w:ascii="Calibri" w:hAnsi="Calibri"/>
                <w:b/>
                <w:bCs/>
                <w:i/>
                <w:iCs/>
                <w:color w:val="31849B"/>
                <w:sz w:val="20"/>
                <w:szCs w:val="20"/>
              </w:rPr>
              <w:t>y</w:t>
            </w:r>
          </w:p>
        </w:tc>
        <w:tc>
          <w:tcPr>
            <w:tcW w:w="737"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2,72</w:t>
            </w:r>
          </w:p>
        </w:tc>
        <w:tc>
          <w:tcPr>
            <w:tcW w:w="855"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4,48</w:t>
            </w:r>
          </w:p>
        </w:tc>
        <w:tc>
          <w:tcPr>
            <w:tcW w:w="855"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7,39</w:t>
            </w:r>
          </w:p>
        </w:tc>
        <w:tc>
          <w:tcPr>
            <w:tcW w:w="988"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12,18</w:t>
            </w:r>
          </w:p>
        </w:tc>
        <w:tc>
          <w:tcPr>
            <w:tcW w:w="972"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20,09</w:t>
            </w:r>
          </w:p>
        </w:tc>
        <w:tc>
          <w:tcPr>
            <w:tcW w:w="1090"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33,12</w:t>
            </w:r>
          </w:p>
        </w:tc>
        <w:tc>
          <w:tcPr>
            <w:tcW w:w="972"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54,60</w:t>
            </w:r>
          </w:p>
        </w:tc>
        <w:tc>
          <w:tcPr>
            <w:tcW w:w="1090"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90,02</w:t>
            </w:r>
          </w:p>
        </w:tc>
        <w:tc>
          <w:tcPr>
            <w:tcW w:w="972"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148,41</w:t>
            </w:r>
          </w:p>
        </w:tc>
        <w:tc>
          <w:tcPr>
            <w:tcW w:w="1090"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244,69</w:t>
            </w:r>
          </w:p>
        </w:tc>
      </w:tr>
      <w:tr w:rsidR="006F4D21" w:rsidRPr="001424C7" w:rsidTr="00CB06CF">
        <w:trPr>
          <w:trHeight w:val="269"/>
        </w:trPr>
        <w:tc>
          <w:tcPr>
            <w:tcW w:w="1019" w:type="dxa"/>
            <w:tcBorders>
              <w:top w:val="nil"/>
              <w:left w:val="nil"/>
              <w:bottom w:val="nil"/>
              <w:right w:val="nil"/>
            </w:tcBorders>
            <w:shd w:val="clear" w:color="auto" w:fill="auto"/>
            <w:noWrap/>
            <w:vAlign w:val="bottom"/>
            <w:hideMark/>
          </w:tcPr>
          <w:p w:rsidR="006F4D21" w:rsidRPr="001424C7" w:rsidRDefault="006F4D21" w:rsidP="009E596F">
            <w:pPr>
              <w:rPr>
                <w:rFonts w:ascii="Calibri" w:hAnsi="Calibri"/>
                <w:color w:val="000000"/>
              </w:rPr>
            </w:pPr>
          </w:p>
        </w:tc>
        <w:tc>
          <w:tcPr>
            <w:tcW w:w="318"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c>
          <w:tcPr>
            <w:tcW w:w="737"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c>
          <w:tcPr>
            <w:tcW w:w="855"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c>
          <w:tcPr>
            <w:tcW w:w="855"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c>
          <w:tcPr>
            <w:tcW w:w="988"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c>
          <w:tcPr>
            <w:tcW w:w="972"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c>
          <w:tcPr>
            <w:tcW w:w="1090"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c>
          <w:tcPr>
            <w:tcW w:w="972"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c>
          <w:tcPr>
            <w:tcW w:w="1090"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c>
          <w:tcPr>
            <w:tcW w:w="972"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c>
          <w:tcPr>
            <w:tcW w:w="1090"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r>
      <w:tr w:rsidR="006F4D21" w:rsidRPr="001424C7" w:rsidTr="00CB06CF">
        <w:trPr>
          <w:trHeight w:val="269"/>
        </w:trPr>
        <w:tc>
          <w:tcPr>
            <w:tcW w:w="1019" w:type="dxa"/>
            <w:tcBorders>
              <w:top w:val="nil"/>
              <w:left w:val="nil"/>
              <w:bottom w:val="nil"/>
              <w:right w:val="nil"/>
            </w:tcBorders>
            <w:shd w:val="clear" w:color="auto" w:fill="auto"/>
            <w:noWrap/>
            <w:vAlign w:val="bottom"/>
            <w:hideMark/>
          </w:tcPr>
          <w:p w:rsidR="006F4D21" w:rsidRPr="001424C7" w:rsidRDefault="006F4D21" w:rsidP="009E596F">
            <w:pPr>
              <w:jc w:val="center"/>
              <w:rPr>
                <w:rFonts w:ascii="Calibri" w:hAnsi="Calibri"/>
                <w:b/>
                <w:bCs/>
                <w:color w:val="000000"/>
              </w:rPr>
            </w:pPr>
            <w:r w:rsidRPr="001424C7">
              <w:rPr>
                <w:rFonts w:ascii="Calibri" w:hAnsi="Calibri"/>
                <w:b/>
                <w:bCs/>
                <w:color w:val="000000"/>
              </w:rPr>
              <w:t>9</w:t>
            </w:r>
          </w:p>
        </w:tc>
        <w:tc>
          <w:tcPr>
            <w:tcW w:w="31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b/>
                <w:bCs/>
                <w:i/>
                <w:iCs/>
                <w:color w:val="31849B"/>
                <w:sz w:val="20"/>
                <w:szCs w:val="20"/>
              </w:rPr>
            </w:pPr>
            <w:r w:rsidRPr="006F4D21">
              <w:rPr>
                <w:rFonts w:ascii="Calibri" w:hAnsi="Calibri"/>
                <w:b/>
                <w:bCs/>
                <w:i/>
                <w:iCs/>
                <w:color w:val="31849B"/>
                <w:sz w:val="20"/>
                <w:szCs w:val="20"/>
              </w:rPr>
              <w:t>x</w:t>
            </w:r>
          </w:p>
        </w:tc>
        <w:tc>
          <w:tcPr>
            <w:tcW w:w="737"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1</w:t>
            </w:r>
          </w:p>
        </w:tc>
        <w:tc>
          <w:tcPr>
            <w:tcW w:w="855"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1,5</w:t>
            </w:r>
          </w:p>
        </w:tc>
        <w:tc>
          <w:tcPr>
            <w:tcW w:w="855"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2</w:t>
            </w:r>
          </w:p>
        </w:tc>
        <w:tc>
          <w:tcPr>
            <w:tcW w:w="988"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2,5</w:t>
            </w:r>
          </w:p>
        </w:tc>
        <w:tc>
          <w:tcPr>
            <w:tcW w:w="972"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3</w:t>
            </w:r>
          </w:p>
        </w:tc>
        <w:tc>
          <w:tcPr>
            <w:tcW w:w="1090"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3,5</w:t>
            </w:r>
          </w:p>
        </w:tc>
        <w:tc>
          <w:tcPr>
            <w:tcW w:w="972"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4</w:t>
            </w:r>
          </w:p>
        </w:tc>
        <w:tc>
          <w:tcPr>
            <w:tcW w:w="1090"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4,5</w:t>
            </w:r>
          </w:p>
        </w:tc>
        <w:tc>
          <w:tcPr>
            <w:tcW w:w="972"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5</w:t>
            </w:r>
          </w:p>
        </w:tc>
        <w:tc>
          <w:tcPr>
            <w:tcW w:w="1090"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5,5</w:t>
            </w:r>
          </w:p>
        </w:tc>
      </w:tr>
      <w:tr w:rsidR="006F4D21" w:rsidRPr="001424C7" w:rsidTr="00CB06CF">
        <w:trPr>
          <w:trHeight w:val="269"/>
        </w:trPr>
        <w:tc>
          <w:tcPr>
            <w:tcW w:w="1019" w:type="dxa"/>
            <w:tcBorders>
              <w:top w:val="nil"/>
              <w:left w:val="nil"/>
              <w:bottom w:val="nil"/>
              <w:right w:val="nil"/>
            </w:tcBorders>
            <w:shd w:val="clear" w:color="auto" w:fill="auto"/>
            <w:noWrap/>
            <w:vAlign w:val="bottom"/>
            <w:hideMark/>
          </w:tcPr>
          <w:p w:rsidR="006F4D21" w:rsidRPr="001424C7" w:rsidRDefault="006F4D21" w:rsidP="009E596F">
            <w:pPr>
              <w:rPr>
                <w:rFonts w:ascii="Calibri" w:hAnsi="Calibri"/>
                <w:color w:val="000000"/>
              </w:rPr>
            </w:pPr>
          </w:p>
        </w:tc>
        <w:tc>
          <w:tcPr>
            <w:tcW w:w="318" w:type="dxa"/>
            <w:tcBorders>
              <w:top w:val="nil"/>
              <w:left w:val="single" w:sz="4" w:space="0" w:color="auto"/>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b/>
                <w:bCs/>
                <w:i/>
                <w:iCs/>
                <w:color w:val="31849B"/>
                <w:sz w:val="20"/>
                <w:szCs w:val="20"/>
              </w:rPr>
            </w:pPr>
            <w:r w:rsidRPr="006F4D21">
              <w:rPr>
                <w:rFonts w:ascii="Calibri" w:hAnsi="Calibri"/>
                <w:b/>
                <w:bCs/>
                <w:i/>
                <w:iCs/>
                <w:color w:val="31849B"/>
                <w:sz w:val="20"/>
                <w:szCs w:val="20"/>
              </w:rPr>
              <w:t>y</w:t>
            </w:r>
          </w:p>
        </w:tc>
        <w:tc>
          <w:tcPr>
            <w:tcW w:w="737"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1,7</w:t>
            </w:r>
          </w:p>
        </w:tc>
        <w:tc>
          <w:tcPr>
            <w:tcW w:w="855"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6,075</w:t>
            </w:r>
          </w:p>
        </w:tc>
        <w:tc>
          <w:tcPr>
            <w:tcW w:w="855"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15,2</w:t>
            </w:r>
          </w:p>
        </w:tc>
        <w:tc>
          <w:tcPr>
            <w:tcW w:w="988"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31,25</w:t>
            </w:r>
          </w:p>
        </w:tc>
        <w:tc>
          <w:tcPr>
            <w:tcW w:w="972"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56,7</w:t>
            </w:r>
          </w:p>
        </w:tc>
        <w:tc>
          <w:tcPr>
            <w:tcW w:w="1090"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94,325</w:t>
            </w:r>
          </w:p>
        </w:tc>
        <w:tc>
          <w:tcPr>
            <w:tcW w:w="972"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147,2</w:t>
            </w:r>
          </w:p>
        </w:tc>
        <w:tc>
          <w:tcPr>
            <w:tcW w:w="1090"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218,7</w:t>
            </w:r>
          </w:p>
        </w:tc>
        <w:tc>
          <w:tcPr>
            <w:tcW w:w="972"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312,5</w:t>
            </w:r>
          </w:p>
        </w:tc>
        <w:tc>
          <w:tcPr>
            <w:tcW w:w="1090"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432,575</w:t>
            </w:r>
          </w:p>
        </w:tc>
      </w:tr>
      <w:tr w:rsidR="006F4D21" w:rsidRPr="001424C7" w:rsidTr="00CB06CF">
        <w:trPr>
          <w:trHeight w:val="269"/>
        </w:trPr>
        <w:tc>
          <w:tcPr>
            <w:tcW w:w="1019" w:type="dxa"/>
            <w:tcBorders>
              <w:top w:val="nil"/>
              <w:left w:val="nil"/>
              <w:bottom w:val="nil"/>
              <w:right w:val="nil"/>
            </w:tcBorders>
            <w:shd w:val="clear" w:color="auto" w:fill="auto"/>
            <w:noWrap/>
            <w:vAlign w:val="bottom"/>
            <w:hideMark/>
          </w:tcPr>
          <w:p w:rsidR="006F4D21" w:rsidRPr="001424C7" w:rsidRDefault="006F4D21" w:rsidP="009E596F">
            <w:pPr>
              <w:rPr>
                <w:rFonts w:ascii="Calibri" w:hAnsi="Calibri"/>
                <w:color w:val="000000"/>
              </w:rPr>
            </w:pPr>
          </w:p>
        </w:tc>
        <w:tc>
          <w:tcPr>
            <w:tcW w:w="318"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c>
          <w:tcPr>
            <w:tcW w:w="737"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c>
          <w:tcPr>
            <w:tcW w:w="855"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c>
          <w:tcPr>
            <w:tcW w:w="855"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c>
          <w:tcPr>
            <w:tcW w:w="988"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c>
          <w:tcPr>
            <w:tcW w:w="972"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c>
          <w:tcPr>
            <w:tcW w:w="1090"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c>
          <w:tcPr>
            <w:tcW w:w="972"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c>
          <w:tcPr>
            <w:tcW w:w="1090"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c>
          <w:tcPr>
            <w:tcW w:w="972"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c>
          <w:tcPr>
            <w:tcW w:w="1090"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r>
      <w:tr w:rsidR="006F4D21" w:rsidRPr="001424C7" w:rsidTr="00CB06CF">
        <w:trPr>
          <w:trHeight w:val="269"/>
        </w:trPr>
        <w:tc>
          <w:tcPr>
            <w:tcW w:w="1019" w:type="dxa"/>
            <w:tcBorders>
              <w:top w:val="nil"/>
              <w:left w:val="nil"/>
              <w:bottom w:val="nil"/>
              <w:right w:val="nil"/>
            </w:tcBorders>
            <w:shd w:val="clear" w:color="auto" w:fill="auto"/>
            <w:noWrap/>
            <w:vAlign w:val="bottom"/>
            <w:hideMark/>
          </w:tcPr>
          <w:p w:rsidR="006F4D21" w:rsidRPr="001424C7" w:rsidRDefault="006F4D21" w:rsidP="009E596F">
            <w:pPr>
              <w:jc w:val="center"/>
              <w:rPr>
                <w:rFonts w:ascii="Calibri" w:hAnsi="Calibri"/>
                <w:b/>
                <w:bCs/>
                <w:color w:val="000000"/>
              </w:rPr>
            </w:pPr>
            <w:r w:rsidRPr="001424C7">
              <w:rPr>
                <w:rFonts w:ascii="Calibri" w:hAnsi="Calibri"/>
                <w:b/>
                <w:bCs/>
                <w:color w:val="000000"/>
              </w:rPr>
              <w:t>10</w:t>
            </w:r>
          </w:p>
        </w:tc>
        <w:tc>
          <w:tcPr>
            <w:tcW w:w="31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b/>
                <w:bCs/>
                <w:i/>
                <w:iCs/>
                <w:color w:val="31849B"/>
                <w:sz w:val="20"/>
                <w:szCs w:val="20"/>
              </w:rPr>
            </w:pPr>
            <w:r w:rsidRPr="006F4D21">
              <w:rPr>
                <w:rFonts w:ascii="Calibri" w:hAnsi="Calibri"/>
                <w:b/>
                <w:bCs/>
                <w:i/>
                <w:iCs/>
                <w:color w:val="31849B"/>
                <w:sz w:val="20"/>
                <w:szCs w:val="20"/>
              </w:rPr>
              <w:t>x</w:t>
            </w:r>
          </w:p>
        </w:tc>
        <w:tc>
          <w:tcPr>
            <w:tcW w:w="737"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1</w:t>
            </w:r>
          </w:p>
        </w:tc>
        <w:tc>
          <w:tcPr>
            <w:tcW w:w="855"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1,5</w:t>
            </w:r>
          </w:p>
        </w:tc>
        <w:tc>
          <w:tcPr>
            <w:tcW w:w="855"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2</w:t>
            </w:r>
          </w:p>
        </w:tc>
        <w:tc>
          <w:tcPr>
            <w:tcW w:w="988"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2,5</w:t>
            </w:r>
          </w:p>
        </w:tc>
        <w:tc>
          <w:tcPr>
            <w:tcW w:w="972"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3</w:t>
            </w:r>
          </w:p>
        </w:tc>
        <w:tc>
          <w:tcPr>
            <w:tcW w:w="1090"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3,5</w:t>
            </w:r>
          </w:p>
        </w:tc>
        <w:tc>
          <w:tcPr>
            <w:tcW w:w="972"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4</w:t>
            </w:r>
          </w:p>
        </w:tc>
        <w:tc>
          <w:tcPr>
            <w:tcW w:w="1090"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4,5</w:t>
            </w:r>
          </w:p>
        </w:tc>
        <w:tc>
          <w:tcPr>
            <w:tcW w:w="972"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5</w:t>
            </w:r>
          </w:p>
        </w:tc>
        <w:tc>
          <w:tcPr>
            <w:tcW w:w="1090"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5,5</w:t>
            </w:r>
          </w:p>
        </w:tc>
      </w:tr>
      <w:tr w:rsidR="006F4D21" w:rsidRPr="001424C7" w:rsidTr="00CB06CF">
        <w:trPr>
          <w:trHeight w:val="269"/>
        </w:trPr>
        <w:tc>
          <w:tcPr>
            <w:tcW w:w="1019" w:type="dxa"/>
            <w:tcBorders>
              <w:top w:val="nil"/>
              <w:left w:val="nil"/>
              <w:bottom w:val="nil"/>
              <w:right w:val="nil"/>
            </w:tcBorders>
            <w:shd w:val="clear" w:color="auto" w:fill="auto"/>
            <w:noWrap/>
            <w:vAlign w:val="bottom"/>
            <w:hideMark/>
          </w:tcPr>
          <w:p w:rsidR="006F4D21" w:rsidRPr="001424C7" w:rsidRDefault="006F4D21" w:rsidP="009E596F">
            <w:pPr>
              <w:rPr>
                <w:rFonts w:ascii="Calibri" w:hAnsi="Calibri"/>
                <w:color w:val="000000"/>
              </w:rPr>
            </w:pPr>
          </w:p>
        </w:tc>
        <w:tc>
          <w:tcPr>
            <w:tcW w:w="318" w:type="dxa"/>
            <w:tcBorders>
              <w:top w:val="nil"/>
              <w:left w:val="single" w:sz="4" w:space="0" w:color="auto"/>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b/>
                <w:bCs/>
                <w:i/>
                <w:iCs/>
                <w:color w:val="31849B"/>
                <w:sz w:val="20"/>
                <w:szCs w:val="20"/>
              </w:rPr>
            </w:pPr>
            <w:r w:rsidRPr="006F4D21">
              <w:rPr>
                <w:rFonts w:ascii="Calibri" w:hAnsi="Calibri"/>
                <w:b/>
                <w:bCs/>
                <w:i/>
                <w:iCs/>
                <w:color w:val="31849B"/>
                <w:sz w:val="20"/>
                <w:szCs w:val="20"/>
              </w:rPr>
              <w:t>y</w:t>
            </w:r>
          </w:p>
        </w:tc>
        <w:tc>
          <w:tcPr>
            <w:tcW w:w="737"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2</w:t>
            </w:r>
          </w:p>
        </w:tc>
        <w:tc>
          <w:tcPr>
            <w:tcW w:w="855"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7,3125</w:t>
            </w:r>
          </w:p>
        </w:tc>
        <w:tc>
          <w:tcPr>
            <w:tcW w:w="855"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20</w:t>
            </w:r>
          </w:p>
        </w:tc>
        <w:tc>
          <w:tcPr>
            <w:tcW w:w="988"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45,3125</w:t>
            </w:r>
          </w:p>
        </w:tc>
        <w:tc>
          <w:tcPr>
            <w:tcW w:w="972"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90</w:t>
            </w:r>
          </w:p>
        </w:tc>
        <w:tc>
          <w:tcPr>
            <w:tcW w:w="1090"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162,3125</w:t>
            </w:r>
          </w:p>
        </w:tc>
        <w:tc>
          <w:tcPr>
            <w:tcW w:w="972"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272</w:t>
            </w:r>
          </w:p>
        </w:tc>
        <w:tc>
          <w:tcPr>
            <w:tcW w:w="1090"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430,3125</w:t>
            </w:r>
          </w:p>
        </w:tc>
        <w:tc>
          <w:tcPr>
            <w:tcW w:w="972"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650</w:t>
            </w:r>
          </w:p>
        </w:tc>
        <w:tc>
          <w:tcPr>
            <w:tcW w:w="1090"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945,3125</w:t>
            </w:r>
          </w:p>
        </w:tc>
      </w:tr>
      <w:tr w:rsidR="006F4D21" w:rsidRPr="001424C7" w:rsidTr="00CB06CF">
        <w:trPr>
          <w:trHeight w:val="269"/>
        </w:trPr>
        <w:tc>
          <w:tcPr>
            <w:tcW w:w="1019" w:type="dxa"/>
            <w:tcBorders>
              <w:top w:val="nil"/>
              <w:left w:val="nil"/>
              <w:bottom w:val="nil"/>
              <w:right w:val="nil"/>
            </w:tcBorders>
            <w:shd w:val="clear" w:color="auto" w:fill="auto"/>
            <w:noWrap/>
            <w:vAlign w:val="bottom"/>
            <w:hideMark/>
          </w:tcPr>
          <w:p w:rsidR="006F4D21" w:rsidRPr="001424C7" w:rsidRDefault="006F4D21" w:rsidP="009E596F">
            <w:pPr>
              <w:rPr>
                <w:rFonts w:ascii="Calibri" w:hAnsi="Calibri"/>
                <w:color w:val="000000"/>
              </w:rPr>
            </w:pPr>
          </w:p>
        </w:tc>
        <w:tc>
          <w:tcPr>
            <w:tcW w:w="318"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c>
          <w:tcPr>
            <w:tcW w:w="737"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c>
          <w:tcPr>
            <w:tcW w:w="855"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c>
          <w:tcPr>
            <w:tcW w:w="855"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c>
          <w:tcPr>
            <w:tcW w:w="988"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c>
          <w:tcPr>
            <w:tcW w:w="972"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c>
          <w:tcPr>
            <w:tcW w:w="1090"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c>
          <w:tcPr>
            <w:tcW w:w="972"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c>
          <w:tcPr>
            <w:tcW w:w="1090"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c>
          <w:tcPr>
            <w:tcW w:w="972"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c>
          <w:tcPr>
            <w:tcW w:w="1090"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r>
      <w:tr w:rsidR="006F4D21" w:rsidRPr="001424C7" w:rsidTr="00CB06CF">
        <w:trPr>
          <w:trHeight w:val="269"/>
        </w:trPr>
        <w:tc>
          <w:tcPr>
            <w:tcW w:w="1019" w:type="dxa"/>
            <w:tcBorders>
              <w:top w:val="nil"/>
              <w:left w:val="nil"/>
              <w:bottom w:val="nil"/>
              <w:right w:val="nil"/>
            </w:tcBorders>
            <w:shd w:val="clear" w:color="auto" w:fill="auto"/>
            <w:noWrap/>
            <w:vAlign w:val="bottom"/>
            <w:hideMark/>
          </w:tcPr>
          <w:p w:rsidR="006F4D21" w:rsidRPr="001424C7" w:rsidRDefault="006F4D21" w:rsidP="009E596F">
            <w:pPr>
              <w:jc w:val="center"/>
              <w:rPr>
                <w:rFonts w:ascii="Calibri" w:hAnsi="Calibri"/>
                <w:b/>
                <w:bCs/>
                <w:color w:val="000000"/>
              </w:rPr>
            </w:pPr>
            <w:r w:rsidRPr="001424C7">
              <w:rPr>
                <w:rFonts w:ascii="Calibri" w:hAnsi="Calibri"/>
                <w:b/>
                <w:bCs/>
                <w:color w:val="000000"/>
              </w:rPr>
              <w:t>11</w:t>
            </w:r>
          </w:p>
        </w:tc>
        <w:tc>
          <w:tcPr>
            <w:tcW w:w="31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b/>
                <w:bCs/>
                <w:i/>
                <w:iCs/>
                <w:color w:val="31849B"/>
                <w:sz w:val="20"/>
                <w:szCs w:val="20"/>
              </w:rPr>
            </w:pPr>
            <w:r w:rsidRPr="006F4D21">
              <w:rPr>
                <w:rFonts w:ascii="Calibri" w:hAnsi="Calibri"/>
                <w:b/>
                <w:bCs/>
                <w:i/>
                <w:iCs/>
                <w:color w:val="31849B"/>
                <w:sz w:val="20"/>
                <w:szCs w:val="20"/>
              </w:rPr>
              <w:t>x</w:t>
            </w:r>
          </w:p>
        </w:tc>
        <w:tc>
          <w:tcPr>
            <w:tcW w:w="737"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1</w:t>
            </w:r>
          </w:p>
        </w:tc>
        <w:tc>
          <w:tcPr>
            <w:tcW w:w="855"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3</w:t>
            </w:r>
          </w:p>
        </w:tc>
        <w:tc>
          <w:tcPr>
            <w:tcW w:w="855"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5</w:t>
            </w:r>
          </w:p>
        </w:tc>
        <w:tc>
          <w:tcPr>
            <w:tcW w:w="988"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7</w:t>
            </w:r>
          </w:p>
        </w:tc>
        <w:tc>
          <w:tcPr>
            <w:tcW w:w="972"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9</w:t>
            </w:r>
          </w:p>
        </w:tc>
        <w:tc>
          <w:tcPr>
            <w:tcW w:w="1090"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11</w:t>
            </w:r>
          </w:p>
        </w:tc>
        <w:tc>
          <w:tcPr>
            <w:tcW w:w="972"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13</w:t>
            </w:r>
          </w:p>
        </w:tc>
        <w:tc>
          <w:tcPr>
            <w:tcW w:w="1090"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15</w:t>
            </w:r>
          </w:p>
        </w:tc>
        <w:tc>
          <w:tcPr>
            <w:tcW w:w="972"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17</w:t>
            </w:r>
          </w:p>
        </w:tc>
        <w:tc>
          <w:tcPr>
            <w:tcW w:w="1090"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19</w:t>
            </w:r>
          </w:p>
        </w:tc>
      </w:tr>
      <w:tr w:rsidR="006F4D21" w:rsidRPr="001424C7" w:rsidTr="00CB06CF">
        <w:trPr>
          <w:trHeight w:val="269"/>
        </w:trPr>
        <w:tc>
          <w:tcPr>
            <w:tcW w:w="1019" w:type="dxa"/>
            <w:tcBorders>
              <w:top w:val="nil"/>
              <w:left w:val="nil"/>
              <w:bottom w:val="nil"/>
              <w:right w:val="nil"/>
            </w:tcBorders>
            <w:shd w:val="clear" w:color="auto" w:fill="auto"/>
            <w:noWrap/>
            <w:vAlign w:val="bottom"/>
            <w:hideMark/>
          </w:tcPr>
          <w:p w:rsidR="006F4D21" w:rsidRPr="001424C7" w:rsidRDefault="006F4D21" w:rsidP="009E596F">
            <w:pPr>
              <w:rPr>
                <w:rFonts w:ascii="Calibri" w:hAnsi="Calibri"/>
                <w:color w:val="000000"/>
              </w:rPr>
            </w:pPr>
          </w:p>
        </w:tc>
        <w:tc>
          <w:tcPr>
            <w:tcW w:w="318" w:type="dxa"/>
            <w:tcBorders>
              <w:top w:val="nil"/>
              <w:left w:val="single" w:sz="4" w:space="0" w:color="auto"/>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b/>
                <w:bCs/>
                <w:i/>
                <w:iCs/>
                <w:color w:val="31849B"/>
                <w:sz w:val="20"/>
                <w:szCs w:val="20"/>
              </w:rPr>
            </w:pPr>
            <w:r w:rsidRPr="006F4D21">
              <w:rPr>
                <w:rFonts w:ascii="Calibri" w:hAnsi="Calibri"/>
                <w:b/>
                <w:bCs/>
                <w:i/>
                <w:iCs/>
                <w:color w:val="31849B"/>
                <w:sz w:val="20"/>
                <w:szCs w:val="20"/>
              </w:rPr>
              <w:t>y</w:t>
            </w:r>
          </w:p>
        </w:tc>
        <w:tc>
          <w:tcPr>
            <w:tcW w:w="737"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0,540</w:t>
            </w:r>
          </w:p>
        </w:tc>
        <w:tc>
          <w:tcPr>
            <w:tcW w:w="855"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-0,990</w:t>
            </w:r>
          </w:p>
        </w:tc>
        <w:tc>
          <w:tcPr>
            <w:tcW w:w="855"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0,284</w:t>
            </w:r>
          </w:p>
        </w:tc>
        <w:tc>
          <w:tcPr>
            <w:tcW w:w="988"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0,754</w:t>
            </w:r>
          </w:p>
        </w:tc>
        <w:tc>
          <w:tcPr>
            <w:tcW w:w="972"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-0,911</w:t>
            </w:r>
          </w:p>
        </w:tc>
        <w:tc>
          <w:tcPr>
            <w:tcW w:w="1090"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0,004</w:t>
            </w:r>
          </w:p>
        </w:tc>
        <w:tc>
          <w:tcPr>
            <w:tcW w:w="972"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0,907</w:t>
            </w:r>
          </w:p>
        </w:tc>
        <w:tc>
          <w:tcPr>
            <w:tcW w:w="1090"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-0,760</w:t>
            </w:r>
          </w:p>
        </w:tc>
        <w:tc>
          <w:tcPr>
            <w:tcW w:w="972"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-0,275</w:t>
            </w:r>
          </w:p>
        </w:tc>
        <w:tc>
          <w:tcPr>
            <w:tcW w:w="1090"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0,989</w:t>
            </w:r>
          </w:p>
        </w:tc>
      </w:tr>
      <w:tr w:rsidR="006F4D21" w:rsidRPr="001424C7" w:rsidTr="00CB06CF">
        <w:trPr>
          <w:trHeight w:val="269"/>
        </w:trPr>
        <w:tc>
          <w:tcPr>
            <w:tcW w:w="1019" w:type="dxa"/>
            <w:tcBorders>
              <w:top w:val="nil"/>
              <w:left w:val="nil"/>
              <w:bottom w:val="nil"/>
              <w:right w:val="nil"/>
            </w:tcBorders>
            <w:shd w:val="clear" w:color="auto" w:fill="auto"/>
            <w:noWrap/>
            <w:vAlign w:val="bottom"/>
            <w:hideMark/>
          </w:tcPr>
          <w:p w:rsidR="006F4D21" w:rsidRPr="001424C7" w:rsidRDefault="006F4D21" w:rsidP="009E596F">
            <w:pPr>
              <w:rPr>
                <w:rFonts w:ascii="Calibri" w:hAnsi="Calibri"/>
                <w:color w:val="000000"/>
              </w:rPr>
            </w:pPr>
          </w:p>
        </w:tc>
        <w:tc>
          <w:tcPr>
            <w:tcW w:w="318" w:type="dxa"/>
            <w:tcBorders>
              <w:top w:val="nil"/>
              <w:left w:val="nil"/>
              <w:bottom w:val="nil"/>
              <w:right w:val="nil"/>
            </w:tcBorders>
            <w:shd w:val="clear" w:color="auto" w:fill="auto"/>
            <w:noWrap/>
            <w:vAlign w:val="bottom"/>
            <w:hideMark/>
          </w:tcPr>
          <w:p w:rsidR="006F4D21" w:rsidRPr="001424C7" w:rsidRDefault="006F4D21" w:rsidP="009E596F">
            <w:pPr>
              <w:rPr>
                <w:rFonts w:ascii="Calibri" w:hAnsi="Calibri"/>
                <w:color w:val="000000"/>
              </w:rPr>
            </w:pPr>
          </w:p>
        </w:tc>
        <w:tc>
          <w:tcPr>
            <w:tcW w:w="737" w:type="dxa"/>
            <w:tcBorders>
              <w:top w:val="nil"/>
              <w:left w:val="nil"/>
              <w:bottom w:val="nil"/>
              <w:right w:val="nil"/>
            </w:tcBorders>
            <w:shd w:val="clear" w:color="auto" w:fill="auto"/>
            <w:noWrap/>
            <w:vAlign w:val="bottom"/>
            <w:hideMark/>
          </w:tcPr>
          <w:p w:rsidR="006F4D21" w:rsidRPr="001424C7" w:rsidRDefault="006F4D21" w:rsidP="009E596F">
            <w:pPr>
              <w:rPr>
                <w:rFonts w:ascii="Calibri" w:hAnsi="Calibri"/>
                <w:color w:val="000000"/>
              </w:rPr>
            </w:pPr>
          </w:p>
        </w:tc>
        <w:tc>
          <w:tcPr>
            <w:tcW w:w="855" w:type="dxa"/>
            <w:tcBorders>
              <w:top w:val="nil"/>
              <w:left w:val="nil"/>
              <w:bottom w:val="nil"/>
              <w:right w:val="nil"/>
            </w:tcBorders>
            <w:shd w:val="clear" w:color="auto" w:fill="auto"/>
            <w:noWrap/>
            <w:vAlign w:val="bottom"/>
            <w:hideMark/>
          </w:tcPr>
          <w:p w:rsidR="006F4D21" w:rsidRPr="001424C7" w:rsidRDefault="006F4D21" w:rsidP="009E596F">
            <w:pPr>
              <w:rPr>
                <w:rFonts w:ascii="Calibri" w:hAnsi="Calibri"/>
                <w:color w:val="000000"/>
              </w:rPr>
            </w:pPr>
          </w:p>
        </w:tc>
        <w:tc>
          <w:tcPr>
            <w:tcW w:w="855" w:type="dxa"/>
            <w:tcBorders>
              <w:top w:val="nil"/>
              <w:left w:val="nil"/>
              <w:bottom w:val="nil"/>
              <w:right w:val="nil"/>
            </w:tcBorders>
            <w:shd w:val="clear" w:color="auto" w:fill="auto"/>
            <w:noWrap/>
            <w:vAlign w:val="bottom"/>
            <w:hideMark/>
          </w:tcPr>
          <w:p w:rsidR="006F4D21" w:rsidRPr="001424C7" w:rsidRDefault="006F4D21" w:rsidP="009E596F">
            <w:pPr>
              <w:rPr>
                <w:rFonts w:ascii="Calibri" w:hAnsi="Calibri"/>
                <w:color w:val="000000"/>
              </w:rPr>
            </w:pPr>
          </w:p>
        </w:tc>
        <w:tc>
          <w:tcPr>
            <w:tcW w:w="988" w:type="dxa"/>
            <w:tcBorders>
              <w:top w:val="nil"/>
              <w:left w:val="nil"/>
              <w:bottom w:val="nil"/>
              <w:right w:val="nil"/>
            </w:tcBorders>
            <w:shd w:val="clear" w:color="auto" w:fill="auto"/>
            <w:noWrap/>
            <w:vAlign w:val="bottom"/>
            <w:hideMark/>
          </w:tcPr>
          <w:p w:rsidR="006F4D21" w:rsidRPr="001424C7" w:rsidRDefault="006F4D21" w:rsidP="009E596F">
            <w:pPr>
              <w:rPr>
                <w:rFonts w:ascii="Calibri" w:hAnsi="Calibri"/>
                <w:color w:val="000000"/>
              </w:rPr>
            </w:pPr>
          </w:p>
        </w:tc>
        <w:tc>
          <w:tcPr>
            <w:tcW w:w="972" w:type="dxa"/>
            <w:tcBorders>
              <w:top w:val="nil"/>
              <w:left w:val="nil"/>
              <w:bottom w:val="nil"/>
              <w:right w:val="nil"/>
            </w:tcBorders>
            <w:shd w:val="clear" w:color="auto" w:fill="auto"/>
            <w:noWrap/>
            <w:vAlign w:val="bottom"/>
            <w:hideMark/>
          </w:tcPr>
          <w:p w:rsidR="006F4D21" w:rsidRPr="001424C7" w:rsidRDefault="006F4D21" w:rsidP="009E596F">
            <w:pPr>
              <w:rPr>
                <w:rFonts w:ascii="Calibri" w:hAnsi="Calibri"/>
                <w:color w:val="000000"/>
              </w:rPr>
            </w:pPr>
          </w:p>
        </w:tc>
        <w:tc>
          <w:tcPr>
            <w:tcW w:w="1090" w:type="dxa"/>
            <w:tcBorders>
              <w:top w:val="nil"/>
              <w:left w:val="nil"/>
              <w:bottom w:val="nil"/>
              <w:right w:val="nil"/>
            </w:tcBorders>
            <w:shd w:val="clear" w:color="auto" w:fill="auto"/>
            <w:noWrap/>
            <w:vAlign w:val="bottom"/>
            <w:hideMark/>
          </w:tcPr>
          <w:p w:rsidR="006F4D21" w:rsidRPr="001424C7" w:rsidRDefault="006F4D21" w:rsidP="009E596F">
            <w:pPr>
              <w:rPr>
                <w:rFonts w:ascii="Calibri" w:hAnsi="Calibri"/>
                <w:color w:val="000000"/>
              </w:rPr>
            </w:pPr>
          </w:p>
        </w:tc>
        <w:tc>
          <w:tcPr>
            <w:tcW w:w="972" w:type="dxa"/>
            <w:tcBorders>
              <w:top w:val="nil"/>
              <w:left w:val="nil"/>
              <w:bottom w:val="nil"/>
              <w:right w:val="nil"/>
            </w:tcBorders>
            <w:shd w:val="clear" w:color="auto" w:fill="auto"/>
            <w:noWrap/>
            <w:vAlign w:val="bottom"/>
            <w:hideMark/>
          </w:tcPr>
          <w:p w:rsidR="006F4D21" w:rsidRPr="001424C7" w:rsidRDefault="006F4D21" w:rsidP="009E596F">
            <w:pPr>
              <w:rPr>
                <w:rFonts w:ascii="Calibri" w:hAnsi="Calibri"/>
                <w:color w:val="000000"/>
              </w:rPr>
            </w:pPr>
          </w:p>
        </w:tc>
        <w:tc>
          <w:tcPr>
            <w:tcW w:w="1090" w:type="dxa"/>
            <w:tcBorders>
              <w:top w:val="nil"/>
              <w:left w:val="nil"/>
              <w:bottom w:val="nil"/>
              <w:right w:val="nil"/>
            </w:tcBorders>
            <w:shd w:val="clear" w:color="auto" w:fill="auto"/>
            <w:noWrap/>
            <w:vAlign w:val="bottom"/>
            <w:hideMark/>
          </w:tcPr>
          <w:p w:rsidR="006F4D21" w:rsidRPr="001424C7" w:rsidRDefault="006F4D21" w:rsidP="009E596F">
            <w:pPr>
              <w:rPr>
                <w:rFonts w:ascii="Calibri" w:hAnsi="Calibri"/>
                <w:color w:val="000000"/>
              </w:rPr>
            </w:pPr>
          </w:p>
        </w:tc>
        <w:tc>
          <w:tcPr>
            <w:tcW w:w="972" w:type="dxa"/>
            <w:tcBorders>
              <w:top w:val="nil"/>
              <w:left w:val="nil"/>
              <w:bottom w:val="nil"/>
              <w:right w:val="nil"/>
            </w:tcBorders>
            <w:shd w:val="clear" w:color="auto" w:fill="auto"/>
            <w:noWrap/>
            <w:vAlign w:val="bottom"/>
            <w:hideMark/>
          </w:tcPr>
          <w:p w:rsidR="006F4D21" w:rsidRPr="001424C7" w:rsidRDefault="006F4D21" w:rsidP="009E596F">
            <w:pPr>
              <w:rPr>
                <w:rFonts w:ascii="Calibri" w:hAnsi="Calibri"/>
                <w:color w:val="000000"/>
              </w:rPr>
            </w:pPr>
          </w:p>
        </w:tc>
        <w:tc>
          <w:tcPr>
            <w:tcW w:w="1090" w:type="dxa"/>
            <w:tcBorders>
              <w:top w:val="nil"/>
              <w:left w:val="nil"/>
              <w:bottom w:val="nil"/>
              <w:right w:val="nil"/>
            </w:tcBorders>
            <w:shd w:val="clear" w:color="auto" w:fill="auto"/>
            <w:noWrap/>
            <w:vAlign w:val="bottom"/>
            <w:hideMark/>
          </w:tcPr>
          <w:p w:rsidR="006F4D21" w:rsidRPr="001424C7" w:rsidRDefault="006F4D21" w:rsidP="009E596F">
            <w:pPr>
              <w:rPr>
                <w:rFonts w:ascii="Calibri" w:hAnsi="Calibri"/>
                <w:color w:val="000000"/>
              </w:rPr>
            </w:pPr>
          </w:p>
        </w:tc>
      </w:tr>
    </w:tbl>
    <w:p w:rsidR="006F4D21" w:rsidRPr="006F4D21" w:rsidRDefault="006F4D21" w:rsidP="006F4D21">
      <w:pPr>
        <w:spacing w:line="360" w:lineRule="auto"/>
      </w:pPr>
      <w:r w:rsidRPr="006F4D21">
        <w:t>Задание.</w:t>
      </w:r>
    </w:p>
    <w:p w:rsidR="006F4D21" w:rsidRDefault="006F4D21" w:rsidP="006F4D21">
      <w:pPr>
        <w:spacing w:line="360" w:lineRule="auto"/>
        <w:ind w:firstLine="567"/>
        <w:jc w:val="both"/>
      </w:pPr>
      <w:r w:rsidRPr="00B64579">
        <w:rPr>
          <w:color w:val="FF0000"/>
        </w:rPr>
        <w:t xml:space="preserve"> </w:t>
      </w:r>
      <w:r w:rsidRPr="00B64579">
        <w:t>1.</w:t>
      </w:r>
      <w:r>
        <w:rPr>
          <w:color w:val="FF0000"/>
        </w:rPr>
        <w:t xml:space="preserve"> </w:t>
      </w:r>
      <w:r>
        <w:t>Построить 5  (одинаковых) точечных графиков для варианта в соответствии с заданием преподавателя.</w:t>
      </w:r>
    </w:p>
    <w:p w:rsidR="006F4D21" w:rsidRDefault="006F4D21" w:rsidP="006F4D21">
      <w:pPr>
        <w:spacing w:line="360" w:lineRule="auto"/>
        <w:ind w:firstLine="567"/>
        <w:jc w:val="both"/>
      </w:pPr>
      <w:r>
        <w:t xml:space="preserve"> 2. На каждом из графиков построить свою линию тренда (</w:t>
      </w:r>
      <w:r w:rsidRPr="00B64579">
        <w:rPr>
          <w:b/>
        </w:rPr>
        <w:t>Макет-Анализ-Линия тренда</w:t>
      </w:r>
      <w:r>
        <w:t xml:space="preserve">), выбрав различные виды аппроксимации (приближения): </w:t>
      </w:r>
    </w:p>
    <w:p w:rsidR="006F4D21" w:rsidRDefault="006F4D21" w:rsidP="006F4D21">
      <w:pPr>
        <w:widowControl/>
        <w:numPr>
          <w:ilvl w:val="0"/>
          <w:numId w:val="60"/>
        </w:numPr>
        <w:autoSpaceDE/>
        <w:autoSpaceDN/>
        <w:adjustRightInd/>
        <w:spacing w:line="360" w:lineRule="auto"/>
        <w:jc w:val="both"/>
      </w:pPr>
      <w:r>
        <w:t xml:space="preserve">линейную, </w:t>
      </w:r>
    </w:p>
    <w:p w:rsidR="006F4D21" w:rsidRDefault="006F4D21" w:rsidP="006F4D21">
      <w:pPr>
        <w:widowControl/>
        <w:numPr>
          <w:ilvl w:val="0"/>
          <w:numId w:val="60"/>
        </w:numPr>
        <w:autoSpaceDE/>
        <w:autoSpaceDN/>
        <w:adjustRightInd/>
        <w:spacing w:line="360" w:lineRule="auto"/>
        <w:jc w:val="both"/>
      </w:pPr>
      <w:r>
        <w:t xml:space="preserve">экспоненциальную, </w:t>
      </w:r>
    </w:p>
    <w:p w:rsidR="006F4D21" w:rsidRDefault="006F4D21" w:rsidP="006F4D21">
      <w:pPr>
        <w:widowControl/>
        <w:numPr>
          <w:ilvl w:val="0"/>
          <w:numId w:val="60"/>
        </w:numPr>
        <w:autoSpaceDE/>
        <w:autoSpaceDN/>
        <w:adjustRightInd/>
        <w:spacing w:line="360" w:lineRule="auto"/>
        <w:jc w:val="both"/>
      </w:pPr>
      <w:r>
        <w:t xml:space="preserve">логарифмическую, </w:t>
      </w:r>
    </w:p>
    <w:p w:rsidR="006F4D21" w:rsidRDefault="006F4D21" w:rsidP="006F4D21">
      <w:pPr>
        <w:widowControl/>
        <w:numPr>
          <w:ilvl w:val="0"/>
          <w:numId w:val="60"/>
        </w:numPr>
        <w:autoSpaceDE/>
        <w:autoSpaceDN/>
        <w:adjustRightInd/>
        <w:spacing w:line="360" w:lineRule="auto"/>
        <w:jc w:val="both"/>
      </w:pPr>
      <w:r>
        <w:t xml:space="preserve">полиномиальную, </w:t>
      </w:r>
    </w:p>
    <w:p w:rsidR="006F4D21" w:rsidRDefault="006F4D21" w:rsidP="006F4D21">
      <w:pPr>
        <w:widowControl/>
        <w:numPr>
          <w:ilvl w:val="0"/>
          <w:numId w:val="60"/>
        </w:numPr>
        <w:autoSpaceDE/>
        <w:autoSpaceDN/>
        <w:adjustRightInd/>
        <w:spacing w:line="360" w:lineRule="auto"/>
        <w:jc w:val="both"/>
      </w:pPr>
      <w:r>
        <w:t>степенную.</w:t>
      </w:r>
    </w:p>
    <w:p w:rsidR="006F4D21" w:rsidRDefault="006F4D21" w:rsidP="006F4D21">
      <w:pPr>
        <w:spacing w:line="360" w:lineRule="auto"/>
        <w:ind w:firstLine="709"/>
        <w:jc w:val="both"/>
      </w:pPr>
      <w:r>
        <w:t>3. На каждом графике отобразить уравнение регрессии и коэффициент детерминации, например:</w:t>
      </w:r>
    </w:p>
    <w:p w:rsidR="006F4D21" w:rsidRDefault="006F4D21" w:rsidP="006F4D21">
      <w:pPr>
        <w:spacing w:line="360" w:lineRule="auto"/>
        <w:ind w:firstLine="709"/>
        <w:jc w:val="both"/>
      </w:pPr>
      <w:r w:rsidRPr="00252E61">
        <w:rPr>
          <w:noProof/>
        </w:rPr>
        <w:drawing>
          <wp:inline distT="0" distB="0" distL="0" distR="0" wp14:anchorId="3F6DBA65" wp14:editId="6F948982">
            <wp:extent cx="4572000" cy="2743200"/>
            <wp:effectExtent l="19050" t="0" r="19050" b="0"/>
            <wp:docPr id="3"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rsidR="006F4D21" w:rsidRPr="00A52FF3" w:rsidRDefault="006F4D21" w:rsidP="006F4D21">
      <w:pPr>
        <w:ind w:firstLine="567"/>
        <w:jc w:val="both"/>
      </w:pPr>
      <w:r w:rsidRPr="00A52FF3">
        <w:rPr>
          <w:i/>
        </w:rPr>
        <w:t xml:space="preserve">Примечание. </w:t>
      </w:r>
      <w:r w:rsidRPr="00A52FF3">
        <w:t>Для полиномиальной зависимости необходимо поэкспериментировать со степенью полинома.</w:t>
      </w:r>
    </w:p>
    <w:p w:rsidR="006F4D21" w:rsidRDefault="006F4D21" w:rsidP="006F4D21">
      <w:pPr>
        <w:ind w:firstLine="567"/>
        <w:jc w:val="both"/>
      </w:pPr>
      <w:r>
        <w:t>4. Проработать теоретически вопрос об адекватности регрессионных моделей.</w:t>
      </w:r>
    </w:p>
    <w:p w:rsidR="006F4D21" w:rsidRDefault="006F4D21" w:rsidP="006F4D21">
      <w:pPr>
        <w:ind w:firstLine="567"/>
        <w:jc w:val="both"/>
      </w:pPr>
      <w:r>
        <w:t>5. Расположить регрессионные модели по степени убывания адекватности описания  Ваших исходных данных.</w:t>
      </w:r>
    </w:p>
    <w:p w:rsidR="006F4D21" w:rsidRDefault="006F4D21" w:rsidP="00FC67FB">
      <w:pPr>
        <w:widowControl/>
        <w:spacing w:after="120"/>
        <w:ind w:firstLine="697"/>
        <w:jc w:val="both"/>
        <w:rPr>
          <w:b/>
        </w:rPr>
      </w:pPr>
    </w:p>
    <w:p w:rsidR="009E596F" w:rsidRPr="009E596F" w:rsidRDefault="009E596F" w:rsidP="009E596F">
      <w:pPr>
        <w:ind w:firstLine="284"/>
        <w:rPr>
          <w:b/>
        </w:rPr>
      </w:pPr>
      <w:r w:rsidRPr="009E596F">
        <w:rPr>
          <w:b/>
        </w:rPr>
        <w:t xml:space="preserve">3. Лабораторная работа «Статистические </w:t>
      </w:r>
      <w:r w:rsidR="00A00B21" w:rsidRPr="009E596F">
        <w:rPr>
          <w:b/>
        </w:rPr>
        <w:t>расчёты</w:t>
      </w:r>
      <w:r w:rsidRPr="009E596F">
        <w:rPr>
          <w:b/>
        </w:rPr>
        <w:t>»</w:t>
      </w:r>
    </w:p>
    <w:p w:rsidR="009E596F" w:rsidRPr="009E596F" w:rsidRDefault="009E596F" w:rsidP="009E596F">
      <w:pPr>
        <w:widowControl/>
        <w:autoSpaceDE/>
        <w:autoSpaceDN/>
        <w:adjustRightInd/>
        <w:jc w:val="center"/>
        <w:rPr>
          <w:b/>
          <w:sz w:val="28"/>
          <w:szCs w:val="28"/>
          <w:u w:val="single"/>
        </w:rPr>
      </w:pPr>
    </w:p>
    <w:p w:rsidR="009E596F" w:rsidRPr="009E596F" w:rsidRDefault="009E596F" w:rsidP="009E596F">
      <w:pPr>
        <w:widowControl/>
        <w:autoSpaceDE/>
        <w:autoSpaceDN/>
        <w:adjustRightInd/>
        <w:ind w:firstLine="540"/>
        <w:jc w:val="both"/>
        <w:rPr>
          <w:b/>
        </w:rPr>
      </w:pPr>
      <w:r w:rsidRPr="009E596F">
        <w:rPr>
          <w:b/>
          <w:u w:val="single"/>
        </w:rPr>
        <w:t>Задание 1.</w:t>
      </w:r>
      <w:r w:rsidRPr="009E596F">
        <w:rPr>
          <w:b/>
        </w:rPr>
        <w:t xml:space="preserve"> </w:t>
      </w:r>
    </w:p>
    <w:p w:rsidR="009E596F" w:rsidRPr="009E596F" w:rsidRDefault="009E596F" w:rsidP="009E596F">
      <w:pPr>
        <w:widowControl/>
        <w:autoSpaceDE/>
        <w:autoSpaceDN/>
        <w:adjustRightInd/>
        <w:ind w:firstLine="540"/>
        <w:jc w:val="both"/>
        <w:rPr>
          <w:b/>
        </w:rPr>
      </w:pPr>
    </w:p>
    <w:p w:rsidR="009E596F" w:rsidRPr="009E596F" w:rsidRDefault="009E596F" w:rsidP="009E596F">
      <w:pPr>
        <w:widowControl/>
        <w:autoSpaceDE/>
        <w:autoSpaceDN/>
        <w:adjustRightInd/>
        <w:ind w:firstLine="540"/>
        <w:jc w:val="both"/>
      </w:pPr>
      <w:r w:rsidRPr="009E596F">
        <w:t xml:space="preserve">а) Найти основные статистические характеристики каждой из выборок: </w:t>
      </w:r>
    </w:p>
    <w:p w:rsidR="009E596F" w:rsidRPr="009E596F" w:rsidRDefault="009E596F" w:rsidP="009E596F">
      <w:pPr>
        <w:widowControl/>
        <w:numPr>
          <w:ilvl w:val="0"/>
          <w:numId w:val="61"/>
        </w:numPr>
        <w:autoSpaceDE/>
        <w:autoSpaceDN/>
        <w:adjustRightInd/>
        <w:contextualSpacing/>
        <w:jc w:val="both"/>
      </w:pPr>
      <w:r w:rsidRPr="009E596F">
        <w:t>количество элементов (</w:t>
      </w:r>
      <w:r w:rsidRPr="009E596F">
        <w:rPr>
          <w:i/>
          <w:lang w:val="en-US"/>
        </w:rPr>
        <w:t>n</w:t>
      </w:r>
      <w:r w:rsidRPr="009E596F">
        <w:t xml:space="preserve">), </w:t>
      </w:r>
    </w:p>
    <w:p w:rsidR="009E596F" w:rsidRPr="009E596F" w:rsidRDefault="009E596F" w:rsidP="009E596F">
      <w:pPr>
        <w:widowControl/>
        <w:numPr>
          <w:ilvl w:val="0"/>
          <w:numId w:val="61"/>
        </w:numPr>
        <w:autoSpaceDE/>
        <w:autoSpaceDN/>
        <w:adjustRightInd/>
        <w:contextualSpacing/>
        <w:jc w:val="both"/>
      </w:pPr>
      <w:r w:rsidRPr="009E596F">
        <w:t>среднее арифметическое (</w:t>
      </w:r>
      <w:r w:rsidRPr="009E596F">
        <w:rPr>
          <w:position w:val="-4"/>
        </w:rPr>
        <w:object w:dxaOrig="279"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5.75pt" o:ole="">
            <v:imagedata r:id="rId24" o:title=""/>
          </v:shape>
          <o:OLEObject Type="Embed" ProgID="Equation.3" ShapeID="_x0000_i1025" DrawAspect="Content" ObjectID="_1784724684" r:id="rId25"/>
        </w:object>
      </w:r>
      <w:r w:rsidRPr="009E596F">
        <w:t xml:space="preserve">), </w:t>
      </w:r>
    </w:p>
    <w:p w:rsidR="009E596F" w:rsidRPr="009E596F" w:rsidRDefault="009E596F" w:rsidP="009E596F">
      <w:pPr>
        <w:widowControl/>
        <w:numPr>
          <w:ilvl w:val="0"/>
          <w:numId w:val="61"/>
        </w:numPr>
        <w:autoSpaceDE/>
        <w:autoSpaceDN/>
        <w:adjustRightInd/>
        <w:contextualSpacing/>
        <w:jc w:val="both"/>
      </w:pPr>
      <w:r w:rsidRPr="009E596F">
        <w:t>дисперсию (</w:t>
      </w:r>
      <w:r w:rsidRPr="009E596F">
        <w:sym w:font="Symbol" w:char="F073"/>
      </w:r>
      <w:r w:rsidRPr="009E596F">
        <w:rPr>
          <w:vertAlign w:val="superscript"/>
        </w:rPr>
        <w:t>2</w:t>
      </w:r>
      <w:r w:rsidRPr="009E596F">
        <w:t>), стандартное отклонение (</w:t>
      </w:r>
      <w:r w:rsidRPr="009E596F">
        <w:sym w:font="Symbol" w:char="F073"/>
      </w:r>
      <w:r w:rsidRPr="009E596F">
        <w:t xml:space="preserve">), </w:t>
      </w:r>
    </w:p>
    <w:p w:rsidR="009E596F" w:rsidRPr="009E596F" w:rsidRDefault="009E596F" w:rsidP="009E596F">
      <w:pPr>
        <w:widowControl/>
        <w:numPr>
          <w:ilvl w:val="0"/>
          <w:numId w:val="61"/>
        </w:numPr>
        <w:autoSpaceDE/>
        <w:autoSpaceDN/>
        <w:adjustRightInd/>
        <w:contextualSpacing/>
        <w:jc w:val="both"/>
      </w:pPr>
      <w:r w:rsidRPr="009E596F">
        <w:t xml:space="preserve">коэффициент вариации (V%), </w:t>
      </w:r>
    </w:p>
    <w:p w:rsidR="009E596F" w:rsidRPr="009E596F" w:rsidRDefault="009E596F" w:rsidP="009E596F">
      <w:pPr>
        <w:widowControl/>
        <w:numPr>
          <w:ilvl w:val="0"/>
          <w:numId w:val="61"/>
        </w:numPr>
        <w:autoSpaceDE/>
        <w:autoSpaceDN/>
        <w:adjustRightInd/>
        <w:contextualSpacing/>
        <w:jc w:val="both"/>
      </w:pPr>
      <w:r w:rsidRPr="009E596F">
        <w:t>стандартную ошибку (</w:t>
      </w:r>
      <w:proofErr w:type="spellStart"/>
      <w:r w:rsidRPr="009E596F">
        <w:rPr>
          <w:i/>
        </w:rPr>
        <w:t>S</w:t>
      </w:r>
      <w:r w:rsidRPr="009E596F">
        <w:rPr>
          <w:i/>
          <w:vertAlign w:val="subscript"/>
        </w:rPr>
        <w:t>x</w:t>
      </w:r>
      <w:proofErr w:type="spellEnd"/>
      <w:r w:rsidRPr="009E596F">
        <w:t xml:space="preserve">), </w:t>
      </w:r>
    </w:p>
    <w:p w:rsidR="009E596F" w:rsidRPr="009E596F" w:rsidRDefault="009E596F" w:rsidP="009E596F">
      <w:pPr>
        <w:widowControl/>
        <w:numPr>
          <w:ilvl w:val="0"/>
          <w:numId w:val="61"/>
        </w:numPr>
        <w:autoSpaceDE/>
        <w:autoSpaceDN/>
        <w:adjustRightInd/>
        <w:contextualSpacing/>
        <w:jc w:val="both"/>
      </w:pPr>
      <w:r w:rsidRPr="009E596F">
        <w:t xml:space="preserve">максимальный (Макс) и минимальный (Мин) элемент. </w:t>
      </w:r>
    </w:p>
    <w:p w:rsidR="009E596F" w:rsidRPr="009E596F" w:rsidRDefault="009E596F" w:rsidP="009E596F">
      <w:pPr>
        <w:widowControl/>
        <w:autoSpaceDE/>
        <w:autoSpaceDN/>
        <w:adjustRightInd/>
        <w:ind w:firstLine="540"/>
        <w:jc w:val="both"/>
      </w:pPr>
      <w:r w:rsidRPr="009E596F">
        <w:t xml:space="preserve">Для нахождения </w:t>
      </w:r>
      <w:r w:rsidRPr="009E596F">
        <w:rPr>
          <w:lang w:val="en-US"/>
        </w:rPr>
        <w:t>n</w:t>
      </w:r>
      <w:r w:rsidRPr="009E596F">
        <w:t xml:space="preserve">, </w:t>
      </w:r>
      <w:r w:rsidRPr="009E596F">
        <w:rPr>
          <w:position w:val="-4"/>
        </w:rPr>
        <w:object w:dxaOrig="279" w:dyaOrig="320">
          <v:shape id="_x0000_i1026" type="#_x0000_t75" style="width:14.25pt;height:15.75pt" o:ole="">
            <v:imagedata r:id="rId26" o:title=""/>
          </v:shape>
          <o:OLEObject Type="Embed" ProgID="Equation.3" ShapeID="_x0000_i1026" DrawAspect="Content" ObjectID="_1784724685" r:id="rId27"/>
        </w:object>
      </w:r>
      <w:r w:rsidRPr="009E596F">
        <w:t xml:space="preserve">, </w:t>
      </w:r>
      <w:r w:rsidRPr="009E596F">
        <w:sym w:font="Symbol" w:char="F073"/>
      </w:r>
      <w:r w:rsidRPr="009E596F">
        <w:rPr>
          <w:vertAlign w:val="superscript"/>
        </w:rPr>
        <w:t>2</w:t>
      </w:r>
      <w:r w:rsidRPr="009E596F">
        <w:t xml:space="preserve">, </w:t>
      </w:r>
      <w:r w:rsidRPr="009E596F">
        <w:sym w:font="Symbol" w:char="F073"/>
      </w:r>
      <w:r w:rsidRPr="009E596F">
        <w:t xml:space="preserve">, Макс и Мин использовать встроенные статистические функции  </w:t>
      </w:r>
      <w:r w:rsidRPr="009E596F">
        <w:rPr>
          <w:lang w:val="en-US"/>
        </w:rPr>
        <w:t>MS</w:t>
      </w:r>
      <w:r w:rsidRPr="009E596F">
        <w:t xml:space="preserve"> </w:t>
      </w:r>
      <w:r w:rsidRPr="009E596F">
        <w:rPr>
          <w:lang w:val="en-US"/>
        </w:rPr>
        <w:t>Excel</w:t>
      </w:r>
      <w:r w:rsidRPr="009E596F">
        <w:t>. Остальные характеристики найти, используя формулы:</w:t>
      </w:r>
    </w:p>
    <w:p w:rsidR="009E596F" w:rsidRPr="009E596F" w:rsidRDefault="009E596F" w:rsidP="009E596F">
      <w:pPr>
        <w:widowControl/>
        <w:autoSpaceDE/>
        <w:autoSpaceDN/>
        <w:adjustRightInd/>
        <w:ind w:firstLine="540"/>
        <w:jc w:val="both"/>
      </w:pPr>
    </w:p>
    <w:p w:rsidR="009E596F" w:rsidRPr="009E596F" w:rsidRDefault="003F08F6" w:rsidP="009E596F">
      <w:pPr>
        <w:widowControl/>
        <w:autoSpaceDE/>
        <w:autoSpaceDN/>
        <w:adjustRightInd/>
        <w:ind w:left="567" w:firstLine="540"/>
        <w:jc w:val="both"/>
      </w:pPr>
      <m:oMath>
        <m:sSub>
          <m:sSubPr>
            <m:ctrlPr>
              <w:rPr>
                <w:rFonts w:ascii="Cambria Math" w:hAnsi="Cambria Math"/>
                <w:i/>
              </w:rPr>
            </m:ctrlPr>
          </m:sSubPr>
          <m:e>
            <m:r>
              <w:rPr>
                <w:rFonts w:ascii="Cambria Math" w:hAnsi="Cambria Math"/>
              </w:rPr>
              <m:t>S</m:t>
            </m:r>
          </m:e>
          <m:sub>
            <m:r>
              <w:rPr>
                <w:rFonts w:ascii="Cambria Math" w:hAnsi="Cambria Math"/>
              </w:rPr>
              <m:t>x</m:t>
            </m:r>
          </m:sub>
        </m:sSub>
        <m:r>
          <w:rPr>
            <w:rFonts w:ascii="Cambria Math" w:hAnsi="Cambria Math"/>
          </w:rPr>
          <m:t>=</m:t>
        </m:r>
        <m:f>
          <m:fPr>
            <m:ctrlPr>
              <w:rPr>
                <w:rFonts w:ascii="Cambria Math" w:hAnsi="Cambria Math"/>
                <w:i/>
              </w:rPr>
            </m:ctrlPr>
          </m:fPr>
          <m:num>
            <m:r>
              <w:rPr>
                <w:rFonts w:ascii="Cambria Math" w:hAnsi="Cambria Math"/>
              </w:rPr>
              <m:t>σ</m:t>
            </m:r>
          </m:num>
          <m:den>
            <m:rad>
              <m:radPr>
                <m:degHide m:val="1"/>
                <m:ctrlPr>
                  <w:rPr>
                    <w:rFonts w:ascii="Cambria Math" w:hAnsi="Cambria Math"/>
                    <w:i/>
                  </w:rPr>
                </m:ctrlPr>
              </m:radPr>
              <m:deg/>
              <m:e>
                <m:r>
                  <w:rPr>
                    <w:rFonts w:ascii="Cambria Math" w:hAnsi="Cambria Math"/>
                  </w:rPr>
                  <m:t>n</m:t>
                </m:r>
              </m:e>
            </m:rad>
          </m:den>
        </m:f>
      </m:oMath>
      <w:r w:rsidR="009E596F" w:rsidRPr="009E596F">
        <w:t xml:space="preserve">          </w:t>
      </w:r>
      <m:oMath>
        <m:r>
          <w:rPr>
            <w:rFonts w:ascii="Cambria Math" w:hAnsi="Cambria Math"/>
            <w:lang w:val="en-US"/>
          </w:rPr>
          <m:t>V</m:t>
        </m:r>
        <m:r>
          <w:rPr>
            <w:rFonts w:ascii="Cambria Math" w:hAnsi="Cambria Math"/>
          </w:rPr>
          <m:t>=</m:t>
        </m:r>
        <m:f>
          <m:fPr>
            <m:ctrlPr>
              <w:rPr>
                <w:rFonts w:ascii="Cambria Math" w:hAnsi="Cambria Math"/>
                <w:i/>
                <w:lang w:val="en-US"/>
              </w:rPr>
            </m:ctrlPr>
          </m:fPr>
          <m:num>
            <m:r>
              <w:rPr>
                <w:rFonts w:ascii="Cambria Math" w:hAnsi="Cambria Math"/>
                <w:lang w:val="en-US"/>
              </w:rPr>
              <m:t>σ</m:t>
            </m:r>
          </m:num>
          <m:den>
            <m:r>
              <m:rPr>
                <m:sty m:val="p"/>
              </m:rPr>
              <w:rPr>
                <w:rFonts w:ascii="Cambria Math" w:hAnsi="Cambria Math"/>
                <w:position w:val="-4"/>
              </w:rPr>
              <w:object w:dxaOrig="279" w:dyaOrig="320">
                <v:shape id="_x0000_i1028" type="#_x0000_t75" style="width:14.25pt;height:15.75pt" o:ole="">
                  <v:imagedata r:id="rId24" o:title=""/>
                </v:shape>
                <o:OLEObject Type="Embed" ProgID="Equation.3" ShapeID="_x0000_i1028" DrawAspect="Content" ObjectID="_1784724686" r:id="rId28"/>
              </w:object>
            </m:r>
          </m:den>
        </m:f>
        <m:r>
          <w:rPr>
            <w:rFonts w:ascii="Cambria Math" w:hAnsi="Cambria Math"/>
          </w:rPr>
          <m:t>∙100%</m:t>
        </m:r>
      </m:oMath>
    </w:p>
    <w:p w:rsidR="009E596F" w:rsidRPr="009E596F" w:rsidRDefault="009E596F" w:rsidP="009E596F">
      <w:pPr>
        <w:widowControl/>
        <w:autoSpaceDE/>
        <w:autoSpaceDN/>
        <w:adjustRightInd/>
        <w:spacing w:line="276" w:lineRule="auto"/>
        <w:ind w:firstLine="539"/>
        <w:jc w:val="both"/>
      </w:pPr>
      <w:r w:rsidRPr="009E596F">
        <w:t xml:space="preserve"> В статистике принято, что, если коэффициент вариации меньше 10%, то степень рассеивания данных считается незначительной, от 10% до 20% - средней, больше 20% и меньше или равно 33% - значительной, значение коэффициента вариации не превышает 33%, то совокупность считается однородной, если больше 33%, то – неоднородной. </w:t>
      </w:r>
    </w:p>
    <w:p w:rsidR="009E596F" w:rsidRPr="009E596F" w:rsidRDefault="009E596F" w:rsidP="009E596F">
      <w:pPr>
        <w:widowControl/>
        <w:autoSpaceDE/>
        <w:autoSpaceDN/>
        <w:adjustRightInd/>
        <w:spacing w:line="276" w:lineRule="auto"/>
        <w:ind w:firstLine="539"/>
        <w:jc w:val="both"/>
      </w:pPr>
      <w:r w:rsidRPr="009E596F">
        <w:t>Оценить полученный коэффициент вариации.</w:t>
      </w:r>
    </w:p>
    <w:p w:rsidR="009E596F" w:rsidRPr="009E596F" w:rsidRDefault="009E596F" w:rsidP="009E596F">
      <w:pPr>
        <w:widowControl/>
        <w:autoSpaceDE/>
        <w:autoSpaceDN/>
        <w:adjustRightInd/>
        <w:ind w:firstLine="540"/>
        <w:jc w:val="both"/>
        <w:rPr>
          <w:b/>
          <w:u w:val="single"/>
        </w:rPr>
      </w:pPr>
    </w:p>
    <w:p w:rsidR="009E596F" w:rsidRPr="009E596F" w:rsidRDefault="009E596F" w:rsidP="009E596F">
      <w:pPr>
        <w:widowControl/>
        <w:autoSpaceDE/>
        <w:autoSpaceDN/>
        <w:adjustRightInd/>
        <w:ind w:firstLine="540"/>
        <w:jc w:val="both"/>
        <w:rPr>
          <w:b/>
        </w:rPr>
      </w:pPr>
      <w:r w:rsidRPr="009E596F">
        <w:rPr>
          <w:b/>
          <w:u w:val="single"/>
        </w:rPr>
        <w:t>Задание 2.</w:t>
      </w:r>
      <w:r w:rsidRPr="009E596F">
        <w:rPr>
          <w:b/>
        </w:rPr>
        <w:t xml:space="preserve"> </w:t>
      </w:r>
    </w:p>
    <w:p w:rsidR="00EF40AA" w:rsidRDefault="009E596F" w:rsidP="009E596F">
      <w:pPr>
        <w:widowControl/>
        <w:autoSpaceDE/>
        <w:autoSpaceDN/>
        <w:adjustRightInd/>
        <w:ind w:firstLine="540"/>
        <w:jc w:val="both"/>
        <w:rPr>
          <w:snapToGrid w:val="0"/>
        </w:rPr>
      </w:pPr>
      <w:r w:rsidRPr="009E596F">
        <w:t xml:space="preserve">а) Для заданных выборок найти коэффициент корреляции по </w:t>
      </w:r>
      <w:proofErr w:type="spellStart"/>
      <w:r w:rsidRPr="009E596F">
        <w:t>Браве</w:t>
      </w:r>
      <w:proofErr w:type="spellEnd"/>
      <w:r w:rsidRPr="009E596F">
        <w:t>-Пирсону (</w:t>
      </w:r>
      <w:r w:rsidRPr="009E596F">
        <w:rPr>
          <w:i/>
        </w:rPr>
        <w:t>r</w:t>
      </w:r>
      <w:r w:rsidRPr="009E596F">
        <w:t xml:space="preserve">), используя  встроенную статистическую функцию </w:t>
      </w:r>
      <w:r w:rsidRPr="009E596F">
        <w:rPr>
          <w:lang w:val="en-US"/>
        </w:rPr>
        <w:t>MS</w:t>
      </w:r>
      <w:r w:rsidRPr="009E596F">
        <w:t xml:space="preserve"> </w:t>
      </w:r>
      <w:r w:rsidRPr="009E596F">
        <w:rPr>
          <w:lang w:val="en-US"/>
        </w:rPr>
        <w:t>Excel</w:t>
      </w:r>
      <w:r w:rsidRPr="009E596F">
        <w:t>.</w:t>
      </w:r>
      <w:r w:rsidRPr="009E596F">
        <w:rPr>
          <w:snapToGrid w:val="0"/>
        </w:rPr>
        <w:t xml:space="preserve"> Сделать вывод.</w:t>
      </w:r>
    </w:p>
    <w:p w:rsidR="009E596F" w:rsidRPr="009E596F" w:rsidRDefault="009E596F" w:rsidP="009E596F">
      <w:pPr>
        <w:widowControl/>
        <w:autoSpaceDE/>
        <w:autoSpaceDN/>
        <w:adjustRightInd/>
        <w:ind w:firstLine="540"/>
        <w:jc w:val="both"/>
        <w:rPr>
          <w:snapToGrid w:val="0"/>
        </w:rPr>
      </w:pPr>
      <w:r w:rsidRPr="009E596F">
        <w:rPr>
          <w:snapToGrid w:val="0"/>
        </w:rPr>
        <w:t xml:space="preserve"> </w:t>
      </w:r>
    </w:p>
    <w:p w:rsidR="009E596F" w:rsidRPr="00CB06CF" w:rsidRDefault="009E596F" w:rsidP="009E596F">
      <w:pPr>
        <w:widowControl/>
        <w:shd w:val="clear" w:color="auto" w:fill="FFFFFF"/>
        <w:autoSpaceDE/>
        <w:autoSpaceDN/>
        <w:adjustRightInd/>
        <w:spacing w:after="150"/>
        <w:jc w:val="center"/>
        <w:textAlignment w:val="baseline"/>
        <w:rPr>
          <w:color w:val="222222"/>
        </w:rPr>
      </w:pPr>
      <w:r w:rsidRPr="00CB06CF">
        <w:rPr>
          <w:color w:val="222222"/>
        </w:rPr>
        <w:t>Таблица анализа силы связи между переменными</w:t>
      </w:r>
    </w:p>
    <w:tbl>
      <w:tblPr>
        <w:tblW w:w="4819" w:type="dxa"/>
        <w:jc w:val="center"/>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2551"/>
        <w:gridCol w:w="2268"/>
      </w:tblGrid>
      <w:tr w:rsidR="009E596F" w:rsidRPr="009E596F" w:rsidTr="009E596F">
        <w:trPr>
          <w:tblCellSpacing w:w="15" w:type="dxa"/>
          <w:jc w:val="center"/>
        </w:trPr>
        <w:tc>
          <w:tcPr>
            <w:tcW w:w="2506" w:type="dxa"/>
            <w:shd w:val="clear" w:color="auto" w:fill="FFFFFF"/>
            <w:tcMar>
              <w:top w:w="96" w:type="dxa"/>
              <w:left w:w="96" w:type="dxa"/>
              <w:bottom w:w="96" w:type="dxa"/>
              <w:right w:w="96" w:type="dxa"/>
            </w:tcMar>
            <w:vAlign w:val="bottom"/>
            <w:hideMark/>
          </w:tcPr>
          <w:p w:rsidR="009E596F" w:rsidRPr="009E596F" w:rsidRDefault="009E596F" w:rsidP="009E596F">
            <w:pPr>
              <w:widowControl/>
              <w:autoSpaceDE/>
              <w:autoSpaceDN/>
              <w:adjustRightInd/>
              <w:rPr>
                <w:rFonts w:ascii="inherit" w:hAnsi="inherit"/>
                <w:color w:val="222222"/>
              </w:rPr>
            </w:pPr>
            <w:r w:rsidRPr="009E596F">
              <w:rPr>
                <w:rFonts w:ascii="inherit" w:hAnsi="inherit"/>
                <w:color w:val="222222"/>
              </w:rPr>
              <w:t xml:space="preserve"> Значение </w:t>
            </w:r>
            <w:r w:rsidRPr="009E596F">
              <w:rPr>
                <w:rFonts w:ascii="inherit" w:hAnsi="inherit"/>
                <w:i/>
                <w:color w:val="222222"/>
                <w:lang w:val="en-US"/>
              </w:rPr>
              <w:t>r</w:t>
            </w:r>
          </w:p>
        </w:tc>
        <w:tc>
          <w:tcPr>
            <w:tcW w:w="2223" w:type="dxa"/>
            <w:shd w:val="clear" w:color="auto" w:fill="FFFFFF"/>
            <w:tcMar>
              <w:top w:w="96" w:type="dxa"/>
              <w:left w:w="96" w:type="dxa"/>
              <w:bottom w:w="96" w:type="dxa"/>
              <w:right w:w="96" w:type="dxa"/>
            </w:tcMar>
            <w:vAlign w:val="bottom"/>
            <w:hideMark/>
          </w:tcPr>
          <w:p w:rsidR="009E596F" w:rsidRPr="009E596F" w:rsidRDefault="009E596F" w:rsidP="009E596F">
            <w:pPr>
              <w:widowControl/>
              <w:autoSpaceDE/>
              <w:autoSpaceDN/>
              <w:adjustRightInd/>
              <w:rPr>
                <w:rFonts w:ascii="inherit" w:hAnsi="inherit"/>
                <w:color w:val="222222"/>
              </w:rPr>
            </w:pPr>
            <w:r w:rsidRPr="009E596F">
              <w:rPr>
                <w:rFonts w:ascii="inherit" w:hAnsi="inherit"/>
                <w:color w:val="222222"/>
              </w:rPr>
              <w:t> Зависимость</w:t>
            </w:r>
          </w:p>
        </w:tc>
      </w:tr>
      <w:tr w:rsidR="009E596F" w:rsidRPr="009E596F" w:rsidTr="009E596F">
        <w:trPr>
          <w:tblCellSpacing w:w="15" w:type="dxa"/>
          <w:jc w:val="center"/>
        </w:trPr>
        <w:tc>
          <w:tcPr>
            <w:tcW w:w="2506" w:type="dxa"/>
            <w:shd w:val="clear" w:color="auto" w:fill="FFFFFF"/>
            <w:tcMar>
              <w:top w:w="96" w:type="dxa"/>
              <w:left w:w="96" w:type="dxa"/>
              <w:bottom w:w="96" w:type="dxa"/>
              <w:right w:w="96" w:type="dxa"/>
            </w:tcMar>
            <w:vAlign w:val="bottom"/>
            <w:hideMark/>
          </w:tcPr>
          <w:p w:rsidR="009E596F" w:rsidRPr="009E596F" w:rsidRDefault="009E596F" w:rsidP="009E596F">
            <w:pPr>
              <w:widowControl/>
              <w:autoSpaceDE/>
              <w:autoSpaceDN/>
              <w:adjustRightInd/>
              <w:rPr>
                <w:rFonts w:ascii="inherit" w:hAnsi="inherit"/>
                <w:color w:val="222222"/>
              </w:rPr>
            </w:pPr>
            <w:r w:rsidRPr="009E596F">
              <w:rPr>
                <w:rFonts w:ascii="inherit" w:hAnsi="inherit"/>
                <w:color w:val="222222"/>
              </w:rPr>
              <w:t> от 0 до 0,3</w:t>
            </w:r>
          </w:p>
        </w:tc>
        <w:tc>
          <w:tcPr>
            <w:tcW w:w="2223" w:type="dxa"/>
            <w:shd w:val="clear" w:color="auto" w:fill="FFFFFF"/>
            <w:tcMar>
              <w:top w:w="96" w:type="dxa"/>
              <w:left w:w="96" w:type="dxa"/>
              <w:bottom w:w="96" w:type="dxa"/>
              <w:right w:w="96" w:type="dxa"/>
            </w:tcMar>
            <w:vAlign w:val="bottom"/>
            <w:hideMark/>
          </w:tcPr>
          <w:p w:rsidR="009E596F" w:rsidRPr="009E596F" w:rsidRDefault="009E596F" w:rsidP="009E596F">
            <w:pPr>
              <w:widowControl/>
              <w:autoSpaceDE/>
              <w:autoSpaceDN/>
              <w:adjustRightInd/>
              <w:rPr>
                <w:rFonts w:ascii="inherit" w:hAnsi="inherit"/>
                <w:color w:val="222222"/>
              </w:rPr>
            </w:pPr>
            <w:r w:rsidRPr="009E596F">
              <w:rPr>
                <w:rFonts w:ascii="inherit" w:hAnsi="inherit"/>
                <w:color w:val="222222"/>
              </w:rPr>
              <w:t>очень слабая</w:t>
            </w:r>
          </w:p>
        </w:tc>
      </w:tr>
      <w:tr w:rsidR="009E596F" w:rsidRPr="009E596F" w:rsidTr="009E596F">
        <w:trPr>
          <w:tblCellSpacing w:w="15" w:type="dxa"/>
          <w:jc w:val="center"/>
        </w:trPr>
        <w:tc>
          <w:tcPr>
            <w:tcW w:w="2506" w:type="dxa"/>
            <w:shd w:val="clear" w:color="auto" w:fill="FFFFFF"/>
            <w:tcMar>
              <w:top w:w="96" w:type="dxa"/>
              <w:left w:w="96" w:type="dxa"/>
              <w:bottom w:w="96" w:type="dxa"/>
              <w:right w:w="96" w:type="dxa"/>
            </w:tcMar>
            <w:vAlign w:val="bottom"/>
            <w:hideMark/>
          </w:tcPr>
          <w:p w:rsidR="009E596F" w:rsidRPr="009E596F" w:rsidRDefault="009E596F" w:rsidP="009E596F">
            <w:pPr>
              <w:widowControl/>
              <w:autoSpaceDE/>
              <w:autoSpaceDN/>
              <w:adjustRightInd/>
              <w:rPr>
                <w:rFonts w:ascii="inherit" w:hAnsi="inherit"/>
                <w:color w:val="222222"/>
              </w:rPr>
            </w:pPr>
            <w:r w:rsidRPr="009E596F">
              <w:rPr>
                <w:rFonts w:ascii="inherit" w:hAnsi="inherit"/>
                <w:color w:val="222222"/>
              </w:rPr>
              <w:t> от 0,3 до 0,5</w:t>
            </w:r>
          </w:p>
        </w:tc>
        <w:tc>
          <w:tcPr>
            <w:tcW w:w="2223" w:type="dxa"/>
            <w:shd w:val="clear" w:color="auto" w:fill="FFFFFF"/>
            <w:tcMar>
              <w:top w:w="96" w:type="dxa"/>
              <w:left w:w="96" w:type="dxa"/>
              <w:bottom w:w="96" w:type="dxa"/>
              <w:right w:w="96" w:type="dxa"/>
            </w:tcMar>
            <w:vAlign w:val="bottom"/>
            <w:hideMark/>
          </w:tcPr>
          <w:p w:rsidR="009E596F" w:rsidRPr="009E596F" w:rsidRDefault="009E596F" w:rsidP="009E596F">
            <w:pPr>
              <w:widowControl/>
              <w:autoSpaceDE/>
              <w:autoSpaceDN/>
              <w:adjustRightInd/>
              <w:rPr>
                <w:rFonts w:ascii="inherit" w:hAnsi="inherit"/>
                <w:color w:val="222222"/>
              </w:rPr>
            </w:pPr>
            <w:r w:rsidRPr="009E596F">
              <w:rPr>
                <w:rFonts w:ascii="inherit" w:hAnsi="inherit"/>
                <w:color w:val="222222"/>
              </w:rPr>
              <w:t>слабая</w:t>
            </w:r>
          </w:p>
        </w:tc>
      </w:tr>
      <w:tr w:rsidR="009E596F" w:rsidRPr="009E596F" w:rsidTr="009E596F">
        <w:trPr>
          <w:tblCellSpacing w:w="15" w:type="dxa"/>
          <w:jc w:val="center"/>
        </w:trPr>
        <w:tc>
          <w:tcPr>
            <w:tcW w:w="2506" w:type="dxa"/>
            <w:shd w:val="clear" w:color="auto" w:fill="FFFFFF"/>
            <w:tcMar>
              <w:top w:w="96" w:type="dxa"/>
              <w:left w:w="96" w:type="dxa"/>
              <w:bottom w:w="96" w:type="dxa"/>
              <w:right w:w="96" w:type="dxa"/>
            </w:tcMar>
            <w:vAlign w:val="bottom"/>
            <w:hideMark/>
          </w:tcPr>
          <w:p w:rsidR="009E596F" w:rsidRPr="009E596F" w:rsidRDefault="009E596F" w:rsidP="009E596F">
            <w:pPr>
              <w:widowControl/>
              <w:autoSpaceDE/>
              <w:autoSpaceDN/>
              <w:adjustRightInd/>
              <w:rPr>
                <w:rFonts w:ascii="inherit" w:hAnsi="inherit"/>
                <w:color w:val="222222"/>
              </w:rPr>
            </w:pPr>
            <w:r w:rsidRPr="009E596F">
              <w:rPr>
                <w:rFonts w:ascii="inherit" w:hAnsi="inherit"/>
                <w:color w:val="222222"/>
              </w:rPr>
              <w:t> от 0, 5 до 0,7</w:t>
            </w:r>
          </w:p>
        </w:tc>
        <w:tc>
          <w:tcPr>
            <w:tcW w:w="2223" w:type="dxa"/>
            <w:shd w:val="clear" w:color="auto" w:fill="FFFFFF"/>
            <w:tcMar>
              <w:top w:w="96" w:type="dxa"/>
              <w:left w:w="96" w:type="dxa"/>
              <w:bottom w:w="96" w:type="dxa"/>
              <w:right w:w="96" w:type="dxa"/>
            </w:tcMar>
            <w:vAlign w:val="bottom"/>
            <w:hideMark/>
          </w:tcPr>
          <w:p w:rsidR="009E596F" w:rsidRPr="009E596F" w:rsidRDefault="009E596F" w:rsidP="009E596F">
            <w:pPr>
              <w:widowControl/>
              <w:autoSpaceDE/>
              <w:autoSpaceDN/>
              <w:adjustRightInd/>
              <w:rPr>
                <w:rFonts w:ascii="inherit" w:hAnsi="inherit"/>
                <w:color w:val="222222"/>
              </w:rPr>
            </w:pPr>
            <w:r w:rsidRPr="009E596F">
              <w:rPr>
                <w:rFonts w:ascii="inherit" w:hAnsi="inherit"/>
                <w:color w:val="222222"/>
              </w:rPr>
              <w:t>средняя</w:t>
            </w:r>
          </w:p>
        </w:tc>
      </w:tr>
      <w:tr w:rsidR="009E596F" w:rsidRPr="009E596F" w:rsidTr="009E596F">
        <w:trPr>
          <w:tblCellSpacing w:w="15" w:type="dxa"/>
          <w:jc w:val="center"/>
        </w:trPr>
        <w:tc>
          <w:tcPr>
            <w:tcW w:w="2506" w:type="dxa"/>
            <w:shd w:val="clear" w:color="auto" w:fill="FFFFFF"/>
            <w:tcMar>
              <w:top w:w="96" w:type="dxa"/>
              <w:left w:w="96" w:type="dxa"/>
              <w:bottom w:w="96" w:type="dxa"/>
              <w:right w:w="96" w:type="dxa"/>
            </w:tcMar>
            <w:vAlign w:val="bottom"/>
            <w:hideMark/>
          </w:tcPr>
          <w:p w:rsidR="009E596F" w:rsidRPr="009E596F" w:rsidRDefault="009E596F" w:rsidP="009E596F">
            <w:pPr>
              <w:widowControl/>
              <w:autoSpaceDE/>
              <w:autoSpaceDN/>
              <w:adjustRightInd/>
              <w:rPr>
                <w:rFonts w:ascii="inherit" w:hAnsi="inherit"/>
                <w:color w:val="222222"/>
              </w:rPr>
            </w:pPr>
            <w:r w:rsidRPr="009E596F">
              <w:rPr>
                <w:rFonts w:ascii="inherit" w:hAnsi="inherit"/>
                <w:color w:val="222222"/>
              </w:rPr>
              <w:t> от 0,7 до 0, 9</w:t>
            </w:r>
          </w:p>
        </w:tc>
        <w:tc>
          <w:tcPr>
            <w:tcW w:w="2223" w:type="dxa"/>
            <w:shd w:val="clear" w:color="auto" w:fill="FFFFFF"/>
            <w:tcMar>
              <w:top w:w="96" w:type="dxa"/>
              <w:left w:w="96" w:type="dxa"/>
              <w:bottom w:w="96" w:type="dxa"/>
              <w:right w:w="96" w:type="dxa"/>
            </w:tcMar>
            <w:vAlign w:val="bottom"/>
            <w:hideMark/>
          </w:tcPr>
          <w:p w:rsidR="009E596F" w:rsidRPr="009E596F" w:rsidRDefault="009E596F" w:rsidP="009E596F">
            <w:pPr>
              <w:widowControl/>
              <w:autoSpaceDE/>
              <w:autoSpaceDN/>
              <w:adjustRightInd/>
              <w:rPr>
                <w:rFonts w:ascii="inherit" w:hAnsi="inherit"/>
                <w:color w:val="222222"/>
              </w:rPr>
            </w:pPr>
            <w:r w:rsidRPr="009E596F">
              <w:rPr>
                <w:rFonts w:ascii="inherit" w:hAnsi="inherit"/>
                <w:color w:val="222222"/>
              </w:rPr>
              <w:t>высокая</w:t>
            </w:r>
          </w:p>
        </w:tc>
      </w:tr>
      <w:tr w:rsidR="009E596F" w:rsidRPr="009E596F" w:rsidTr="009E596F">
        <w:trPr>
          <w:tblCellSpacing w:w="15" w:type="dxa"/>
          <w:jc w:val="center"/>
        </w:trPr>
        <w:tc>
          <w:tcPr>
            <w:tcW w:w="2506" w:type="dxa"/>
            <w:shd w:val="clear" w:color="auto" w:fill="FFFFFF"/>
            <w:tcMar>
              <w:top w:w="96" w:type="dxa"/>
              <w:left w:w="96" w:type="dxa"/>
              <w:bottom w:w="96" w:type="dxa"/>
              <w:right w:w="96" w:type="dxa"/>
            </w:tcMar>
            <w:vAlign w:val="bottom"/>
            <w:hideMark/>
          </w:tcPr>
          <w:p w:rsidR="009E596F" w:rsidRPr="009E596F" w:rsidRDefault="009E596F" w:rsidP="009E596F">
            <w:pPr>
              <w:widowControl/>
              <w:autoSpaceDE/>
              <w:autoSpaceDN/>
              <w:adjustRightInd/>
              <w:rPr>
                <w:rFonts w:ascii="inherit" w:hAnsi="inherit"/>
                <w:color w:val="222222"/>
              </w:rPr>
            </w:pPr>
            <w:r w:rsidRPr="009E596F">
              <w:rPr>
                <w:rFonts w:ascii="inherit" w:hAnsi="inherit"/>
                <w:color w:val="222222"/>
              </w:rPr>
              <w:t> от 0,9 до 1</w:t>
            </w:r>
          </w:p>
        </w:tc>
        <w:tc>
          <w:tcPr>
            <w:tcW w:w="2223" w:type="dxa"/>
            <w:shd w:val="clear" w:color="auto" w:fill="FFFFFF"/>
            <w:tcMar>
              <w:top w:w="96" w:type="dxa"/>
              <w:left w:w="96" w:type="dxa"/>
              <w:bottom w:w="96" w:type="dxa"/>
              <w:right w:w="96" w:type="dxa"/>
            </w:tcMar>
            <w:vAlign w:val="bottom"/>
            <w:hideMark/>
          </w:tcPr>
          <w:p w:rsidR="009E596F" w:rsidRPr="009E596F" w:rsidRDefault="009E596F" w:rsidP="009E596F">
            <w:pPr>
              <w:widowControl/>
              <w:autoSpaceDE/>
              <w:autoSpaceDN/>
              <w:adjustRightInd/>
              <w:rPr>
                <w:rFonts w:ascii="inherit" w:hAnsi="inherit"/>
                <w:color w:val="222222"/>
              </w:rPr>
            </w:pPr>
            <w:r w:rsidRPr="009E596F">
              <w:rPr>
                <w:rFonts w:ascii="inherit" w:hAnsi="inherit"/>
                <w:color w:val="222222"/>
              </w:rPr>
              <w:t>очень высокая</w:t>
            </w:r>
          </w:p>
        </w:tc>
      </w:tr>
    </w:tbl>
    <w:p w:rsidR="009E596F" w:rsidRPr="009E596F" w:rsidRDefault="009E596F" w:rsidP="009E596F">
      <w:pPr>
        <w:widowControl/>
        <w:autoSpaceDE/>
        <w:autoSpaceDN/>
        <w:adjustRightInd/>
        <w:ind w:firstLine="540"/>
        <w:jc w:val="both"/>
        <w:rPr>
          <w:snapToGrid w:val="0"/>
        </w:rPr>
      </w:pPr>
    </w:p>
    <w:p w:rsidR="009E596F" w:rsidRPr="009E596F" w:rsidRDefault="009E596F" w:rsidP="009E596F">
      <w:pPr>
        <w:widowControl/>
        <w:autoSpaceDE/>
        <w:autoSpaceDN/>
        <w:adjustRightInd/>
        <w:ind w:firstLine="540"/>
        <w:jc w:val="both"/>
        <w:rPr>
          <w:snapToGrid w:val="0"/>
        </w:rPr>
      </w:pPr>
      <w:r w:rsidRPr="009E596F">
        <w:t>б) П</w:t>
      </w:r>
      <w:r w:rsidRPr="009E596F">
        <w:rPr>
          <w:snapToGrid w:val="0"/>
        </w:rPr>
        <w:t xml:space="preserve">остроить корреляционное поле с помощью Мастера диаграмм. Вывести на график линию регрессии (линейная линия Тренда) и ее уравнение. </w:t>
      </w:r>
    </w:p>
    <w:p w:rsidR="009E596F" w:rsidRPr="009E596F" w:rsidRDefault="009E596F" w:rsidP="009E596F">
      <w:pPr>
        <w:widowControl/>
        <w:autoSpaceDE/>
        <w:autoSpaceDN/>
        <w:adjustRightInd/>
        <w:ind w:firstLine="540"/>
        <w:jc w:val="both"/>
        <w:rPr>
          <w:snapToGrid w:val="0"/>
        </w:rPr>
      </w:pPr>
      <w:r w:rsidRPr="009E596F">
        <w:rPr>
          <w:snapToGrid w:val="0"/>
        </w:rPr>
        <w:t>в) Сделать вычислительный эксперимент с другими (не линейной) линиями тренда, стараясь подобрать максимальное значение коэффициента детерминации.</w:t>
      </w:r>
    </w:p>
    <w:p w:rsidR="009E596F" w:rsidRPr="009E596F" w:rsidRDefault="009E596F" w:rsidP="009E596F">
      <w:pPr>
        <w:widowControl/>
        <w:autoSpaceDE/>
        <w:autoSpaceDN/>
        <w:adjustRightInd/>
        <w:ind w:firstLine="540"/>
        <w:jc w:val="both"/>
        <w:rPr>
          <w:snapToGrid w:val="0"/>
        </w:rPr>
      </w:pPr>
    </w:p>
    <w:p w:rsidR="009E596F" w:rsidRPr="009E596F" w:rsidRDefault="009E596F" w:rsidP="009E596F">
      <w:pPr>
        <w:widowControl/>
        <w:autoSpaceDE/>
        <w:autoSpaceDN/>
        <w:adjustRightInd/>
        <w:ind w:firstLine="540"/>
        <w:jc w:val="both"/>
        <w:rPr>
          <w:b/>
          <w:snapToGrid w:val="0"/>
        </w:rPr>
      </w:pPr>
      <w:r w:rsidRPr="009E596F">
        <w:rPr>
          <w:b/>
          <w:snapToGrid w:val="0"/>
        </w:rPr>
        <w:t>Замечание</w:t>
      </w:r>
    </w:p>
    <w:p w:rsidR="009E596F" w:rsidRPr="009E596F" w:rsidRDefault="009E596F" w:rsidP="009E596F">
      <w:pPr>
        <w:widowControl/>
        <w:tabs>
          <w:tab w:val="left" w:pos="851"/>
        </w:tabs>
        <w:autoSpaceDE/>
        <w:autoSpaceDN/>
        <w:adjustRightInd/>
        <w:ind w:firstLine="567"/>
        <w:jc w:val="both"/>
        <w:rPr>
          <w:snapToGrid w:val="0"/>
        </w:rPr>
      </w:pPr>
      <w:r w:rsidRPr="009E596F">
        <w:rPr>
          <w:snapToGrid w:val="0"/>
        </w:rPr>
        <w:t xml:space="preserve">Округлить результаты всех вычислений до двух знаков после запятой. </w:t>
      </w:r>
    </w:p>
    <w:p w:rsidR="009E596F" w:rsidRDefault="009E596F" w:rsidP="009E596F">
      <w:pPr>
        <w:widowControl/>
        <w:spacing w:after="120"/>
        <w:ind w:firstLine="284"/>
        <w:jc w:val="both"/>
        <w:rPr>
          <w:b/>
        </w:rPr>
      </w:pPr>
    </w:p>
    <w:p w:rsidR="009E596F" w:rsidRDefault="009E596F" w:rsidP="00FC67FB">
      <w:pPr>
        <w:widowControl/>
        <w:spacing w:after="120"/>
        <w:ind w:firstLine="697"/>
        <w:jc w:val="both"/>
        <w:rPr>
          <w:b/>
        </w:rPr>
      </w:pPr>
    </w:p>
    <w:p w:rsidR="00FC67FB" w:rsidRPr="001503A3" w:rsidRDefault="00FC67FB" w:rsidP="00FC67FB">
      <w:pPr>
        <w:widowControl/>
        <w:spacing w:after="120"/>
        <w:ind w:firstLine="697"/>
        <w:jc w:val="both"/>
        <w:rPr>
          <w:b/>
        </w:rPr>
      </w:pPr>
      <w:r w:rsidRPr="001503A3">
        <w:rPr>
          <w:b/>
        </w:rPr>
        <w:t xml:space="preserve">Требования и состав отчёта </w:t>
      </w:r>
      <w:r>
        <w:rPr>
          <w:b/>
        </w:rPr>
        <w:t>по ЛР</w:t>
      </w:r>
    </w:p>
    <w:p w:rsidR="00FC67FB" w:rsidRDefault="00FC67FB" w:rsidP="00FC67FB">
      <w:pPr>
        <w:widowControl/>
        <w:ind w:firstLine="696"/>
        <w:jc w:val="both"/>
      </w:pPr>
      <w:r>
        <w:t xml:space="preserve">1. Отчёт должен быть выполнен на листе размером А4. </w:t>
      </w:r>
    </w:p>
    <w:p w:rsidR="00FC67FB" w:rsidRDefault="00FC67FB" w:rsidP="00FC67FB">
      <w:pPr>
        <w:widowControl/>
        <w:ind w:firstLine="696"/>
        <w:jc w:val="both"/>
      </w:pPr>
      <w:r>
        <w:t xml:space="preserve">2. Отчёт должен начинаться с титульного листа с названием вуза и факультета, номером и названием лабораторной работы, вариантом, ФИО студента, № группы, ФИО преподавателя, городом и годом. </w:t>
      </w:r>
    </w:p>
    <w:p w:rsidR="00FC67FB" w:rsidRDefault="00FC67FB" w:rsidP="00FC67FB">
      <w:pPr>
        <w:widowControl/>
        <w:ind w:firstLine="696"/>
        <w:jc w:val="both"/>
      </w:pPr>
      <w:r>
        <w:t xml:space="preserve">3. В отчёте нужно кратко описать задание, показать основные этапы вычисления при выполнении всех операций, сформулировать выводы. </w:t>
      </w:r>
    </w:p>
    <w:p w:rsidR="00FC67FB" w:rsidRDefault="00FC67FB" w:rsidP="00FC67FB">
      <w:pPr>
        <w:widowControl/>
        <w:ind w:firstLine="696"/>
        <w:jc w:val="both"/>
        <w:rPr>
          <w:b/>
          <w:color w:val="FF0000"/>
        </w:rPr>
      </w:pPr>
      <w:r>
        <w:t>4. Отчёт предоставить в бумажном или электронном виде (записать на флэш-накопитель и продублировать себе на электронную почту).</w:t>
      </w:r>
    </w:p>
    <w:p w:rsidR="002B1678" w:rsidRDefault="002B1678" w:rsidP="00F20694">
      <w:pPr>
        <w:widowControl/>
        <w:ind w:firstLine="696"/>
        <w:jc w:val="both"/>
        <w:rPr>
          <w:b/>
          <w:color w:val="FF0000"/>
        </w:rPr>
      </w:pPr>
    </w:p>
    <w:p w:rsidR="001E44F4" w:rsidRDefault="001E44F4" w:rsidP="004767F7">
      <w:pPr>
        <w:widowControl/>
        <w:ind w:firstLine="696"/>
        <w:jc w:val="both"/>
        <w:rPr>
          <w:u w:val="single"/>
        </w:rPr>
      </w:pPr>
    </w:p>
    <w:p w:rsidR="004767F7" w:rsidRPr="00AE556A" w:rsidRDefault="004767F7" w:rsidP="004767F7">
      <w:pPr>
        <w:widowControl/>
        <w:ind w:firstLine="696"/>
        <w:jc w:val="both"/>
        <w:rPr>
          <w:u w:val="single"/>
        </w:rPr>
      </w:pPr>
      <w:r w:rsidRPr="00AE556A">
        <w:rPr>
          <w:u w:val="single"/>
        </w:rPr>
        <w:t>Вопросы, тесты для проверки теоретических знаний студентов (пороговый уровень формирования компетенции):</w:t>
      </w:r>
    </w:p>
    <w:p w:rsidR="00FD7599" w:rsidRDefault="00FD7599" w:rsidP="00FD7599">
      <w:pPr>
        <w:pStyle w:val="a9"/>
        <w:jc w:val="both"/>
      </w:pPr>
    </w:p>
    <w:p w:rsidR="00967B39" w:rsidRPr="00DD6842" w:rsidRDefault="00C7183C" w:rsidP="00967B39">
      <w:pPr>
        <w:pStyle w:val="a9"/>
        <w:jc w:val="both"/>
        <w:rPr>
          <w:b/>
        </w:rPr>
      </w:pPr>
      <w:r>
        <w:rPr>
          <w:b/>
        </w:rPr>
        <w:t>Пример т</w:t>
      </w:r>
      <w:r w:rsidR="00967B39" w:rsidRPr="00DD6842">
        <w:rPr>
          <w:b/>
        </w:rPr>
        <w:t>ест</w:t>
      </w:r>
      <w:r>
        <w:rPr>
          <w:b/>
        </w:rPr>
        <w:t>а</w:t>
      </w:r>
      <w:r w:rsidR="00967B39" w:rsidRPr="00DD6842">
        <w:rPr>
          <w:b/>
        </w:rPr>
        <w:t xml:space="preserve"> </w:t>
      </w:r>
    </w:p>
    <w:p w:rsidR="00967B39" w:rsidRDefault="00967B39" w:rsidP="00967B39">
      <w:pPr>
        <w:pStyle w:val="a9"/>
        <w:jc w:val="both"/>
      </w:pPr>
    </w:p>
    <w:p w:rsidR="00C42A52" w:rsidRDefault="00C42A52" w:rsidP="00C42A52">
      <w:pPr>
        <w:pStyle w:val="a9"/>
        <w:jc w:val="both"/>
      </w:pPr>
      <w:r w:rsidRPr="00C42A52">
        <w:rPr>
          <w:b/>
        </w:rPr>
        <w:t>1. Информационные технологии в проф</w:t>
      </w:r>
      <w:r>
        <w:rPr>
          <w:b/>
        </w:rPr>
        <w:t xml:space="preserve">ессиональной </w:t>
      </w:r>
      <w:r w:rsidRPr="00C42A52">
        <w:rPr>
          <w:b/>
        </w:rPr>
        <w:t>/деятельности предназначены для</w:t>
      </w:r>
      <w:r>
        <w:t>:</w:t>
      </w:r>
    </w:p>
    <w:p w:rsidR="00C42A52" w:rsidRDefault="00C42A52" w:rsidP="00C42A52">
      <w:pPr>
        <w:pStyle w:val="a9"/>
        <w:jc w:val="both"/>
      </w:pPr>
    </w:p>
    <w:p w:rsidR="00C42A52" w:rsidRDefault="00C42A52" w:rsidP="00557BE2">
      <w:pPr>
        <w:pStyle w:val="a9"/>
        <w:numPr>
          <w:ilvl w:val="0"/>
          <w:numId w:val="26"/>
        </w:numPr>
        <w:jc w:val="both"/>
      </w:pPr>
      <w:r>
        <w:t>для сбора, хранения, выдачи и передачи информации</w:t>
      </w:r>
    </w:p>
    <w:p w:rsidR="00C42A52" w:rsidRDefault="00C42A52" w:rsidP="00557BE2">
      <w:pPr>
        <w:pStyle w:val="a9"/>
        <w:numPr>
          <w:ilvl w:val="0"/>
          <w:numId w:val="26"/>
        </w:numPr>
        <w:jc w:val="both"/>
      </w:pPr>
      <w:r>
        <w:t>постоянного хранения информации;</w:t>
      </w:r>
    </w:p>
    <w:p w:rsidR="00C42A52" w:rsidRDefault="00C42A52" w:rsidP="00557BE2">
      <w:pPr>
        <w:pStyle w:val="a9"/>
        <w:numPr>
          <w:ilvl w:val="0"/>
          <w:numId w:val="26"/>
        </w:numPr>
        <w:jc w:val="both"/>
      </w:pPr>
      <w:r>
        <w:t>производить расчеты и вычисления;</w:t>
      </w:r>
    </w:p>
    <w:p w:rsidR="00C42A52" w:rsidRDefault="00C42A52" w:rsidP="00557BE2">
      <w:pPr>
        <w:pStyle w:val="a9"/>
        <w:numPr>
          <w:ilvl w:val="0"/>
          <w:numId w:val="26"/>
        </w:numPr>
        <w:jc w:val="both"/>
      </w:pPr>
      <w:r>
        <w:t>использовать в делопроизводстве.</w:t>
      </w:r>
    </w:p>
    <w:p w:rsidR="00C42A52" w:rsidRDefault="00C42A52" w:rsidP="00C42A52">
      <w:pPr>
        <w:pStyle w:val="a9"/>
        <w:jc w:val="both"/>
      </w:pPr>
    </w:p>
    <w:p w:rsidR="00C42A52" w:rsidRPr="00C42A52" w:rsidRDefault="00C42A52" w:rsidP="00C42A52">
      <w:pPr>
        <w:pStyle w:val="a9"/>
        <w:jc w:val="both"/>
        <w:rPr>
          <w:b/>
        </w:rPr>
      </w:pPr>
      <w:r w:rsidRPr="00C42A52">
        <w:rPr>
          <w:b/>
        </w:rPr>
        <w:t xml:space="preserve">2. Носители </w:t>
      </w:r>
      <w:proofErr w:type="gramStart"/>
      <w:r w:rsidRPr="00C42A52">
        <w:rPr>
          <w:b/>
        </w:rPr>
        <w:t>информации</w:t>
      </w:r>
      <w:proofErr w:type="gramEnd"/>
      <w:r w:rsidRPr="00C42A52">
        <w:rPr>
          <w:b/>
        </w:rPr>
        <w:t xml:space="preserve"> используемые в </w:t>
      </w:r>
      <w:proofErr w:type="spellStart"/>
      <w:r w:rsidRPr="00C42A52">
        <w:rPr>
          <w:b/>
        </w:rPr>
        <w:t>проф</w:t>
      </w:r>
      <w:proofErr w:type="spellEnd"/>
      <w:r w:rsidRPr="00C42A52">
        <w:rPr>
          <w:b/>
        </w:rPr>
        <w:t>/деятельности:</w:t>
      </w:r>
    </w:p>
    <w:p w:rsidR="00C42A52" w:rsidRDefault="00C42A52" w:rsidP="00557BE2">
      <w:pPr>
        <w:pStyle w:val="a9"/>
        <w:numPr>
          <w:ilvl w:val="0"/>
          <w:numId w:val="27"/>
        </w:numPr>
        <w:jc w:val="both"/>
      </w:pPr>
      <w:r>
        <w:t>карта памяти, жесткий магнитный диск, лазерный диск</w:t>
      </w:r>
    </w:p>
    <w:p w:rsidR="00C42A52" w:rsidRDefault="00C42A52" w:rsidP="00557BE2">
      <w:pPr>
        <w:pStyle w:val="a9"/>
        <w:numPr>
          <w:ilvl w:val="0"/>
          <w:numId w:val="27"/>
        </w:numPr>
        <w:jc w:val="both"/>
      </w:pPr>
      <w:r>
        <w:t>дискета;</w:t>
      </w:r>
    </w:p>
    <w:p w:rsidR="00C42A52" w:rsidRDefault="00C42A52" w:rsidP="00557BE2">
      <w:pPr>
        <w:pStyle w:val="a9"/>
        <w:numPr>
          <w:ilvl w:val="0"/>
          <w:numId w:val="27"/>
        </w:numPr>
        <w:jc w:val="both"/>
      </w:pPr>
      <w:r>
        <w:t>винчестер;</w:t>
      </w:r>
    </w:p>
    <w:p w:rsidR="00C42A52" w:rsidRDefault="00C42A52" w:rsidP="00557BE2">
      <w:pPr>
        <w:pStyle w:val="a9"/>
        <w:numPr>
          <w:ilvl w:val="0"/>
          <w:numId w:val="27"/>
        </w:numPr>
        <w:jc w:val="both"/>
      </w:pPr>
      <w:r>
        <w:t>оперативная память</w:t>
      </w:r>
    </w:p>
    <w:p w:rsidR="00C42A52" w:rsidRDefault="00C42A52" w:rsidP="00C42A52">
      <w:pPr>
        <w:pStyle w:val="a9"/>
        <w:jc w:val="both"/>
      </w:pPr>
    </w:p>
    <w:p w:rsidR="00C42A52" w:rsidRPr="00C42A52" w:rsidRDefault="00C42A52" w:rsidP="00C42A52">
      <w:pPr>
        <w:pStyle w:val="a9"/>
        <w:jc w:val="both"/>
        <w:rPr>
          <w:b/>
        </w:rPr>
      </w:pPr>
      <w:r w:rsidRPr="00C42A52">
        <w:rPr>
          <w:b/>
        </w:rPr>
        <w:t>3. Основные этапы обработки в ИТ информации:</w:t>
      </w:r>
    </w:p>
    <w:p w:rsidR="00C42A52" w:rsidRDefault="00C42A52" w:rsidP="00557BE2">
      <w:pPr>
        <w:pStyle w:val="a9"/>
        <w:numPr>
          <w:ilvl w:val="0"/>
          <w:numId w:val="28"/>
        </w:numPr>
        <w:jc w:val="both"/>
      </w:pPr>
      <w:r>
        <w:t>устройства ввода, обработка, вывод информации</w:t>
      </w:r>
    </w:p>
    <w:p w:rsidR="00C42A52" w:rsidRDefault="00C42A52" w:rsidP="00557BE2">
      <w:pPr>
        <w:pStyle w:val="a9"/>
        <w:numPr>
          <w:ilvl w:val="0"/>
          <w:numId w:val="28"/>
        </w:numPr>
        <w:jc w:val="both"/>
      </w:pPr>
      <w:r>
        <w:t>исходная информация, конечная информация;</w:t>
      </w:r>
    </w:p>
    <w:p w:rsidR="00C42A52" w:rsidRDefault="00C42A52" w:rsidP="00557BE2">
      <w:pPr>
        <w:pStyle w:val="a9"/>
        <w:numPr>
          <w:ilvl w:val="0"/>
          <w:numId w:val="28"/>
        </w:numPr>
        <w:jc w:val="both"/>
      </w:pPr>
      <w:r>
        <w:t>обработка и выход информации;</w:t>
      </w:r>
    </w:p>
    <w:p w:rsidR="00C42A52" w:rsidRDefault="00C42A52" w:rsidP="00557BE2">
      <w:pPr>
        <w:pStyle w:val="a9"/>
        <w:numPr>
          <w:ilvl w:val="0"/>
          <w:numId w:val="28"/>
        </w:numPr>
        <w:jc w:val="both"/>
      </w:pPr>
      <w:r>
        <w:t>ввод информации.</w:t>
      </w:r>
    </w:p>
    <w:p w:rsidR="00C42A52" w:rsidRDefault="00C42A52" w:rsidP="00C42A52">
      <w:pPr>
        <w:pStyle w:val="a9"/>
        <w:jc w:val="both"/>
      </w:pPr>
    </w:p>
    <w:p w:rsidR="00C42A52" w:rsidRPr="00C42A52" w:rsidRDefault="00C42A52" w:rsidP="00C42A52">
      <w:pPr>
        <w:pStyle w:val="a9"/>
        <w:jc w:val="both"/>
        <w:rPr>
          <w:b/>
        </w:rPr>
      </w:pPr>
      <w:r w:rsidRPr="00C42A52">
        <w:rPr>
          <w:b/>
        </w:rPr>
        <w:t>4. Технические средства информационных технологий:</w:t>
      </w:r>
    </w:p>
    <w:p w:rsidR="00C42A52" w:rsidRDefault="00C42A52" w:rsidP="00557BE2">
      <w:pPr>
        <w:pStyle w:val="a9"/>
        <w:numPr>
          <w:ilvl w:val="0"/>
          <w:numId w:val="29"/>
        </w:numPr>
        <w:jc w:val="both"/>
      </w:pPr>
      <w:r>
        <w:t>ЭВМ, принтер, мультимедийные средства</w:t>
      </w:r>
    </w:p>
    <w:p w:rsidR="00C42A52" w:rsidRDefault="00C42A52" w:rsidP="00557BE2">
      <w:pPr>
        <w:pStyle w:val="a9"/>
        <w:numPr>
          <w:ilvl w:val="0"/>
          <w:numId w:val="29"/>
        </w:numPr>
        <w:jc w:val="both"/>
      </w:pPr>
      <w:r>
        <w:t>принтер, мышь, сканер;</w:t>
      </w:r>
    </w:p>
    <w:p w:rsidR="00C42A52" w:rsidRDefault="00C42A52" w:rsidP="00557BE2">
      <w:pPr>
        <w:pStyle w:val="a9"/>
        <w:numPr>
          <w:ilvl w:val="0"/>
          <w:numId w:val="29"/>
        </w:numPr>
        <w:jc w:val="both"/>
      </w:pPr>
      <w:r>
        <w:t>монитор, системный блок;</w:t>
      </w:r>
    </w:p>
    <w:p w:rsidR="00C42A52" w:rsidRDefault="00C42A52" w:rsidP="00557BE2">
      <w:pPr>
        <w:pStyle w:val="a9"/>
        <w:numPr>
          <w:ilvl w:val="0"/>
          <w:numId w:val="29"/>
        </w:numPr>
        <w:jc w:val="both"/>
      </w:pPr>
      <w:r>
        <w:t>клавиатура.</w:t>
      </w:r>
    </w:p>
    <w:p w:rsidR="00C42A52" w:rsidRDefault="00C42A52" w:rsidP="00C42A52">
      <w:pPr>
        <w:pStyle w:val="a9"/>
        <w:jc w:val="both"/>
      </w:pPr>
    </w:p>
    <w:p w:rsidR="00C42A52" w:rsidRPr="00C42A52" w:rsidRDefault="00C42A52" w:rsidP="00C42A52">
      <w:pPr>
        <w:pStyle w:val="a9"/>
        <w:jc w:val="both"/>
        <w:rPr>
          <w:b/>
        </w:rPr>
      </w:pPr>
      <w:r w:rsidRPr="00C42A52">
        <w:rPr>
          <w:b/>
        </w:rPr>
        <w:t>5. Программные средства информационных технологий:</w:t>
      </w:r>
    </w:p>
    <w:p w:rsidR="00C42A52" w:rsidRDefault="00C42A52" w:rsidP="00557BE2">
      <w:pPr>
        <w:pStyle w:val="a9"/>
        <w:numPr>
          <w:ilvl w:val="0"/>
          <w:numId w:val="30"/>
        </w:numPr>
        <w:jc w:val="both"/>
      </w:pPr>
      <w:r>
        <w:t>драйвера;</w:t>
      </w:r>
    </w:p>
    <w:p w:rsidR="00C42A52" w:rsidRDefault="00C42A52" w:rsidP="00557BE2">
      <w:pPr>
        <w:pStyle w:val="a9"/>
        <w:numPr>
          <w:ilvl w:val="0"/>
          <w:numId w:val="30"/>
        </w:numPr>
        <w:jc w:val="both"/>
      </w:pPr>
      <w:r>
        <w:t>системные программы, прикладные программные средства</w:t>
      </w:r>
    </w:p>
    <w:p w:rsidR="00C42A52" w:rsidRDefault="00C42A52" w:rsidP="00557BE2">
      <w:pPr>
        <w:pStyle w:val="a9"/>
        <w:numPr>
          <w:ilvl w:val="0"/>
          <w:numId w:val="30"/>
        </w:numPr>
        <w:jc w:val="both"/>
      </w:pPr>
      <w:r>
        <w:t>программы;</w:t>
      </w:r>
    </w:p>
    <w:p w:rsidR="00956FAE" w:rsidRDefault="00C42A52" w:rsidP="00557BE2">
      <w:pPr>
        <w:pStyle w:val="a9"/>
        <w:numPr>
          <w:ilvl w:val="0"/>
          <w:numId w:val="30"/>
        </w:numPr>
        <w:jc w:val="both"/>
      </w:pPr>
      <w:r>
        <w:t>утилиты</w:t>
      </w:r>
    </w:p>
    <w:p w:rsidR="00956FAE" w:rsidRDefault="00956FAE" w:rsidP="00967B39">
      <w:pPr>
        <w:pStyle w:val="a9"/>
        <w:jc w:val="both"/>
      </w:pPr>
    </w:p>
    <w:p w:rsidR="00C42A52" w:rsidRPr="00C42A52" w:rsidRDefault="00C42A52" w:rsidP="00C42A52">
      <w:pPr>
        <w:pStyle w:val="a9"/>
        <w:jc w:val="both"/>
        <w:rPr>
          <w:b/>
        </w:rPr>
      </w:pPr>
      <w:r w:rsidRPr="00C42A52">
        <w:rPr>
          <w:b/>
        </w:rPr>
        <w:t>6. Современное состояние ИТ характеризуется следующими положениями:</w:t>
      </w:r>
    </w:p>
    <w:p w:rsidR="00C42A52" w:rsidRDefault="00C42A52" w:rsidP="00557BE2">
      <w:pPr>
        <w:pStyle w:val="a9"/>
        <w:numPr>
          <w:ilvl w:val="0"/>
          <w:numId w:val="31"/>
        </w:numPr>
        <w:jc w:val="both"/>
      </w:pPr>
      <w:r>
        <w:t xml:space="preserve">отсутствие большого количества программно-аппаратных комплексов и платформ для эффективного управления и сопровождения производства </w:t>
      </w:r>
    </w:p>
    <w:p w:rsidR="00C42A52" w:rsidRDefault="00C42A52" w:rsidP="00557BE2">
      <w:pPr>
        <w:pStyle w:val="a9"/>
        <w:numPr>
          <w:ilvl w:val="0"/>
          <w:numId w:val="31"/>
        </w:numPr>
        <w:jc w:val="both"/>
      </w:pPr>
      <w:r>
        <w:t xml:space="preserve">наличие технологий, обеспечивающих интерактивный доступ любого пользователя к информации и ресурсам </w:t>
      </w:r>
    </w:p>
    <w:p w:rsidR="00C42A52" w:rsidRDefault="00C42A52" w:rsidP="00557BE2">
      <w:pPr>
        <w:pStyle w:val="a9"/>
        <w:numPr>
          <w:ilvl w:val="0"/>
          <w:numId w:val="31"/>
        </w:numPr>
        <w:jc w:val="both"/>
      </w:pPr>
      <w:r>
        <w:t xml:space="preserve">расширение функциональных возможностей ИТ, обеспечивающих распределенную работу баз и хранилищ данных с данными разнообразной структуры и содержания </w:t>
      </w:r>
    </w:p>
    <w:p w:rsidR="00C42A52" w:rsidRDefault="00C42A52" w:rsidP="00557BE2">
      <w:pPr>
        <w:pStyle w:val="a9"/>
        <w:numPr>
          <w:ilvl w:val="0"/>
          <w:numId w:val="31"/>
        </w:numPr>
        <w:jc w:val="both"/>
      </w:pPr>
      <w:r>
        <w:t xml:space="preserve">включение в ИС специализированных интерфейсов пользователя для взаимодействия с экспертными системами </w:t>
      </w:r>
    </w:p>
    <w:p w:rsidR="00C42A52" w:rsidRDefault="00C42A52" w:rsidP="00C42A52">
      <w:pPr>
        <w:pStyle w:val="a9"/>
        <w:jc w:val="both"/>
      </w:pPr>
    </w:p>
    <w:p w:rsidR="00C42A52" w:rsidRPr="00C42A52" w:rsidRDefault="00C42A52" w:rsidP="00C42A52">
      <w:pPr>
        <w:pStyle w:val="a9"/>
        <w:jc w:val="both"/>
        <w:rPr>
          <w:b/>
        </w:rPr>
      </w:pPr>
      <w:r w:rsidRPr="00C42A52">
        <w:rPr>
          <w:b/>
        </w:rPr>
        <w:t>7. Отметьт</w:t>
      </w:r>
      <w:r w:rsidR="00A7356A">
        <w:rPr>
          <w:b/>
        </w:rPr>
        <w:t>е основные тенденции развития ИТ</w:t>
      </w:r>
      <w:r w:rsidRPr="00C42A52">
        <w:rPr>
          <w:b/>
        </w:rPr>
        <w:t xml:space="preserve"> в наши дни.</w:t>
      </w:r>
    </w:p>
    <w:p w:rsidR="00C42A52" w:rsidRDefault="00C42A52" w:rsidP="00557BE2">
      <w:pPr>
        <w:pStyle w:val="a9"/>
        <w:numPr>
          <w:ilvl w:val="0"/>
          <w:numId w:val="32"/>
        </w:numPr>
        <w:jc w:val="both"/>
      </w:pPr>
      <w:r>
        <w:t xml:space="preserve">глобализация </w:t>
      </w:r>
    </w:p>
    <w:p w:rsidR="00C42A52" w:rsidRDefault="00C42A52" w:rsidP="00557BE2">
      <w:pPr>
        <w:pStyle w:val="a9"/>
        <w:numPr>
          <w:ilvl w:val="0"/>
          <w:numId w:val="32"/>
        </w:numPr>
        <w:jc w:val="both"/>
      </w:pPr>
      <w:r>
        <w:t xml:space="preserve">конвергенция </w:t>
      </w:r>
    </w:p>
    <w:p w:rsidR="00C42A52" w:rsidRDefault="00C42A52" w:rsidP="00557BE2">
      <w:pPr>
        <w:pStyle w:val="a9"/>
        <w:numPr>
          <w:ilvl w:val="0"/>
          <w:numId w:val="32"/>
        </w:numPr>
        <w:jc w:val="both"/>
      </w:pPr>
      <w:r>
        <w:t xml:space="preserve">упрощение информационных продуктов и услуг </w:t>
      </w:r>
    </w:p>
    <w:p w:rsidR="00956FAE" w:rsidRDefault="00C42A52" w:rsidP="00557BE2">
      <w:pPr>
        <w:pStyle w:val="a9"/>
        <w:numPr>
          <w:ilvl w:val="0"/>
          <w:numId w:val="32"/>
        </w:numPr>
        <w:jc w:val="both"/>
      </w:pPr>
      <w:r>
        <w:t>ликвидация промежуточных звеньев в цепочке доставки информационного продукта к потребителю</w:t>
      </w:r>
    </w:p>
    <w:p w:rsidR="00C42A52" w:rsidRDefault="00C42A52" w:rsidP="00967B39">
      <w:pPr>
        <w:pStyle w:val="a9"/>
        <w:jc w:val="both"/>
      </w:pPr>
    </w:p>
    <w:p w:rsidR="00A7356A" w:rsidRPr="00A7356A" w:rsidRDefault="00A7356A" w:rsidP="00A7356A">
      <w:pPr>
        <w:pStyle w:val="a9"/>
        <w:jc w:val="both"/>
        <w:rPr>
          <w:b/>
        </w:rPr>
      </w:pPr>
      <w:r w:rsidRPr="00A7356A">
        <w:rPr>
          <w:b/>
        </w:rPr>
        <w:t>8. Каковы особенности современной деловой сферы, обусловленные развитием ИТ?</w:t>
      </w:r>
    </w:p>
    <w:p w:rsidR="00A7356A" w:rsidRDefault="00A7356A" w:rsidP="00557BE2">
      <w:pPr>
        <w:pStyle w:val="a9"/>
        <w:numPr>
          <w:ilvl w:val="0"/>
          <w:numId w:val="33"/>
        </w:numPr>
        <w:jc w:val="both"/>
      </w:pPr>
      <w:r>
        <w:t xml:space="preserve">сложную работу по оценке ситуаций могут выполнять только эксперты </w:t>
      </w:r>
    </w:p>
    <w:p w:rsidR="00A7356A" w:rsidRDefault="00A7356A" w:rsidP="00557BE2">
      <w:pPr>
        <w:pStyle w:val="a9"/>
        <w:numPr>
          <w:ilvl w:val="0"/>
          <w:numId w:val="33"/>
        </w:numPr>
        <w:jc w:val="both"/>
      </w:pPr>
      <w:r>
        <w:t xml:space="preserve">информация может появляться только в одном месте, в одно время </w:t>
      </w:r>
    </w:p>
    <w:p w:rsidR="00A7356A" w:rsidRDefault="00A7356A" w:rsidP="00557BE2">
      <w:pPr>
        <w:pStyle w:val="a9"/>
        <w:numPr>
          <w:ilvl w:val="0"/>
          <w:numId w:val="33"/>
        </w:numPr>
        <w:jc w:val="both"/>
      </w:pPr>
      <w:r>
        <w:t xml:space="preserve">специалисты могут посылать и получать информацию из того места, где они находятся </w:t>
      </w:r>
    </w:p>
    <w:p w:rsidR="00C42A52" w:rsidRDefault="00A7356A" w:rsidP="00557BE2">
      <w:pPr>
        <w:pStyle w:val="a9"/>
        <w:numPr>
          <w:ilvl w:val="0"/>
          <w:numId w:val="33"/>
        </w:numPr>
        <w:jc w:val="both"/>
      </w:pPr>
      <w:r>
        <w:t>планы пересматриваются и корректируются оперативно, по мере необходимости и адекватно требованиям потребителя</w:t>
      </w:r>
    </w:p>
    <w:p w:rsidR="00A7356A" w:rsidRDefault="00A7356A" w:rsidP="00967B39">
      <w:pPr>
        <w:pStyle w:val="a9"/>
        <w:jc w:val="both"/>
      </w:pPr>
    </w:p>
    <w:p w:rsidR="00967B39" w:rsidRPr="00A7356A" w:rsidRDefault="00A7356A" w:rsidP="00967B39">
      <w:pPr>
        <w:pStyle w:val="a9"/>
        <w:jc w:val="both"/>
        <w:rPr>
          <w:b/>
        </w:rPr>
      </w:pPr>
      <w:r w:rsidRPr="00A7356A">
        <w:rPr>
          <w:b/>
        </w:rPr>
        <w:t>9</w:t>
      </w:r>
      <w:r w:rsidR="00967B39" w:rsidRPr="00A7356A">
        <w:rPr>
          <w:b/>
        </w:rPr>
        <w:t>. Какие существуют основные уровни обеспечения защиты информации?</w:t>
      </w:r>
    </w:p>
    <w:p w:rsidR="00967B39" w:rsidRDefault="00967B39" w:rsidP="00557BE2">
      <w:pPr>
        <w:pStyle w:val="a9"/>
        <w:numPr>
          <w:ilvl w:val="0"/>
          <w:numId w:val="34"/>
        </w:numPr>
        <w:ind w:firstLine="414"/>
        <w:jc w:val="both"/>
      </w:pPr>
      <w:r>
        <w:t>законодательный</w:t>
      </w:r>
    </w:p>
    <w:p w:rsidR="00967B39" w:rsidRDefault="00967B39" w:rsidP="00557BE2">
      <w:pPr>
        <w:pStyle w:val="a9"/>
        <w:numPr>
          <w:ilvl w:val="0"/>
          <w:numId w:val="34"/>
        </w:numPr>
        <w:ind w:firstLine="414"/>
        <w:jc w:val="both"/>
      </w:pPr>
      <w:r>
        <w:t>административный</w:t>
      </w:r>
    </w:p>
    <w:p w:rsidR="00967B39" w:rsidRDefault="00967B39" w:rsidP="00557BE2">
      <w:pPr>
        <w:pStyle w:val="a9"/>
        <w:numPr>
          <w:ilvl w:val="0"/>
          <w:numId w:val="34"/>
        </w:numPr>
        <w:ind w:firstLine="414"/>
        <w:jc w:val="both"/>
      </w:pPr>
      <w:r>
        <w:t>программно-технический</w:t>
      </w:r>
    </w:p>
    <w:p w:rsidR="00967B39" w:rsidRDefault="00967B39" w:rsidP="00557BE2">
      <w:pPr>
        <w:pStyle w:val="a9"/>
        <w:numPr>
          <w:ilvl w:val="0"/>
          <w:numId w:val="34"/>
        </w:numPr>
        <w:ind w:firstLine="414"/>
        <w:jc w:val="both"/>
      </w:pPr>
      <w:r>
        <w:t>вероятностный</w:t>
      </w:r>
    </w:p>
    <w:p w:rsidR="00967B39" w:rsidRDefault="00967B39" w:rsidP="00557BE2">
      <w:pPr>
        <w:pStyle w:val="a9"/>
        <w:numPr>
          <w:ilvl w:val="0"/>
          <w:numId w:val="34"/>
        </w:numPr>
        <w:ind w:firstLine="414"/>
        <w:jc w:val="both"/>
      </w:pPr>
      <w:r>
        <w:t>процедурный</w:t>
      </w:r>
    </w:p>
    <w:p w:rsidR="00967B39" w:rsidRDefault="00967B39" w:rsidP="00967B39">
      <w:pPr>
        <w:pStyle w:val="a9"/>
        <w:jc w:val="both"/>
      </w:pPr>
    </w:p>
    <w:p w:rsidR="00967B39" w:rsidRPr="00A7356A" w:rsidRDefault="00A7356A" w:rsidP="00967B39">
      <w:pPr>
        <w:pStyle w:val="a9"/>
        <w:jc w:val="both"/>
        <w:rPr>
          <w:b/>
        </w:rPr>
      </w:pPr>
      <w:r>
        <w:rPr>
          <w:b/>
        </w:rPr>
        <w:t>10</w:t>
      </w:r>
      <w:r w:rsidR="00967B39" w:rsidRPr="00A7356A">
        <w:rPr>
          <w:b/>
        </w:rPr>
        <w:t>.  С чем связана основная причина потерь информации в компьютерных сетях?</w:t>
      </w:r>
    </w:p>
    <w:p w:rsidR="00967B39" w:rsidRDefault="00967B39" w:rsidP="00557BE2">
      <w:pPr>
        <w:pStyle w:val="a9"/>
        <w:numPr>
          <w:ilvl w:val="0"/>
          <w:numId w:val="35"/>
        </w:numPr>
        <w:jc w:val="both"/>
      </w:pPr>
      <w:r>
        <w:t>с глобальным хищением информации</w:t>
      </w:r>
    </w:p>
    <w:p w:rsidR="00967B39" w:rsidRDefault="00967B39" w:rsidP="00557BE2">
      <w:pPr>
        <w:pStyle w:val="a9"/>
        <w:numPr>
          <w:ilvl w:val="0"/>
          <w:numId w:val="35"/>
        </w:numPr>
        <w:jc w:val="both"/>
      </w:pPr>
      <w:r>
        <w:t>с появлением интернета</w:t>
      </w:r>
    </w:p>
    <w:p w:rsidR="00967B39" w:rsidRDefault="00967B39" w:rsidP="00557BE2">
      <w:pPr>
        <w:pStyle w:val="a9"/>
        <w:numPr>
          <w:ilvl w:val="0"/>
          <w:numId w:val="35"/>
        </w:numPr>
        <w:jc w:val="both"/>
      </w:pPr>
      <w:r>
        <w:t>с недостаточной образованностью в области безопасности</w:t>
      </w:r>
    </w:p>
    <w:p w:rsidR="00967B39" w:rsidRDefault="00967B39" w:rsidP="00557BE2">
      <w:pPr>
        <w:pStyle w:val="a9"/>
        <w:numPr>
          <w:ilvl w:val="0"/>
          <w:numId w:val="35"/>
        </w:numPr>
        <w:jc w:val="both"/>
      </w:pPr>
      <w:r>
        <w:t>с плохими законами</w:t>
      </w:r>
    </w:p>
    <w:p w:rsidR="00967B39" w:rsidRDefault="00967B39" w:rsidP="00967B39">
      <w:pPr>
        <w:pStyle w:val="a9"/>
        <w:jc w:val="both"/>
      </w:pPr>
    </w:p>
    <w:p w:rsidR="00967B39" w:rsidRPr="00A7356A" w:rsidRDefault="00A7356A" w:rsidP="00967B39">
      <w:pPr>
        <w:pStyle w:val="a9"/>
        <w:jc w:val="both"/>
        <w:rPr>
          <w:b/>
        </w:rPr>
      </w:pPr>
      <w:r>
        <w:rPr>
          <w:b/>
        </w:rPr>
        <w:t>11</w:t>
      </w:r>
      <w:r w:rsidR="00967B39" w:rsidRPr="00A7356A">
        <w:rPr>
          <w:b/>
        </w:rPr>
        <w:t>.  К аспектам ИБ относятся:</w:t>
      </w:r>
    </w:p>
    <w:p w:rsidR="00967B39" w:rsidRDefault="00967B39" w:rsidP="00557BE2">
      <w:pPr>
        <w:pStyle w:val="a9"/>
        <w:numPr>
          <w:ilvl w:val="0"/>
          <w:numId w:val="36"/>
        </w:numPr>
        <w:ind w:firstLine="414"/>
        <w:jc w:val="both"/>
      </w:pPr>
      <w:r>
        <w:t>дискретность</w:t>
      </w:r>
    </w:p>
    <w:p w:rsidR="00967B39" w:rsidRDefault="00967B39" w:rsidP="00557BE2">
      <w:pPr>
        <w:pStyle w:val="a9"/>
        <w:numPr>
          <w:ilvl w:val="0"/>
          <w:numId w:val="36"/>
        </w:numPr>
        <w:ind w:firstLine="414"/>
        <w:jc w:val="both"/>
      </w:pPr>
      <w:r>
        <w:t>целостность</w:t>
      </w:r>
    </w:p>
    <w:p w:rsidR="00967B39" w:rsidRDefault="00967B39" w:rsidP="00557BE2">
      <w:pPr>
        <w:pStyle w:val="a9"/>
        <w:numPr>
          <w:ilvl w:val="0"/>
          <w:numId w:val="36"/>
        </w:numPr>
        <w:ind w:firstLine="414"/>
        <w:jc w:val="both"/>
      </w:pPr>
      <w:r>
        <w:t>конфиденциальность</w:t>
      </w:r>
    </w:p>
    <w:p w:rsidR="00967B39" w:rsidRDefault="00967B39" w:rsidP="00557BE2">
      <w:pPr>
        <w:pStyle w:val="a9"/>
        <w:numPr>
          <w:ilvl w:val="0"/>
          <w:numId w:val="36"/>
        </w:numPr>
        <w:ind w:firstLine="414"/>
        <w:jc w:val="both"/>
      </w:pPr>
      <w:r>
        <w:t>актуальность</w:t>
      </w:r>
    </w:p>
    <w:p w:rsidR="00967B39" w:rsidRDefault="00967B39" w:rsidP="00557BE2">
      <w:pPr>
        <w:pStyle w:val="a9"/>
        <w:numPr>
          <w:ilvl w:val="0"/>
          <w:numId w:val="36"/>
        </w:numPr>
        <w:ind w:firstLine="414"/>
        <w:jc w:val="both"/>
      </w:pPr>
      <w:r>
        <w:t>доступность</w:t>
      </w:r>
    </w:p>
    <w:p w:rsidR="00967B39" w:rsidRDefault="00967B39" w:rsidP="00967B39">
      <w:pPr>
        <w:pStyle w:val="a9"/>
        <w:jc w:val="both"/>
      </w:pPr>
    </w:p>
    <w:p w:rsidR="00967B39" w:rsidRPr="00A7356A" w:rsidRDefault="00A7356A" w:rsidP="00967B39">
      <w:pPr>
        <w:pStyle w:val="a9"/>
        <w:jc w:val="both"/>
        <w:rPr>
          <w:b/>
        </w:rPr>
      </w:pPr>
      <w:r>
        <w:rPr>
          <w:b/>
        </w:rPr>
        <w:t>12</w:t>
      </w:r>
      <w:r w:rsidR="00967B39" w:rsidRPr="00A7356A">
        <w:rPr>
          <w:b/>
        </w:rPr>
        <w:t xml:space="preserve">. Что такое несанкционированный доступ? </w:t>
      </w:r>
    </w:p>
    <w:p w:rsidR="00967B39" w:rsidRDefault="00967B39" w:rsidP="00557BE2">
      <w:pPr>
        <w:pStyle w:val="a9"/>
        <w:numPr>
          <w:ilvl w:val="0"/>
          <w:numId w:val="37"/>
        </w:numPr>
        <w:jc w:val="both"/>
      </w:pPr>
      <w:r>
        <w:t>Доступ субъекта к объекту в нарушение установленных в системе правил разграничения доступа</w:t>
      </w:r>
    </w:p>
    <w:p w:rsidR="00967B39" w:rsidRDefault="00967B39" w:rsidP="00557BE2">
      <w:pPr>
        <w:pStyle w:val="a9"/>
        <w:numPr>
          <w:ilvl w:val="0"/>
          <w:numId w:val="37"/>
        </w:numPr>
        <w:jc w:val="both"/>
      </w:pPr>
      <w:r>
        <w:t>Создание резервных копий в организации</w:t>
      </w:r>
    </w:p>
    <w:p w:rsidR="00967B39" w:rsidRDefault="00967B39" w:rsidP="00557BE2">
      <w:pPr>
        <w:pStyle w:val="a9"/>
        <w:numPr>
          <w:ilvl w:val="0"/>
          <w:numId w:val="37"/>
        </w:numPr>
        <w:jc w:val="both"/>
      </w:pPr>
      <w:r>
        <w:t>Правила для обхода парольной защиты</w:t>
      </w:r>
    </w:p>
    <w:p w:rsidR="00967B39" w:rsidRDefault="00967B39" w:rsidP="00557BE2">
      <w:pPr>
        <w:pStyle w:val="a9"/>
        <w:numPr>
          <w:ilvl w:val="0"/>
          <w:numId w:val="37"/>
        </w:numPr>
        <w:jc w:val="both"/>
      </w:pPr>
      <w:r>
        <w:t>Вход в систему без согласования с руководителем организации</w:t>
      </w:r>
    </w:p>
    <w:p w:rsidR="00967B39" w:rsidRDefault="00967B39" w:rsidP="00557BE2">
      <w:pPr>
        <w:pStyle w:val="a9"/>
        <w:numPr>
          <w:ilvl w:val="0"/>
          <w:numId w:val="37"/>
        </w:numPr>
        <w:jc w:val="both"/>
      </w:pPr>
      <w:r>
        <w:t>Удаление не нужной информации</w:t>
      </w:r>
    </w:p>
    <w:p w:rsidR="00967B39" w:rsidRDefault="00967B39" w:rsidP="00967B39">
      <w:pPr>
        <w:pStyle w:val="a9"/>
        <w:jc w:val="both"/>
      </w:pPr>
    </w:p>
    <w:p w:rsidR="00967B39" w:rsidRPr="00A7356A" w:rsidRDefault="00A7356A" w:rsidP="00967B39">
      <w:pPr>
        <w:pStyle w:val="a9"/>
        <w:jc w:val="both"/>
        <w:rPr>
          <w:b/>
        </w:rPr>
      </w:pPr>
      <w:r>
        <w:rPr>
          <w:b/>
        </w:rPr>
        <w:t>13</w:t>
      </w:r>
      <w:r w:rsidR="00967B39" w:rsidRPr="00A7356A">
        <w:rPr>
          <w:b/>
        </w:rPr>
        <w:t>.  Что такое целостность информации?</w:t>
      </w:r>
    </w:p>
    <w:p w:rsidR="00967B39" w:rsidRDefault="00967B39" w:rsidP="00557BE2">
      <w:pPr>
        <w:pStyle w:val="a9"/>
        <w:numPr>
          <w:ilvl w:val="0"/>
          <w:numId w:val="38"/>
        </w:numPr>
        <w:jc w:val="both"/>
      </w:pPr>
      <w:r>
        <w:t>возможность ее изменения любым субъектом</w:t>
      </w:r>
    </w:p>
    <w:p w:rsidR="00967B39" w:rsidRDefault="00967B39" w:rsidP="00557BE2">
      <w:pPr>
        <w:pStyle w:val="a9"/>
        <w:numPr>
          <w:ilvl w:val="0"/>
          <w:numId w:val="38"/>
        </w:numPr>
        <w:jc w:val="both"/>
      </w:pPr>
      <w:r>
        <w:t>возможность изменения только единственным пользователем</w:t>
      </w:r>
    </w:p>
    <w:p w:rsidR="00967B39" w:rsidRDefault="00967B39" w:rsidP="00557BE2">
      <w:pPr>
        <w:pStyle w:val="a9"/>
        <w:numPr>
          <w:ilvl w:val="0"/>
          <w:numId w:val="38"/>
        </w:numPr>
        <w:jc w:val="both"/>
      </w:pPr>
      <w:r>
        <w:t>существование в виде единого набора файлов</w:t>
      </w:r>
    </w:p>
    <w:p w:rsidR="00967B39" w:rsidRDefault="00967B39" w:rsidP="00557BE2">
      <w:pPr>
        <w:pStyle w:val="a9"/>
        <w:numPr>
          <w:ilvl w:val="0"/>
          <w:numId w:val="38"/>
        </w:numPr>
        <w:jc w:val="both"/>
      </w:pPr>
      <w:r>
        <w:t xml:space="preserve">существование в неискаженном виде </w:t>
      </w:r>
    </w:p>
    <w:p w:rsidR="00967B39" w:rsidRDefault="00967B39" w:rsidP="00967B39">
      <w:pPr>
        <w:pStyle w:val="a9"/>
        <w:jc w:val="both"/>
      </w:pPr>
    </w:p>
    <w:p w:rsidR="00967B39" w:rsidRPr="00A7356A" w:rsidRDefault="00A7356A" w:rsidP="00967B39">
      <w:pPr>
        <w:pStyle w:val="a9"/>
        <w:jc w:val="both"/>
        <w:rPr>
          <w:b/>
        </w:rPr>
      </w:pPr>
      <w:r>
        <w:rPr>
          <w:b/>
        </w:rPr>
        <w:t>14</w:t>
      </w:r>
      <w:r w:rsidR="00967B39" w:rsidRPr="00A7356A">
        <w:rPr>
          <w:b/>
        </w:rPr>
        <w:t>.   Что такое аутентификация?</w:t>
      </w:r>
    </w:p>
    <w:p w:rsidR="00967B39" w:rsidRDefault="00967B39" w:rsidP="00557BE2">
      <w:pPr>
        <w:pStyle w:val="a9"/>
        <w:numPr>
          <w:ilvl w:val="0"/>
          <w:numId w:val="39"/>
        </w:numPr>
        <w:jc w:val="both"/>
      </w:pPr>
      <w:r>
        <w:t>Проверка количества переданной и принятой информации</w:t>
      </w:r>
    </w:p>
    <w:p w:rsidR="00967B39" w:rsidRDefault="00967B39" w:rsidP="00557BE2">
      <w:pPr>
        <w:pStyle w:val="a9"/>
        <w:numPr>
          <w:ilvl w:val="0"/>
          <w:numId w:val="39"/>
        </w:numPr>
        <w:jc w:val="both"/>
      </w:pPr>
      <w:r>
        <w:t xml:space="preserve">Проверка подлинности идентификации </w:t>
      </w:r>
    </w:p>
    <w:p w:rsidR="00967B39" w:rsidRDefault="00967B39" w:rsidP="00557BE2">
      <w:pPr>
        <w:pStyle w:val="a9"/>
        <w:numPr>
          <w:ilvl w:val="0"/>
          <w:numId w:val="39"/>
        </w:numPr>
        <w:jc w:val="both"/>
      </w:pPr>
      <w:r>
        <w:t>Проверка подлинности информации</w:t>
      </w:r>
    </w:p>
    <w:p w:rsidR="00967B39" w:rsidRDefault="00967B39" w:rsidP="00557BE2">
      <w:pPr>
        <w:pStyle w:val="a9"/>
        <w:numPr>
          <w:ilvl w:val="0"/>
          <w:numId w:val="39"/>
        </w:numPr>
        <w:jc w:val="both"/>
      </w:pPr>
      <w:r>
        <w:t>Определение файлов, из которых удалена служебная информация</w:t>
      </w:r>
    </w:p>
    <w:p w:rsidR="00967B39" w:rsidRDefault="00967B39" w:rsidP="00967B39">
      <w:pPr>
        <w:pStyle w:val="a9"/>
        <w:jc w:val="both"/>
      </w:pPr>
    </w:p>
    <w:p w:rsidR="00A7356A" w:rsidRDefault="00A7356A" w:rsidP="00967B39">
      <w:pPr>
        <w:pStyle w:val="a9"/>
        <w:jc w:val="both"/>
      </w:pPr>
    </w:p>
    <w:p w:rsidR="00A23974" w:rsidRPr="00A23974" w:rsidRDefault="00A23974" w:rsidP="00A23974">
      <w:pPr>
        <w:pStyle w:val="a9"/>
        <w:jc w:val="both"/>
        <w:rPr>
          <w:b/>
        </w:rPr>
      </w:pPr>
      <w:r>
        <w:rPr>
          <w:b/>
        </w:rPr>
        <w:t>15. </w:t>
      </w:r>
      <w:r w:rsidRPr="00A23974">
        <w:rPr>
          <w:b/>
        </w:rPr>
        <w:t>Для сложной работы по оценке ситуаций используются</w:t>
      </w:r>
    </w:p>
    <w:p w:rsidR="00A23974" w:rsidRDefault="00A23974" w:rsidP="00557BE2">
      <w:pPr>
        <w:pStyle w:val="a9"/>
        <w:numPr>
          <w:ilvl w:val="0"/>
          <w:numId w:val="40"/>
        </w:numPr>
        <w:jc w:val="both"/>
      </w:pPr>
      <w:r>
        <w:t xml:space="preserve">распределенные системы данных </w:t>
      </w:r>
    </w:p>
    <w:p w:rsidR="00A23974" w:rsidRDefault="00A23974" w:rsidP="00557BE2">
      <w:pPr>
        <w:pStyle w:val="a9"/>
        <w:numPr>
          <w:ilvl w:val="0"/>
          <w:numId w:val="40"/>
        </w:numPr>
        <w:jc w:val="both"/>
      </w:pPr>
      <w:r>
        <w:t xml:space="preserve">кластеры мультиплексирования </w:t>
      </w:r>
    </w:p>
    <w:p w:rsidR="00A23974" w:rsidRDefault="00A23974" w:rsidP="00557BE2">
      <w:pPr>
        <w:pStyle w:val="a9"/>
        <w:numPr>
          <w:ilvl w:val="0"/>
          <w:numId w:val="40"/>
        </w:numPr>
        <w:jc w:val="both"/>
      </w:pPr>
      <w:r>
        <w:t xml:space="preserve">экспертные системы </w:t>
      </w:r>
    </w:p>
    <w:p w:rsidR="00A23974" w:rsidRDefault="00A23974" w:rsidP="00A23974">
      <w:pPr>
        <w:pStyle w:val="a9"/>
        <w:jc w:val="both"/>
      </w:pPr>
    </w:p>
    <w:p w:rsidR="00A23974" w:rsidRPr="00A23974" w:rsidRDefault="00A23974" w:rsidP="00A23974">
      <w:pPr>
        <w:pStyle w:val="a9"/>
        <w:jc w:val="both"/>
        <w:rPr>
          <w:b/>
        </w:rPr>
      </w:pPr>
      <w:r>
        <w:rPr>
          <w:b/>
        </w:rPr>
        <w:t>16. </w:t>
      </w:r>
      <w:r w:rsidRPr="00A23974">
        <w:rPr>
          <w:b/>
        </w:rPr>
        <w:t>Какие технологии направлены на одновременное получение преимущества от сочетания двух форм организации управления и производства?</w:t>
      </w:r>
    </w:p>
    <w:p w:rsidR="00A23974" w:rsidRDefault="00A23974" w:rsidP="00557BE2">
      <w:pPr>
        <w:pStyle w:val="a9"/>
        <w:numPr>
          <w:ilvl w:val="0"/>
          <w:numId w:val="41"/>
        </w:numPr>
        <w:jc w:val="both"/>
      </w:pPr>
      <w:r>
        <w:t xml:space="preserve">экспертные системы </w:t>
      </w:r>
    </w:p>
    <w:p w:rsidR="00A23974" w:rsidRDefault="00A23974" w:rsidP="00557BE2">
      <w:pPr>
        <w:pStyle w:val="a9"/>
        <w:numPr>
          <w:ilvl w:val="0"/>
          <w:numId w:val="41"/>
        </w:numPr>
        <w:jc w:val="both"/>
      </w:pPr>
      <w:r>
        <w:t xml:space="preserve">телекоммуникации </w:t>
      </w:r>
    </w:p>
    <w:p w:rsidR="00A23974" w:rsidRDefault="00A23974" w:rsidP="00557BE2">
      <w:pPr>
        <w:pStyle w:val="a9"/>
        <w:numPr>
          <w:ilvl w:val="0"/>
          <w:numId w:val="41"/>
        </w:numPr>
        <w:jc w:val="both"/>
      </w:pPr>
      <w:r>
        <w:t xml:space="preserve">сети </w:t>
      </w:r>
    </w:p>
    <w:p w:rsidR="00A23974" w:rsidRDefault="00A23974" w:rsidP="00A23974">
      <w:pPr>
        <w:pStyle w:val="a9"/>
        <w:jc w:val="both"/>
      </w:pPr>
    </w:p>
    <w:p w:rsidR="00A23974" w:rsidRPr="00A23974" w:rsidRDefault="00A23974" w:rsidP="00A23974">
      <w:pPr>
        <w:pStyle w:val="a9"/>
        <w:jc w:val="both"/>
        <w:rPr>
          <w:b/>
        </w:rPr>
      </w:pPr>
      <w:r>
        <w:rPr>
          <w:b/>
        </w:rPr>
        <w:t>17. </w:t>
      </w:r>
      <w:r w:rsidRPr="00A23974">
        <w:rPr>
          <w:b/>
        </w:rPr>
        <w:t>Для осуществления принятия решений используют</w:t>
      </w:r>
    </w:p>
    <w:p w:rsidR="00A23974" w:rsidRDefault="00A23974" w:rsidP="00557BE2">
      <w:pPr>
        <w:pStyle w:val="a9"/>
        <w:numPr>
          <w:ilvl w:val="0"/>
          <w:numId w:val="42"/>
        </w:numPr>
        <w:jc w:val="both"/>
      </w:pPr>
      <w:r>
        <w:t xml:space="preserve">доступ к базам и хранилищам знаний </w:t>
      </w:r>
    </w:p>
    <w:p w:rsidR="00A23974" w:rsidRDefault="00A23974" w:rsidP="00557BE2">
      <w:pPr>
        <w:pStyle w:val="a9"/>
        <w:numPr>
          <w:ilvl w:val="0"/>
          <w:numId w:val="42"/>
        </w:numPr>
        <w:jc w:val="both"/>
      </w:pPr>
      <w:r>
        <w:t xml:space="preserve">экспертные приложения </w:t>
      </w:r>
    </w:p>
    <w:p w:rsidR="00A23974" w:rsidRDefault="00A23974" w:rsidP="00557BE2">
      <w:pPr>
        <w:pStyle w:val="a9"/>
        <w:numPr>
          <w:ilvl w:val="0"/>
          <w:numId w:val="42"/>
        </w:numPr>
        <w:jc w:val="both"/>
      </w:pPr>
      <w:r>
        <w:t xml:space="preserve">системы знания </w:t>
      </w:r>
    </w:p>
    <w:p w:rsidR="00A23974" w:rsidRDefault="00A23974" w:rsidP="00A23974">
      <w:pPr>
        <w:pStyle w:val="a9"/>
        <w:jc w:val="both"/>
      </w:pPr>
    </w:p>
    <w:p w:rsidR="00A23974" w:rsidRPr="00A23974" w:rsidRDefault="00A23974" w:rsidP="00A23974">
      <w:pPr>
        <w:pStyle w:val="a9"/>
        <w:jc w:val="both"/>
        <w:rPr>
          <w:b/>
        </w:rPr>
      </w:pPr>
      <w:r>
        <w:rPr>
          <w:b/>
        </w:rPr>
        <w:t>18. </w:t>
      </w:r>
      <w:r w:rsidRPr="00A23974">
        <w:rPr>
          <w:b/>
        </w:rPr>
        <w:t>Для поиска, получения, анализа, хранения и передачи информации используют</w:t>
      </w:r>
    </w:p>
    <w:p w:rsidR="00A23974" w:rsidRDefault="00A23974" w:rsidP="00557BE2">
      <w:pPr>
        <w:pStyle w:val="a9"/>
        <w:numPr>
          <w:ilvl w:val="0"/>
          <w:numId w:val="43"/>
        </w:numPr>
        <w:jc w:val="both"/>
      </w:pPr>
      <w:r>
        <w:t xml:space="preserve">Интернет-технологии </w:t>
      </w:r>
    </w:p>
    <w:p w:rsidR="00A23974" w:rsidRDefault="00A23974" w:rsidP="00557BE2">
      <w:pPr>
        <w:pStyle w:val="a9"/>
        <w:numPr>
          <w:ilvl w:val="0"/>
          <w:numId w:val="43"/>
        </w:numPr>
        <w:jc w:val="both"/>
      </w:pPr>
      <w:r>
        <w:t xml:space="preserve">оптоволоконные системы связи </w:t>
      </w:r>
    </w:p>
    <w:p w:rsidR="00A23974" w:rsidRDefault="00A23974" w:rsidP="00557BE2">
      <w:pPr>
        <w:pStyle w:val="a9"/>
        <w:numPr>
          <w:ilvl w:val="0"/>
          <w:numId w:val="43"/>
        </w:numPr>
        <w:jc w:val="both"/>
      </w:pPr>
      <w:r>
        <w:t xml:space="preserve">мобильные системы </w:t>
      </w:r>
    </w:p>
    <w:p w:rsidR="00A23974" w:rsidRDefault="00A23974" w:rsidP="00A23974">
      <w:pPr>
        <w:pStyle w:val="a9"/>
        <w:jc w:val="both"/>
      </w:pPr>
    </w:p>
    <w:p w:rsidR="00A23974" w:rsidRPr="00A23974" w:rsidRDefault="00A23974" w:rsidP="00A23974">
      <w:pPr>
        <w:pStyle w:val="a9"/>
        <w:jc w:val="both"/>
        <w:rPr>
          <w:b/>
        </w:rPr>
      </w:pPr>
      <w:r>
        <w:rPr>
          <w:b/>
        </w:rPr>
        <w:t>19. </w:t>
      </w:r>
      <w:r w:rsidRPr="00A23974">
        <w:rPr>
          <w:b/>
        </w:rPr>
        <w:t>Для улучшения контакта с покупателем используют</w:t>
      </w:r>
    </w:p>
    <w:p w:rsidR="00A23974" w:rsidRDefault="00A23974" w:rsidP="00557BE2">
      <w:pPr>
        <w:pStyle w:val="a9"/>
        <w:numPr>
          <w:ilvl w:val="0"/>
          <w:numId w:val="44"/>
        </w:numPr>
        <w:jc w:val="both"/>
      </w:pPr>
      <w:r>
        <w:t xml:space="preserve">базы данных </w:t>
      </w:r>
    </w:p>
    <w:p w:rsidR="00A23974" w:rsidRDefault="00A23974" w:rsidP="00557BE2">
      <w:pPr>
        <w:pStyle w:val="a9"/>
        <w:numPr>
          <w:ilvl w:val="0"/>
          <w:numId w:val="44"/>
        </w:numPr>
        <w:jc w:val="both"/>
      </w:pPr>
      <w:r>
        <w:t xml:space="preserve">распределенные процессы </w:t>
      </w:r>
    </w:p>
    <w:p w:rsidR="00A23974" w:rsidRDefault="00A23974" w:rsidP="00557BE2">
      <w:pPr>
        <w:pStyle w:val="a9"/>
        <w:numPr>
          <w:ilvl w:val="0"/>
          <w:numId w:val="44"/>
        </w:numPr>
        <w:jc w:val="both"/>
      </w:pPr>
      <w:r>
        <w:t xml:space="preserve">системы опроса </w:t>
      </w:r>
    </w:p>
    <w:p w:rsidR="00A23974" w:rsidRDefault="00A23974" w:rsidP="00A23974">
      <w:pPr>
        <w:pStyle w:val="a9"/>
        <w:jc w:val="both"/>
      </w:pPr>
    </w:p>
    <w:p w:rsidR="00A23974" w:rsidRPr="00A23974" w:rsidRDefault="00A23974" w:rsidP="00A23974">
      <w:pPr>
        <w:pStyle w:val="a9"/>
        <w:jc w:val="both"/>
        <w:rPr>
          <w:b/>
        </w:rPr>
      </w:pPr>
      <w:r>
        <w:rPr>
          <w:b/>
        </w:rPr>
        <w:t>20. </w:t>
      </w:r>
      <w:r w:rsidRPr="00A23974">
        <w:rPr>
          <w:b/>
        </w:rPr>
        <w:t>Поиск сущностей осуществляется с помощью</w:t>
      </w:r>
    </w:p>
    <w:p w:rsidR="00A23974" w:rsidRDefault="00A23974" w:rsidP="00557BE2">
      <w:pPr>
        <w:pStyle w:val="a9"/>
        <w:numPr>
          <w:ilvl w:val="0"/>
          <w:numId w:val="45"/>
        </w:numPr>
        <w:jc w:val="both"/>
      </w:pPr>
      <w:r>
        <w:t xml:space="preserve">систем поиска </w:t>
      </w:r>
    </w:p>
    <w:p w:rsidR="00A23974" w:rsidRDefault="00A23974" w:rsidP="00557BE2">
      <w:pPr>
        <w:pStyle w:val="a9"/>
        <w:numPr>
          <w:ilvl w:val="0"/>
          <w:numId w:val="45"/>
        </w:numPr>
        <w:jc w:val="both"/>
      </w:pPr>
      <w:r>
        <w:t xml:space="preserve">мобильных </w:t>
      </w:r>
      <w:proofErr w:type="spellStart"/>
      <w:r>
        <w:t>агентных</w:t>
      </w:r>
      <w:proofErr w:type="spellEnd"/>
      <w:r>
        <w:t xml:space="preserve"> систем </w:t>
      </w:r>
    </w:p>
    <w:p w:rsidR="00A7356A" w:rsidRDefault="00A23974" w:rsidP="00557BE2">
      <w:pPr>
        <w:pStyle w:val="a9"/>
        <w:numPr>
          <w:ilvl w:val="0"/>
          <w:numId w:val="45"/>
        </w:numPr>
        <w:jc w:val="both"/>
      </w:pPr>
      <w:r>
        <w:t>систем реализации и интеграции</w:t>
      </w:r>
    </w:p>
    <w:p w:rsidR="00A7356A" w:rsidRDefault="00A7356A" w:rsidP="00967B39">
      <w:pPr>
        <w:pStyle w:val="a9"/>
        <w:jc w:val="both"/>
      </w:pPr>
    </w:p>
    <w:p w:rsidR="00083BDF" w:rsidRPr="00083BDF" w:rsidRDefault="00083BDF" w:rsidP="00083BDF">
      <w:pPr>
        <w:pStyle w:val="a9"/>
        <w:jc w:val="both"/>
        <w:rPr>
          <w:b/>
        </w:rPr>
      </w:pPr>
      <w:r w:rsidRPr="00083BDF">
        <w:rPr>
          <w:b/>
        </w:rPr>
        <w:t>21. Государственная информационная система, обеспечивающая предоставление государственных услуг в электронной форме.</w:t>
      </w:r>
    </w:p>
    <w:p w:rsidR="00083BDF" w:rsidRDefault="00083BDF" w:rsidP="00557BE2">
      <w:pPr>
        <w:pStyle w:val="a9"/>
        <w:numPr>
          <w:ilvl w:val="0"/>
          <w:numId w:val="46"/>
        </w:numPr>
        <w:jc w:val="both"/>
      </w:pPr>
      <w:r>
        <w:t>общероссийский электронный Кремль</w:t>
      </w:r>
    </w:p>
    <w:p w:rsidR="00083BDF" w:rsidRDefault="00083BDF" w:rsidP="00557BE2">
      <w:pPr>
        <w:pStyle w:val="a9"/>
        <w:numPr>
          <w:ilvl w:val="0"/>
          <w:numId w:val="46"/>
        </w:numPr>
        <w:jc w:val="both"/>
      </w:pPr>
      <w:r>
        <w:t>универсальная электронная карта</w:t>
      </w:r>
    </w:p>
    <w:p w:rsidR="00083BDF" w:rsidRDefault="00083BDF" w:rsidP="00557BE2">
      <w:pPr>
        <w:pStyle w:val="a9"/>
        <w:numPr>
          <w:ilvl w:val="0"/>
          <w:numId w:val="46"/>
        </w:numPr>
        <w:jc w:val="both"/>
      </w:pPr>
      <w:r>
        <w:t>многофункциональный центр</w:t>
      </w:r>
    </w:p>
    <w:p w:rsidR="00083BDF" w:rsidRDefault="00083BDF" w:rsidP="00557BE2">
      <w:pPr>
        <w:pStyle w:val="a9"/>
        <w:numPr>
          <w:ilvl w:val="0"/>
          <w:numId w:val="46"/>
        </w:numPr>
        <w:jc w:val="both"/>
      </w:pPr>
      <w:r>
        <w:t>портал государственных услуг</w:t>
      </w:r>
    </w:p>
    <w:p w:rsidR="00083BDF" w:rsidRDefault="00083BDF" w:rsidP="00083BDF">
      <w:pPr>
        <w:pStyle w:val="a9"/>
        <w:jc w:val="both"/>
      </w:pPr>
    </w:p>
    <w:p w:rsidR="00083BDF" w:rsidRPr="00083BDF" w:rsidRDefault="00083BDF" w:rsidP="00083BDF">
      <w:pPr>
        <w:pStyle w:val="a9"/>
        <w:jc w:val="both"/>
        <w:rPr>
          <w:b/>
        </w:rPr>
      </w:pPr>
      <w:r w:rsidRPr="00083BDF">
        <w:rPr>
          <w:b/>
        </w:rPr>
        <w:t>22. Построение электронного правительства в России не предусматривает …</w:t>
      </w:r>
    </w:p>
    <w:p w:rsidR="00083BDF" w:rsidRDefault="00083BDF" w:rsidP="00557BE2">
      <w:pPr>
        <w:pStyle w:val="a9"/>
        <w:numPr>
          <w:ilvl w:val="0"/>
          <w:numId w:val="47"/>
        </w:numPr>
        <w:jc w:val="both"/>
      </w:pPr>
      <w:r>
        <w:t>обеспечение перевода в электронный вид государственной учетной деятельности</w:t>
      </w:r>
    </w:p>
    <w:p w:rsidR="00083BDF" w:rsidRDefault="00083BDF" w:rsidP="00557BE2">
      <w:pPr>
        <w:pStyle w:val="a9"/>
        <w:numPr>
          <w:ilvl w:val="0"/>
          <w:numId w:val="47"/>
        </w:numPr>
        <w:jc w:val="both"/>
      </w:pPr>
      <w:r>
        <w:t>создание инфраструктуры пространственных данных РФ</w:t>
      </w:r>
    </w:p>
    <w:p w:rsidR="00083BDF" w:rsidRDefault="00083BDF" w:rsidP="00557BE2">
      <w:pPr>
        <w:pStyle w:val="a9"/>
        <w:numPr>
          <w:ilvl w:val="0"/>
          <w:numId w:val="47"/>
        </w:numPr>
        <w:jc w:val="both"/>
      </w:pPr>
      <w:r>
        <w:t>формирование единого пространства электронного взаимодействия</w:t>
      </w:r>
    </w:p>
    <w:p w:rsidR="00083BDF" w:rsidRDefault="00083BDF" w:rsidP="00557BE2">
      <w:pPr>
        <w:pStyle w:val="a9"/>
        <w:numPr>
          <w:ilvl w:val="0"/>
          <w:numId w:val="47"/>
        </w:numPr>
        <w:jc w:val="both"/>
      </w:pPr>
      <w:r>
        <w:t>оцифровку объектов культурного наследия</w:t>
      </w:r>
    </w:p>
    <w:p w:rsidR="00083BDF" w:rsidRDefault="00083BDF" w:rsidP="00083BDF">
      <w:pPr>
        <w:pStyle w:val="a9"/>
        <w:jc w:val="both"/>
      </w:pPr>
    </w:p>
    <w:p w:rsidR="00083BDF" w:rsidRPr="00083BDF" w:rsidRDefault="00083BDF" w:rsidP="00083BDF">
      <w:pPr>
        <w:pStyle w:val="a9"/>
        <w:jc w:val="both"/>
        <w:rPr>
          <w:b/>
        </w:rPr>
      </w:pPr>
      <w:r w:rsidRPr="00083BDF">
        <w:rPr>
          <w:b/>
        </w:rPr>
        <w:t>23. Приоритетом формирования электронного государства в современной России не является …</w:t>
      </w:r>
    </w:p>
    <w:p w:rsidR="00083BDF" w:rsidRDefault="00083BDF" w:rsidP="00557BE2">
      <w:pPr>
        <w:pStyle w:val="a9"/>
        <w:numPr>
          <w:ilvl w:val="0"/>
          <w:numId w:val="48"/>
        </w:numPr>
        <w:jc w:val="both"/>
      </w:pPr>
      <w:r>
        <w:t>создание единой системы учета записей актов гражданского состояния</w:t>
      </w:r>
    </w:p>
    <w:p w:rsidR="00083BDF" w:rsidRDefault="00083BDF" w:rsidP="00557BE2">
      <w:pPr>
        <w:pStyle w:val="a9"/>
        <w:numPr>
          <w:ilvl w:val="0"/>
          <w:numId w:val="48"/>
        </w:numPr>
        <w:jc w:val="both"/>
      </w:pPr>
      <w:r>
        <w:t>формирование единого пространства доверия электронной цифровой подписи</w:t>
      </w:r>
    </w:p>
    <w:p w:rsidR="00083BDF" w:rsidRDefault="00083BDF" w:rsidP="00557BE2">
      <w:pPr>
        <w:pStyle w:val="a9"/>
        <w:numPr>
          <w:ilvl w:val="0"/>
          <w:numId w:val="48"/>
        </w:numPr>
        <w:jc w:val="both"/>
      </w:pPr>
      <w:r>
        <w:t>внедрение системы голосования через Интернет</w:t>
      </w:r>
    </w:p>
    <w:p w:rsidR="00083BDF" w:rsidRDefault="00083BDF" w:rsidP="00557BE2">
      <w:pPr>
        <w:pStyle w:val="a9"/>
        <w:numPr>
          <w:ilvl w:val="0"/>
          <w:numId w:val="48"/>
        </w:numPr>
        <w:jc w:val="both"/>
      </w:pPr>
      <w:r>
        <w:t>развитие системы межведомственного электронного взаимодействия</w:t>
      </w:r>
    </w:p>
    <w:p w:rsidR="00083BDF" w:rsidRDefault="00083BDF" w:rsidP="00557BE2">
      <w:pPr>
        <w:pStyle w:val="a9"/>
        <w:numPr>
          <w:ilvl w:val="0"/>
          <w:numId w:val="48"/>
        </w:numPr>
        <w:jc w:val="both"/>
      </w:pPr>
      <w:r>
        <w:t>развитие государственной автоматизированной системы «Управление»</w:t>
      </w:r>
    </w:p>
    <w:p w:rsidR="00083BDF" w:rsidRDefault="00083BDF" w:rsidP="00083BDF">
      <w:pPr>
        <w:pStyle w:val="a9"/>
        <w:jc w:val="both"/>
      </w:pPr>
    </w:p>
    <w:p w:rsidR="00083BDF" w:rsidRPr="00083BDF" w:rsidRDefault="00083BDF" w:rsidP="00083BDF">
      <w:pPr>
        <w:pStyle w:val="a9"/>
        <w:jc w:val="both"/>
        <w:rPr>
          <w:b/>
        </w:rPr>
      </w:pPr>
      <w:r>
        <w:rPr>
          <w:b/>
        </w:rPr>
        <w:t>24</w:t>
      </w:r>
      <w:r w:rsidRPr="00083BDF">
        <w:rPr>
          <w:b/>
        </w:rPr>
        <w:t xml:space="preserve">. Целевым индикатором </w:t>
      </w:r>
      <w:proofErr w:type="spellStart"/>
      <w:r w:rsidRPr="00083BDF">
        <w:rPr>
          <w:b/>
        </w:rPr>
        <w:t>ГосПрограммы</w:t>
      </w:r>
      <w:proofErr w:type="spellEnd"/>
      <w:r w:rsidRPr="00083BDF">
        <w:rPr>
          <w:b/>
        </w:rPr>
        <w:t xml:space="preserve"> «Информационное общество» не является место РФ в международном рейтинге по индексу …</w:t>
      </w:r>
    </w:p>
    <w:p w:rsidR="00083BDF" w:rsidRDefault="00083BDF" w:rsidP="00557BE2">
      <w:pPr>
        <w:pStyle w:val="a9"/>
        <w:numPr>
          <w:ilvl w:val="0"/>
          <w:numId w:val="49"/>
        </w:numPr>
        <w:jc w:val="both"/>
      </w:pPr>
      <w:r>
        <w:t>готовности к сетевому обществу</w:t>
      </w:r>
    </w:p>
    <w:p w:rsidR="00083BDF" w:rsidRDefault="00083BDF" w:rsidP="00557BE2">
      <w:pPr>
        <w:pStyle w:val="a9"/>
        <w:numPr>
          <w:ilvl w:val="0"/>
          <w:numId w:val="49"/>
        </w:numPr>
        <w:jc w:val="both"/>
      </w:pPr>
      <w:r>
        <w:t>развития информационного плюрализма и демократии</w:t>
      </w:r>
    </w:p>
    <w:p w:rsidR="00083BDF" w:rsidRDefault="00083BDF" w:rsidP="00557BE2">
      <w:pPr>
        <w:pStyle w:val="a9"/>
        <w:numPr>
          <w:ilvl w:val="0"/>
          <w:numId w:val="49"/>
        </w:numPr>
        <w:jc w:val="both"/>
      </w:pPr>
      <w:r>
        <w:t>развития электронного правительства</w:t>
      </w:r>
    </w:p>
    <w:p w:rsidR="00083BDF" w:rsidRDefault="00083BDF" w:rsidP="00557BE2">
      <w:pPr>
        <w:pStyle w:val="a9"/>
        <w:numPr>
          <w:ilvl w:val="0"/>
          <w:numId w:val="49"/>
        </w:numPr>
        <w:jc w:val="both"/>
      </w:pPr>
      <w:r>
        <w:t>развития информационных технологий</w:t>
      </w:r>
    </w:p>
    <w:p w:rsidR="00083BDF" w:rsidRDefault="00083BDF" w:rsidP="00083BDF">
      <w:pPr>
        <w:pStyle w:val="a9"/>
        <w:jc w:val="both"/>
      </w:pPr>
    </w:p>
    <w:p w:rsidR="00D94797" w:rsidRPr="00D94797" w:rsidRDefault="00D94797" w:rsidP="00D94797">
      <w:pPr>
        <w:pStyle w:val="a9"/>
        <w:jc w:val="both"/>
        <w:rPr>
          <w:b/>
        </w:rPr>
      </w:pPr>
      <w:r w:rsidRPr="00D94797">
        <w:rPr>
          <w:b/>
        </w:rPr>
        <w:t>25. Укажите периодичность обновления информации на веб-сайте госоргана:</w:t>
      </w:r>
    </w:p>
    <w:p w:rsidR="00D94797" w:rsidRDefault="00D94797" w:rsidP="00557BE2">
      <w:pPr>
        <w:pStyle w:val="a9"/>
        <w:numPr>
          <w:ilvl w:val="0"/>
          <w:numId w:val="50"/>
        </w:numPr>
        <w:jc w:val="both"/>
      </w:pPr>
      <w:r>
        <w:t>не менее одного раза в месяц</w:t>
      </w:r>
    </w:p>
    <w:p w:rsidR="00D94797" w:rsidRDefault="00D94797" w:rsidP="00557BE2">
      <w:pPr>
        <w:pStyle w:val="a9"/>
        <w:numPr>
          <w:ilvl w:val="0"/>
          <w:numId w:val="50"/>
        </w:numPr>
        <w:jc w:val="both"/>
      </w:pPr>
      <w:r>
        <w:t>не менее одно раза в две неделе</w:t>
      </w:r>
    </w:p>
    <w:p w:rsidR="00D94797" w:rsidRDefault="00D94797" w:rsidP="00557BE2">
      <w:pPr>
        <w:pStyle w:val="a9"/>
        <w:numPr>
          <w:ilvl w:val="0"/>
          <w:numId w:val="50"/>
        </w:numPr>
        <w:jc w:val="both"/>
      </w:pPr>
      <w:r>
        <w:t>не менее одно раза в неделю</w:t>
      </w:r>
    </w:p>
    <w:p w:rsidR="00D94797" w:rsidRDefault="00D94797" w:rsidP="00557BE2">
      <w:pPr>
        <w:pStyle w:val="a9"/>
        <w:numPr>
          <w:ilvl w:val="0"/>
          <w:numId w:val="50"/>
        </w:numPr>
        <w:jc w:val="both"/>
      </w:pPr>
      <w:r>
        <w:t>не менее одного раза в два месяца</w:t>
      </w:r>
    </w:p>
    <w:p w:rsidR="00D94797" w:rsidRDefault="00D94797" w:rsidP="00557BE2">
      <w:pPr>
        <w:pStyle w:val="a9"/>
        <w:numPr>
          <w:ilvl w:val="0"/>
          <w:numId w:val="50"/>
        </w:numPr>
        <w:jc w:val="both"/>
      </w:pPr>
      <w:r>
        <w:t>не менее одного раза в три неделе</w:t>
      </w:r>
    </w:p>
    <w:p w:rsidR="00D94797" w:rsidRDefault="00D94797" w:rsidP="00D94797">
      <w:pPr>
        <w:pStyle w:val="a9"/>
        <w:jc w:val="both"/>
      </w:pPr>
    </w:p>
    <w:p w:rsidR="00D94797" w:rsidRDefault="00D94797" w:rsidP="00D94797">
      <w:pPr>
        <w:pStyle w:val="a9"/>
        <w:jc w:val="both"/>
      </w:pPr>
      <w:r w:rsidRPr="00D94797">
        <w:rPr>
          <w:b/>
        </w:rPr>
        <w:t>26. Кто является ответственным за функционирование веб-сайта госоргана</w:t>
      </w:r>
      <w:r>
        <w:t>:</w:t>
      </w:r>
    </w:p>
    <w:p w:rsidR="00D94797" w:rsidRDefault="00D94797" w:rsidP="00557BE2">
      <w:pPr>
        <w:pStyle w:val="a9"/>
        <w:numPr>
          <w:ilvl w:val="0"/>
          <w:numId w:val="51"/>
        </w:numPr>
        <w:jc w:val="both"/>
      </w:pPr>
      <w:r>
        <w:t>руководитель организации</w:t>
      </w:r>
    </w:p>
    <w:p w:rsidR="00D94797" w:rsidRDefault="00D94797" w:rsidP="00557BE2">
      <w:pPr>
        <w:pStyle w:val="a9"/>
        <w:numPr>
          <w:ilvl w:val="0"/>
          <w:numId w:val="51"/>
        </w:numPr>
        <w:jc w:val="both"/>
      </w:pPr>
      <w:r>
        <w:t>первый заместитель руководителя организации</w:t>
      </w:r>
    </w:p>
    <w:p w:rsidR="00D94797" w:rsidRDefault="00D94797" w:rsidP="00557BE2">
      <w:pPr>
        <w:pStyle w:val="a9"/>
        <w:numPr>
          <w:ilvl w:val="0"/>
          <w:numId w:val="51"/>
        </w:numPr>
        <w:jc w:val="both"/>
      </w:pPr>
      <w:r>
        <w:t>начальник ИТ-департамента</w:t>
      </w:r>
    </w:p>
    <w:p w:rsidR="00D94797" w:rsidRDefault="00D94797" w:rsidP="00557BE2">
      <w:pPr>
        <w:pStyle w:val="a9"/>
        <w:numPr>
          <w:ilvl w:val="0"/>
          <w:numId w:val="51"/>
        </w:numPr>
        <w:jc w:val="both"/>
      </w:pPr>
      <w:r>
        <w:t>системный администратор</w:t>
      </w:r>
    </w:p>
    <w:p w:rsidR="00A7356A" w:rsidRDefault="00D94797" w:rsidP="00557BE2">
      <w:pPr>
        <w:pStyle w:val="a9"/>
        <w:numPr>
          <w:ilvl w:val="0"/>
          <w:numId w:val="51"/>
        </w:numPr>
        <w:jc w:val="both"/>
      </w:pPr>
      <w:r>
        <w:t xml:space="preserve"> пресс-секретарь</w:t>
      </w:r>
    </w:p>
    <w:p w:rsidR="00D94797" w:rsidRDefault="00D94797" w:rsidP="00D94797">
      <w:pPr>
        <w:pStyle w:val="a9"/>
        <w:jc w:val="both"/>
      </w:pPr>
    </w:p>
    <w:p w:rsidR="00D94797" w:rsidRPr="00D94797" w:rsidRDefault="00D94797" w:rsidP="00D94797">
      <w:pPr>
        <w:pStyle w:val="a9"/>
        <w:jc w:val="both"/>
        <w:rPr>
          <w:b/>
        </w:rPr>
      </w:pPr>
      <w:r w:rsidRPr="00D94797">
        <w:rPr>
          <w:b/>
        </w:rPr>
        <w:t>27. Оценку информационной открытости сайтов органов государственной власти проводит:</w:t>
      </w:r>
    </w:p>
    <w:p w:rsidR="00D94797" w:rsidRDefault="00D94797" w:rsidP="00557BE2">
      <w:pPr>
        <w:pStyle w:val="a9"/>
        <w:numPr>
          <w:ilvl w:val="0"/>
          <w:numId w:val="52"/>
        </w:numPr>
        <w:jc w:val="both"/>
      </w:pPr>
      <w:r>
        <w:t xml:space="preserve">Аналитическое агентство </w:t>
      </w:r>
      <w:proofErr w:type="spellStart"/>
      <w:r>
        <w:t>CNews</w:t>
      </w:r>
      <w:proofErr w:type="spellEnd"/>
      <w:r>
        <w:t xml:space="preserve"> </w:t>
      </w:r>
      <w:proofErr w:type="spellStart"/>
      <w:r>
        <w:t>Analytics</w:t>
      </w:r>
      <w:proofErr w:type="spellEnd"/>
    </w:p>
    <w:p w:rsidR="00D94797" w:rsidRDefault="00D94797" w:rsidP="00557BE2">
      <w:pPr>
        <w:pStyle w:val="a9"/>
        <w:numPr>
          <w:ilvl w:val="0"/>
          <w:numId w:val="52"/>
        </w:numPr>
        <w:jc w:val="both"/>
      </w:pPr>
      <w:r>
        <w:t>Институт развития свободы информации</w:t>
      </w:r>
    </w:p>
    <w:p w:rsidR="00D94797" w:rsidRDefault="00D94797" w:rsidP="00557BE2">
      <w:pPr>
        <w:pStyle w:val="a9"/>
        <w:numPr>
          <w:ilvl w:val="0"/>
          <w:numId w:val="52"/>
        </w:numPr>
        <w:jc w:val="both"/>
      </w:pPr>
      <w:r>
        <w:t>Институт развития информационного общества</w:t>
      </w:r>
    </w:p>
    <w:p w:rsidR="00D94797" w:rsidRDefault="00D94797" w:rsidP="00557BE2">
      <w:pPr>
        <w:pStyle w:val="a9"/>
        <w:numPr>
          <w:ilvl w:val="0"/>
          <w:numId w:val="52"/>
        </w:numPr>
        <w:jc w:val="both"/>
      </w:pPr>
      <w:r>
        <w:t>Санкт-Петербургский информационно-аналитическим центром</w:t>
      </w:r>
    </w:p>
    <w:p w:rsidR="00D94797" w:rsidRDefault="00D94797" w:rsidP="00967B39">
      <w:pPr>
        <w:pStyle w:val="a9"/>
        <w:jc w:val="both"/>
      </w:pPr>
    </w:p>
    <w:p w:rsidR="00D94797" w:rsidRPr="00D94797" w:rsidRDefault="00D94797" w:rsidP="00D94797">
      <w:pPr>
        <w:pStyle w:val="a9"/>
        <w:jc w:val="both"/>
        <w:rPr>
          <w:b/>
        </w:rPr>
      </w:pPr>
      <w:r w:rsidRPr="00D94797">
        <w:rPr>
          <w:b/>
        </w:rPr>
        <w:t xml:space="preserve">28. Записанное на машинном носителе электронное сообщение, реквизиты которого оформлены в соответствии с нормативными требованиями — </w:t>
      </w:r>
      <w:proofErr w:type="gramStart"/>
      <w:r w:rsidRPr="00D94797">
        <w:rPr>
          <w:b/>
        </w:rPr>
        <w:t>это</w:t>
      </w:r>
      <w:r>
        <w:rPr>
          <w:b/>
        </w:rPr>
        <w:t>..</w:t>
      </w:r>
      <w:proofErr w:type="gramEnd"/>
    </w:p>
    <w:p w:rsidR="00D94797" w:rsidRDefault="00D94797" w:rsidP="00557BE2">
      <w:pPr>
        <w:pStyle w:val="a9"/>
        <w:numPr>
          <w:ilvl w:val="0"/>
          <w:numId w:val="53"/>
        </w:numPr>
        <w:jc w:val="both"/>
      </w:pPr>
      <w:r>
        <w:t>неформализованный электронный документ</w:t>
      </w:r>
    </w:p>
    <w:p w:rsidR="00D94797" w:rsidRDefault="00D94797" w:rsidP="00557BE2">
      <w:pPr>
        <w:pStyle w:val="a9"/>
        <w:numPr>
          <w:ilvl w:val="0"/>
          <w:numId w:val="53"/>
        </w:numPr>
        <w:jc w:val="both"/>
      </w:pPr>
      <w:r>
        <w:t>служебный электронный документ</w:t>
      </w:r>
    </w:p>
    <w:p w:rsidR="00D94797" w:rsidRDefault="00D94797" w:rsidP="00557BE2">
      <w:pPr>
        <w:pStyle w:val="a9"/>
        <w:numPr>
          <w:ilvl w:val="0"/>
          <w:numId w:val="53"/>
        </w:numPr>
        <w:jc w:val="both"/>
      </w:pPr>
      <w:r>
        <w:t>протокол</w:t>
      </w:r>
    </w:p>
    <w:p w:rsidR="00D94797" w:rsidRDefault="00D94797" w:rsidP="00557BE2">
      <w:pPr>
        <w:pStyle w:val="a9"/>
        <w:numPr>
          <w:ilvl w:val="0"/>
          <w:numId w:val="53"/>
        </w:numPr>
        <w:jc w:val="both"/>
      </w:pPr>
      <w:r>
        <w:t>файл</w:t>
      </w:r>
    </w:p>
    <w:p w:rsidR="004A0560" w:rsidRDefault="004A0560" w:rsidP="004A0560">
      <w:pPr>
        <w:jc w:val="both"/>
      </w:pPr>
    </w:p>
    <w:p w:rsidR="004A0560" w:rsidRPr="004A0560" w:rsidRDefault="004A0560" w:rsidP="004A0560">
      <w:pPr>
        <w:ind w:left="709"/>
        <w:jc w:val="both"/>
        <w:rPr>
          <w:b/>
        </w:rPr>
      </w:pPr>
      <w:r w:rsidRPr="004A0560">
        <w:rPr>
          <w:b/>
        </w:rPr>
        <w:t>29. Информационно-аналитические технологии государственного и мун</w:t>
      </w:r>
      <w:r>
        <w:rPr>
          <w:b/>
        </w:rPr>
        <w:t xml:space="preserve">иципального управления </w:t>
      </w:r>
    </w:p>
    <w:p w:rsidR="004A0560" w:rsidRDefault="004A0560" w:rsidP="00557BE2">
      <w:pPr>
        <w:pStyle w:val="a9"/>
        <w:numPr>
          <w:ilvl w:val="0"/>
          <w:numId w:val="54"/>
        </w:numPr>
        <w:ind w:firstLine="414"/>
        <w:jc w:val="both"/>
      </w:pPr>
      <w:r>
        <w:t>множество кортежей отношения называют</w:t>
      </w:r>
    </w:p>
    <w:p w:rsidR="004A0560" w:rsidRDefault="004A0560" w:rsidP="00557BE2">
      <w:pPr>
        <w:pStyle w:val="a9"/>
        <w:numPr>
          <w:ilvl w:val="0"/>
          <w:numId w:val="54"/>
        </w:numPr>
        <w:ind w:firstLine="414"/>
        <w:jc w:val="both"/>
      </w:pPr>
      <w:r>
        <w:t>ключом отношения</w:t>
      </w:r>
    </w:p>
    <w:p w:rsidR="004A0560" w:rsidRDefault="004A0560" w:rsidP="00557BE2">
      <w:pPr>
        <w:pStyle w:val="a9"/>
        <w:numPr>
          <w:ilvl w:val="0"/>
          <w:numId w:val="54"/>
        </w:numPr>
        <w:ind w:firstLine="414"/>
        <w:jc w:val="both"/>
      </w:pPr>
      <w:r>
        <w:t>телом отношения</w:t>
      </w:r>
    </w:p>
    <w:p w:rsidR="004A0560" w:rsidRDefault="004A0560" w:rsidP="00557BE2">
      <w:pPr>
        <w:pStyle w:val="a9"/>
        <w:numPr>
          <w:ilvl w:val="0"/>
          <w:numId w:val="54"/>
        </w:numPr>
        <w:ind w:firstLine="414"/>
        <w:jc w:val="both"/>
      </w:pPr>
      <w:r>
        <w:t>доменом отношения</w:t>
      </w:r>
    </w:p>
    <w:p w:rsidR="004A0560" w:rsidRDefault="004A0560" w:rsidP="00557BE2">
      <w:pPr>
        <w:pStyle w:val="a9"/>
        <w:numPr>
          <w:ilvl w:val="0"/>
          <w:numId w:val="54"/>
        </w:numPr>
        <w:ind w:firstLine="414"/>
        <w:jc w:val="both"/>
      </w:pPr>
      <w:r>
        <w:t>фреймом отношения</w:t>
      </w:r>
    </w:p>
    <w:p w:rsidR="00D94797" w:rsidRDefault="00D94797" w:rsidP="00967B39">
      <w:pPr>
        <w:pStyle w:val="a9"/>
        <w:jc w:val="both"/>
      </w:pPr>
    </w:p>
    <w:p w:rsidR="004A0560" w:rsidRPr="004A0560" w:rsidRDefault="004A0560" w:rsidP="004A0560">
      <w:pPr>
        <w:pStyle w:val="a9"/>
        <w:jc w:val="both"/>
        <w:rPr>
          <w:b/>
        </w:rPr>
      </w:pPr>
      <w:r w:rsidRPr="004A0560">
        <w:rPr>
          <w:b/>
        </w:rPr>
        <w:t xml:space="preserve">30. Совокупность структурированных данных, хранимых в памяти вычислительной системы и отображающих состояние объектов и их взаимосвязей в рассматриваемой предметной области </w:t>
      </w:r>
      <w:r>
        <w:rPr>
          <w:b/>
        </w:rPr>
        <w:t>–</w:t>
      </w:r>
      <w:r w:rsidRPr="004A0560">
        <w:rPr>
          <w:b/>
        </w:rPr>
        <w:t xml:space="preserve"> это</w:t>
      </w:r>
      <w:r>
        <w:rPr>
          <w:b/>
        </w:rPr>
        <w:t>…</w:t>
      </w:r>
    </w:p>
    <w:p w:rsidR="004A0560" w:rsidRDefault="004A0560" w:rsidP="00557BE2">
      <w:pPr>
        <w:pStyle w:val="a9"/>
        <w:numPr>
          <w:ilvl w:val="0"/>
          <w:numId w:val="55"/>
        </w:numPr>
        <w:jc w:val="both"/>
      </w:pPr>
      <w:r>
        <w:t>база данных</w:t>
      </w:r>
    </w:p>
    <w:p w:rsidR="004A0560" w:rsidRDefault="004A0560" w:rsidP="00557BE2">
      <w:pPr>
        <w:pStyle w:val="a9"/>
        <w:numPr>
          <w:ilvl w:val="0"/>
          <w:numId w:val="55"/>
        </w:numPr>
        <w:jc w:val="both"/>
      </w:pPr>
      <w:r>
        <w:t>система данных</w:t>
      </w:r>
    </w:p>
    <w:p w:rsidR="004A0560" w:rsidRDefault="004A0560" w:rsidP="00557BE2">
      <w:pPr>
        <w:pStyle w:val="a9"/>
        <w:numPr>
          <w:ilvl w:val="0"/>
          <w:numId w:val="55"/>
        </w:numPr>
        <w:jc w:val="both"/>
      </w:pPr>
      <w:r>
        <w:t>система управления базами данных</w:t>
      </w:r>
    </w:p>
    <w:p w:rsidR="004A0560" w:rsidRDefault="004A0560" w:rsidP="00557BE2">
      <w:pPr>
        <w:pStyle w:val="a9"/>
        <w:numPr>
          <w:ilvl w:val="0"/>
          <w:numId w:val="55"/>
        </w:numPr>
        <w:jc w:val="both"/>
      </w:pPr>
      <w:r>
        <w:t>менеджер персональной информации</w:t>
      </w:r>
    </w:p>
    <w:p w:rsidR="00226DCE" w:rsidRDefault="00226DCE" w:rsidP="00557BE2">
      <w:pPr>
        <w:pStyle w:val="a9"/>
        <w:numPr>
          <w:ilvl w:val="0"/>
          <w:numId w:val="55"/>
        </w:numPr>
        <w:jc w:val="both"/>
      </w:pPr>
    </w:p>
    <w:p w:rsidR="00967B39" w:rsidRPr="00DD6842" w:rsidRDefault="00967B39" w:rsidP="00967B39">
      <w:pPr>
        <w:pStyle w:val="a9"/>
        <w:jc w:val="both"/>
        <w:rPr>
          <w:b/>
        </w:rPr>
      </w:pPr>
      <w:r w:rsidRPr="00DD6842">
        <w:rPr>
          <w:b/>
        </w:rPr>
        <w:t>Список вопросов к зачету</w:t>
      </w:r>
      <w:r w:rsidR="00226DCE">
        <w:rPr>
          <w:b/>
        </w:rPr>
        <w:t xml:space="preserve"> с оценкой</w:t>
      </w:r>
    </w:p>
    <w:p w:rsidR="00967B39" w:rsidRPr="00967B39" w:rsidRDefault="00967B39" w:rsidP="006E3861">
      <w:pPr>
        <w:pStyle w:val="a9"/>
        <w:jc w:val="both"/>
      </w:pPr>
    </w:p>
    <w:p w:rsidR="006E3861" w:rsidRDefault="006E3861" w:rsidP="00557BE2">
      <w:pPr>
        <w:pStyle w:val="a9"/>
        <w:numPr>
          <w:ilvl w:val="0"/>
          <w:numId w:val="5"/>
        </w:numPr>
        <w:tabs>
          <w:tab w:val="left" w:pos="993"/>
        </w:tabs>
        <w:ind w:firstLine="0"/>
        <w:jc w:val="both"/>
      </w:pPr>
      <w:r>
        <w:t xml:space="preserve">Понятие информационных технологий. </w:t>
      </w:r>
    </w:p>
    <w:p w:rsidR="006E3861" w:rsidRDefault="006E3861" w:rsidP="00557BE2">
      <w:pPr>
        <w:pStyle w:val="a9"/>
        <w:numPr>
          <w:ilvl w:val="0"/>
          <w:numId w:val="5"/>
        </w:numPr>
        <w:tabs>
          <w:tab w:val="left" w:pos="993"/>
        </w:tabs>
        <w:ind w:firstLine="0"/>
        <w:jc w:val="both"/>
      </w:pPr>
      <w:r>
        <w:t>Основные направления развития информационных технологий в ГМУ.</w:t>
      </w:r>
    </w:p>
    <w:p w:rsidR="006E3861" w:rsidRDefault="006E3861" w:rsidP="00557BE2">
      <w:pPr>
        <w:pStyle w:val="a9"/>
        <w:numPr>
          <w:ilvl w:val="0"/>
          <w:numId w:val="5"/>
        </w:numPr>
        <w:tabs>
          <w:tab w:val="left" w:pos="993"/>
        </w:tabs>
        <w:ind w:firstLine="0"/>
        <w:jc w:val="both"/>
      </w:pPr>
      <w:r>
        <w:t>Классификация компьютерной техники. Состав базовой конфигурации персонального компьютера.</w:t>
      </w:r>
    </w:p>
    <w:p w:rsidR="006E3861" w:rsidRDefault="006E3861" w:rsidP="00557BE2">
      <w:pPr>
        <w:pStyle w:val="a9"/>
        <w:numPr>
          <w:ilvl w:val="0"/>
          <w:numId w:val="5"/>
        </w:numPr>
        <w:tabs>
          <w:tab w:val="left" w:pos="993"/>
        </w:tabs>
        <w:ind w:firstLine="0"/>
        <w:jc w:val="both"/>
      </w:pPr>
      <w:r>
        <w:t>Операционные системы: понятие, основные функции, классификация.</w:t>
      </w:r>
    </w:p>
    <w:p w:rsidR="006E3861" w:rsidRDefault="006E3861" w:rsidP="00557BE2">
      <w:pPr>
        <w:pStyle w:val="a9"/>
        <w:numPr>
          <w:ilvl w:val="0"/>
          <w:numId w:val="5"/>
        </w:numPr>
        <w:tabs>
          <w:tab w:val="left" w:pos="993"/>
        </w:tabs>
        <w:ind w:firstLine="0"/>
        <w:jc w:val="both"/>
      </w:pPr>
      <w:r>
        <w:t>Классификация программного обеспечения, используемого  в ГМУ.</w:t>
      </w:r>
    </w:p>
    <w:p w:rsidR="006E3861" w:rsidRDefault="006E3861" w:rsidP="00557BE2">
      <w:pPr>
        <w:pStyle w:val="a9"/>
        <w:numPr>
          <w:ilvl w:val="0"/>
          <w:numId w:val="5"/>
        </w:numPr>
        <w:tabs>
          <w:tab w:val="left" w:pos="993"/>
        </w:tabs>
        <w:ind w:firstLine="0"/>
        <w:jc w:val="both"/>
      </w:pPr>
      <w:r>
        <w:t>Технологии работы электронного офиса.</w:t>
      </w:r>
    </w:p>
    <w:p w:rsidR="006E3861" w:rsidRDefault="006E3861" w:rsidP="00557BE2">
      <w:pPr>
        <w:pStyle w:val="a9"/>
        <w:numPr>
          <w:ilvl w:val="0"/>
          <w:numId w:val="5"/>
        </w:numPr>
        <w:tabs>
          <w:tab w:val="left" w:pos="993"/>
        </w:tabs>
        <w:ind w:firstLine="0"/>
        <w:jc w:val="both"/>
      </w:pPr>
      <w:r>
        <w:t>Состав типичного офисного пакета программ. Текстовые процессоры, электронные таблицы, средства подготовки презентаций.</w:t>
      </w:r>
    </w:p>
    <w:p w:rsidR="006E3861" w:rsidRDefault="006E3861" w:rsidP="00557BE2">
      <w:pPr>
        <w:pStyle w:val="a9"/>
        <w:numPr>
          <w:ilvl w:val="0"/>
          <w:numId w:val="5"/>
        </w:numPr>
        <w:tabs>
          <w:tab w:val="left" w:pos="993"/>
        </w:tabs>
        <w:ind w:firstLine="0"/>
        <w:jc w:val="both"/>
      </w:pPr>
      <w:r>
        <w:t>Специальное офисное ПО.</w:t>
      </w:r>
    </w:p>
    <w:p w:rsidR="006E3861" w:rsidRDefault="006E3861" w:rsidP="00557BE2">
      <w:pPr>
        <w:pStyle w:val="a9"/>
        <w:numPr>
          <w:ilvl w:val="0"/>
          <w:numId w:val="5"/>
        </w:numPr>
        <w:tabs>
          <w:tab w:val="left" w:pos="993"/>
        </w:tabs>
        <w:ind w:firstLine="0"/>
        <w:jc w:val="both"/>
      </w:pPr>
      <w:r>
        <w:t>Перспективные разработки программ автоматизации деятельности  офиса.</w:t>
      </w:r>
    </w:p>
    <w:p w:rsidR="006E3861" w:rsidRDefault="006E3861" w:rsidP="00557BE2">
      <w:pPr>
        <w:pStyle w:val="a9"/>
        <w:numPr>
          <w:ilvl w:val="0"/>
          <w:numId w:val="5"/>
        </w:numPr>
        <w:tabs>
          <w:tab w:val="left" w:pos="993"/>
          <w:tab w:val="left" w:pos="1134"/>
        </w:tabs>
        <w:ind w:firstLine="0"/>
        <w:jc w:val="both"/>
      </w:pPr>
      <w:r>
        <w:t>Понятие базы данных и системы управления базами данных (СУБД).</w:t>
      </w:r>
    </w:p>
    <w:p w:rsidR="006E3861" w:rsidRDefault="006E3861" w:rsidP="00557BE2">
      <w:pPr>
        <w:pStyle w:val="a9"/>
        <w:numPr>
          <w:ilvl w:val="0"/>
          <w:numId w:val="5"/>
        </w:numPr>
        <w:tabs>
          <w:tab w:val="left" w:pos="993"/>
          <w:tab w:val="left" w:pos="1134"/>
        </w:tabs>
        <w:ind w:firstLine="0"/>
        <w:jc w:val="both"/>
      </w:pPr>
      <w:r>
        <w:t>Модели организации данных. Реляционная модель данных.</w:t>
      </w:r>
    </w:p>
    <w:p w:rsidR="006E3861" w:rsidRDefault="006E3861" w:rsidP="00557BE2">
      <w:pPr>
        <w:pStyle w:val="a9"/>
        <w:numPr>
          <w:ilvl w:val="0"/>
          <w:numId w:val="5"/>
        </w:numPr>
        <w:tabs>
          <w:tab w:val="left" w:pos="993"/>
          <w:tab w:val="left" w:pos="1134"/>
        </w:tabs>
        <w:ind w:firstLine="0"/>
        <w:jc w:val="both"/>
      </w:pPr>
      <w:r>
        <w:t>Основы информационной безопасности СУБД.</w:t>
      </w:r>
    </w:p>
    <w:p w:rsidR="006E3861" w:rsidRDefault="006E3861" w:rsidP="00557BE2">
      <w:pPr>
        <w:pStyle w:val="a9"/>
        <w:numPr>
          <w:ilvl w:val="0"/>
          <w:numId w:val="5"/>
        </w:numPr>
        <w:tabs>
          <w:tab w:val="left" w:pos="993"/>
          <w:tab w:val="left" w:pos="1134"/>
        </w:tabs>
        <w:ind w:firstLine="0"/>
        <w:jc w:val="both"/>
      </w:pPr>
      <w:r>
        <w:t xml:space="preserve">Классификация компьютерных сетей. </w:t>
      </w:r>
    </w:p>
    <w:p w:rsidR="00967B39" w:rsidRPr="00967B39" w:rsidRDefault="00967B39" w:rsidP="00557BE2">
      <w:pPr>
        <w:pStyle w:val="a9"/>
        <w:numPr>
          <w:ilvl w:val="0"/>
          <w:numId w:val="5"/>
        </w:numPr>
        <w:tabs>
          <w:tab w:val="left" w:pos="1134"/>
        </w:tabs>
        <w:ind w:hanging="11"/>
        <w:jc w:val="both"/>
      </w:pPr>
      <w:r w:rsidRPr="00967B39">
        <w:t xml:space="preserve">Значение информации и ее защиты. </w:t>
      </w:r>
    </w:p>
    <w:p w:rsidR="00967B39" w:rsidRPr="00967B39" w:rsidRDefault="00967B39" w:rsidP="00557BE2">
      <w:pPr>
        <w:pStyle w:val="a9"/>
        <w:numPr>
          <w:ilvl w:val="0"/>
          <w:numId w:val="5"/>
        </w:numPr>
        <w:tabs>
          <w:tab w:val="left" w:pos="1134"/>
        </w:tabs>
        <w:ind w:hanging="11"/>
        <w:jc w:val="both"/>
      </w:pPr>
      <w:r w:rsidRPr="00967B39">
        <w:t>Информационная безопасность и защита информации.</w:t>
      </w:r>
    </w:p>
    <w:p w:rsidR="00967B39" w:rsidRPr="00967B39" w:rsidRDefault="00967B39" w:rsidP="00557BE2">
      <w:pPr>
        <w:pStyle w:val="a9"/>
        <w:numPr>
          <w:ilvl w:val="0"/>
          <w:numId w:val="5"/>
        </w:numPr>
        <w:tabs>
          <w:tab w:val="left" w:pos="1134"/>
        </w:tabs>
        <w:ind w:hanging="11"/>
        <w:jc w:val="both"/>
      </w:pPr>
      <w:r w:rsidRPr="00967B39">
        <w:t>Составляющие ИБ: доступность, целостность, конфиденциальность.</w:t>
      </w:r>
    </w:p>
    <w:p w:rsidR="00967B39" w:rsidRPr="00967B39" w:rsidRDefault="00967B39" w:rsidP="00557BE2">
      <w:pPr>
        <w:pStyle w:val="a9"/>
        <w:numPr>
          <w:ilvl w:val="0"/>
          <w:numId w:val="5"/>
        </w:numPr>
        <w:tabs>
          <w:tab w:val="left" w:pos="1134"/>
        </w:tabs>
        <w:ind w:hanging="11"/>
        <w:jc w:val="both"/>
      </w:pPr>
      <w:r w:rsidRPr="00967B39">
        <w:t xml:space="preserve">Объекты защиты информации. Виды информации в области ЗИ. </w:t>
      </w:r>
    </w:p>
    <w:p w:rsidR="00967B39" w:rsidRPr="00967B39" w:rsidRDefault="00967B39" w:rsidP="00557BE2">
      <w:pPr>
        <w:pStyle w:val="a9"/>
        <w:numPr>
          <w:ilvl w:val="0"/>
          <w:numId w:val="5"/>
        </w:numPr>
        <w:tabs>
          <w:tab w:val="left" w:pos="1134"/>
        </w:tabs>
        <w:ind w:hanging="11"/>
        <w:jc w:val="both"/>
      </w:pPr>
      <w:r w:rsidRPr="00967B39">
        <w:t>Коммерческая тайна.</w:t>
      </w:r>
    </w:p>
    <w:p w:rsidR="00967B39" w:rsidRPr="00967B39" w:rsidRDefault="00967B39" w:rsidP="00557BE2">
      <w:pPr>
        <w:pStyle w:val="a9"/>
        <w:numPr>
          <w:ilvl w:val="0"/>
          <w:numId w:val="5"/>
        </w:numPr>
        <w:tabs>
          <w:tab w:val="left" w:pos="1134"/>
        </w:tabs>
        <w:ind w:hanging="11"/>
        <w:jc w:val="both"/>
      </w:pPr>
      <w:r w:rsidRPr="00967B39">
        <w:t>Причины уязвимости компьютерных систем.</w:t>
      </w:r>
    </w:p>
    <w:p w:rsidR="00967B39" w:rsidRPr="00967B39" w:rsidRDefault="00967B39" w:rsidP="00557BE2">
      <w:pPr>
        <w:pStyle w:val="a9"/>
        <w:numPr>
          <w:ilvl w:val="0"/>
          <w:numId w:val="5"/>
        </w:numPr>
        <w:tabs>
          <w:tab w:val="left" w:pos="1134"/>
        </w:tabs>
        <w:ind w:hanging="11"/>
        <w:jc w:val="both"/>
      </w:pPr>
      <w:r w:rsidRPr="00967B39">
        <w:t>Методы и средства защиты информации.</w:t>
      </w:r>
    </w:p>
    <w:p w:rsidR="00967B39" w:rsidRPr="00967B39" w:rsidRDefault="00967B39" w:rsidP="00557BE2">
      <w:pPr>
        <w:pStyle w:val="a9"/>
        <w:numPr>
          <w:ilvl w:val="0"/>
          <w:numId w:val="5"/>
        </w:numPr>
        <w:tabs>
          <w:tab w:val="left" w:pos="1134"/>
        </w:tabs>
        <w:ind w:hanging="11"/>
        <w:jc w:val="both"/>
      </w:pPr>
      <w:r w:rsidRPr="00967B39">
        <w:t>Защита данных в вычислительных сетях. Межсетевые экраны. Сканеры</w:t>
      </w:r>
    </w:p>
    <w:p w:rsidR="00967B39" w:rsidRPr="00967B39" w:rsidRDefault="00967B39" w:rsidP="00557BE2">
      <w:pPr>
        <w:pStyle w:val="a9"/>
        <w:numPr>
          <w:ilvl w:val="0"/>
          <w:numId w:val="5"/>
        </w:numPr>
        <w:tabs>
          <w:tab w:val="left" w:pos="1134"/>
        </w:tabs>
        <w:ind w:hanging="11"/>
        <w:jc w:val="both"/>
      </w:pPr>
      <w:r w:rsidRPr="00967B39">
        <w:t>Компьютерные вирусы</w:t>
      </w:r>
    </w:p>
    <w:p w:rsidR="00967B39" w:rsidRPr="00967B39" w:rsidRDefault="00967B39" w:rsidP="00557BE2">
      <w:pPr>
        <w:pStyle w:val="a9"/>
        <w:numPr>
          <w:ilvl w:val="0"/>
          <w:numId w:val="5"/>
        </w:numPr>
        <w:tabs>
          <w:tab w:val="left" w:pos="1134"/>
        </w:tabs>
        <w:ind w:hanging="11"/>
        <w:jc w:val="both"/>
      </w:pPr>
      <w:r w:rsidRPr="00967B39">
        <w:t>Технологии обнаружения вирусов. Антивирусные средства.</w:t>
      </w:r>
    </w:p>
    <w:p w:rsidR="00967B39" w:rsidRPr="00967B39" w:rsidRDefault="00967B39" w:rsidP="00557BE2">
      <w:pPr>
        <w:pStyle w:val="a9"/>
        <w:numPr>
          <w:ilvl w:val="0"/>
          <w:numId w:val="5"/>
        </w:numPr>
        <w:tabs>
          <w:tab w:val="left" w:pos="1134"/>
        </w:tabs>
        <w:ind w:hanging="11"/>
        <w:jc w:val="both"/>
      </w:pPr>
      <w:r w:rsidRPr="00967B39">
        <w:t>Стандарты в области информационной безопасности.</w:t>
      </w:r>
    </w:p>
    <w:p w:rsidR="007A33C5" w:rsidRDefault="007A33C5" w:rsidP="00557BE2">
      <w:pPr>
        <w:pStyle w:val="a9"/>
        <w:numPr>
          <w:ilvl w:val="0"/>
          <w:numId w:val="5"/>
        </w:numPr>
        <w:tabs>
          <w:tab w:val="left" w:pos="1134"/>
        </w:tabs>
        <w:ind w:hanging="11"/>
        <w:jc w:val="both"/>
      </w:pPr>
      <w:r>
        <w:t xml:space="preserve">Информационно-вычислительные системы для информационного обслуживания органов федерального управления. </w:t>
      </w:r>
    </w:p>
    <w:p w:rsidR="007A33C5" w:rsidRDefault="007A33C5" w:rsidP="00557BE2">
      <w:pPr>
        <w:pStyle w:val="a9"/>
        <w:numPr>
          <w:ilvl w:val="0"/>
          <w:numId w:val="5"/>
        </w:numPr>
        <w:tabs>
          <w:tab w:val="left" w:pos="1134"/>
        </w:tabs>
        <w:ind w:hanging="11"/>
        <w:jc w:val="both"/>
      </w:pPr>
      <w:r>
        <w:t xml:space="preserve">Функции городского вычислительного центра в условиях информатизации городского управления. </w:t>
      </w:r>
    </w:p>
    <w:p w:rsidR="007A33C5" w:rsidRDefault="003069C3" w:rsidP="00557BE2">
      <w:pPr>
        <w:pStyle w:val="a9"/>
        <w:numPr>
          <w:ilvl w:val="0"/>
          <w:numId w:val="5"/>
        </w:numPr>
        <w:tabs>
          <w:tab w:val="left" w:pos="1134"/>
        </w:tabs>
        <w:ind w:hanging="11"/>
        <w:jc w:val="both"/>
      </w:pPr>
      <w:r>
        <w:t>Т</w:t>
      </w:r>
      <w:r w:rsidR="007A33C5">
        <w:t xml:space="preserve">еоретические и организационно-технологические принципы создания и функционирования информационной системы и информационной технологии муниципального управления. </w:t>
      </w:r>
    </w:p>
    <w:p w:rsidR="00A90217" w:rsidRDefault="00A90217" w:rsidP="00557BE2">
      <w:pPr>
        <w:pStyle w:val="a9"/>
        <w:numPr>
          <w:ilvl w:val="0"/>
          <w:numId w:val="5"/>
        </w:numPr>
        <w:tabs>
          <w:tab w:val="left" w:pos="1134"/>
        </w:tabs>
        <w:ind w:hanging="11"/>
        <w:jc w:val="both"/>
      </w:pPr>
      <w:r w:rsidRPr="00A90217">
        <w:t>Понятие «Электронный документооборот». Правовая база электронного документооборота и документирования деятельности. Электронный документооборот как важная задача электронного правительства</w:t>
      </w:r>
      <w:r>
        <w:t>.</w:t>
      </w:r>
    </w:p>
    <w:p w:rsidR="00A90217" w:rsidRDefault="00A90217" w:rsidP="00557BE2">
      <w:pPr>
        <w:pStyle w:val="a9"/>
        <w:numPr>
          <w:ilvl w:val="0"/>
          <w:numId w:val="5"/>
        </w:numPr>
        <w:tabs>
          <w:tab w:val="left" w:pos="1134"/>
        </w:tabs>
        <w:ind w:hanging="11"/>
        <w:jc w:val="both"/>
      </w:pPr>
      <w:r w:rsidRPr="00A90217">
        <w:t>Принципы использования электронной подписи. Сертификат ключа проверки электронной подписи. Перспективы использования электронной подписи в сфере электронного правительства.</w:t>
      </w:r>
    </w:p>
    <w:p w:rsidR="00B35D7F" w:rsidRDefault="00B35D7F" w:rsidP="00557BE2">
      <w:pPr>
        <w:pStyle w:val="a9"/>
        <w:numPr>
          <w:ilvl w:val="0"/>
          <w:numId w:val="5"/>
        </w:numPr>
        <w:tabs>
          <w:tab w:val="left" w:pos="1134"/>
        </w:tabs>
        <w:ind w:hanging="11"/>
        <w:jc w:val="both"/>
      </w:pPr>
      <w:r w:rsidRPr="00B35D7F">
        <w:t xml:space="preserve">Понятие системы поддержки принятия решений (СППР). </w:t>
      </w:r>
    </w:p>
    <w:p w:rsidR="00B35D7F" w:rsidRDefault="00B35D7F" w:rsidP="00557BE2">
      <w:pPr>
        <w:pStyle w:val="a9"/>
        <w:numPr>
          <w:ilvl w:val="0"/>
          <w:numId w:val="5"/>
        </w:numPr>
        <w:tabs>
          <w:tab w:val="left" w:pos="1134"/>
        </w:tabs>
        <w:ind w:hanging="11"/>
        <w:jc w:val="both"/>
      </w:pPr>
      <w:r w:rsidRPr="00B35D7F">
        <w:t>Х</w:t>
      </w:r>
      <w:r>
        <w:t xml:space="preserve">арактеристика и назначение. </w:t>
      </w:r>
    </w:p>
    <w:p w:rsidR="00B35D7F" w:rsidRDefault="00B35D7F" w:rsidP="00557BE2">
      <w:pPr>
        <w:pStyle w:val="a9"/>
        <w:numPr>
          <w:ilvl w:val="0"/>
          <w:numId w:val="5"/>
        </w:numPr>
        <w:tabs>
          <w:tab w:val="left" w:pos="1134"/>
        </w:tabs>
        <w:ind w:hanging="11"/>
        <w:jc w:val="both"/>
      </w:pPr>
      <w:r w:rsidRPr="00B35D7F">
        <w:t xml:space="preserve">Основные компоненты системы поддержки принятия решений (СППР). </w:t>
      </w:r>
    </w:p>
    <w:p w:rsidR="00B35D7F" w:rsidRDefault="00B35D7F" w:rsidP="00557BE2">
      <w:pPr>
        <w:pStyle w:val="a9"/>
        <w:numPr>
          <w:ilvl w:val="0"/>
          <w:numId w:val="5"/>
        </w:numPr>
        <w:tabs>
          <w:tab w:val="left" w:pos="1134"/>
        </w:tabs>
        <w:ind w:hanging="11"/>
        <w:jc w:val="both"/>
      </w:pPr>
      <w:r w:rsidRPr="00B35D7F">
        <w:t>Функции систем поддержки принятия решений.</w:t>
      </w:r>
    </w:p>
    <w:p w:rsidR="006E3861" w:rsidRDefault="006E3861" w:rsidP="00DB42F0">
      <w:pPr>
        <w:pStyle w:val="a9"/>
        <w:rPr>
          <w:u w:val="single"/>
        </w:rPr>
      </w:pPr>
    </w:p>
    <w:p w:rsidR="006E3861" w:rsidRDefault="006E3861" w:rsidP="00DB42F0">
      <w:pPr>
        <w:pStyle w:val="a9"/>
        <w:rPr>
          <w:u w:val="single"/>
        </w:rPr>
      </w:pPr>
    </w:p>
    <w:p w:rsidR="00DB42F0" w:rsidRPr="00DB42F0" w:rsidRDefault="00DB42F0" w:rsidP="00705829">
      <w:pPr>
        <w:pStyle w:val="a9"/>
        <w:jc w:val="both"/>
        <w:rPr>
          <w:u w:val="single"/>
        </w:rPr>
      </w:pPr>
      <w:r w:rsidRPr="00DB42F0">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DB42F0" w:rsidRPr="00DB42F0" w:rsidRDefault="00DB42F0" w:rsidP="00DB42F0">
      <w:pPr>
        <w:pStyle w:val="a9"/>
        <w:rPr>
          <w:u w:val="single"/>
        </w:rPr>
      </w:pPr>
    </w:p>
    <w:p w:rsidR="00DB42F0" w:rsidRPr="00C7183C" w:rsidRDefault="00C7183C" w:rsidP="00B35D7F">
      <w:pPr>
        <w:pStyle w:val="a9"/>
        <w:spacing w:after="120"/>
        <w:contextualSpacing w:val="0"/>
        <w:jc w:val="both"/>
        <w:rPr>
          <w:b/>
        </w:rPr>
      </w:pPr>
      <w:r>
        <w:rPr>
          <w:b/>
        </w:rPr>
        <w:t>Примеры проблемно-аналитических заданий</w:t>
      </w:r>
    </w:p>
    <w:p w:rsidR="00B35D7F" w:rsidRDefault="00B35D7F" w:rsidP="00557BE2">
      <w:pPr>
        <w:pStyle w:val="a9"/>
        <w:numPr>
          <w:ilvl w:val="0"/>
          <w:numId w:val="56"/>
        </w:numPr>
        <w:jc w:val="both"/>
      </w:pPr>
      <w:r w:rsidRPr="00800C64">
        <w:t>Факторы развития электронного правительства: культурные модели.</w:t>
      </w:r>
    </w:p>
    <w:p w:rsidR="00B35D7F" w:rsidRDefault="00B35D7F" w:rsidP="00557BE2">
      <w:pPr>
        <w:pStyle w:val="a9"/>
        <w:numPr>
          <w:ilvl w:val="0"/>
          <w:numId w:val="56"/>
        </w:numPr>
        <w:jc w:val="both"/>
      </w:pPr>
      <w:r w:rsidRPr="00800C64">
        <w:t xml:space="preserve">Факторы развития электронного правительства: социальная среда. </w:t>
      </w:r>
    </w:p>
    <w:p w:rsidR="00B35D7F" w:rsidRDefault="00B35D7F" w:rsidP="00557BE2">
      <w:pPr>
        <w:pStyle w:val="a9"/>
        <w:numPr>
          <w:ilvl w:val="0"/>
          <w:numId w:val="56"/>
        </w:numPr>
        <w:jc w:val="both"/>
      </w:pPr>
      <w:r w:rsidRPr="00800C64">
        <w:t>Факторы развития электронного правительства: б</w:t>
      </w:r>
      <w:r>
        <w:t xml:space="preserve">юрократия и рабочий процесс. </w:t>
      </w:r>
      <w:r w:rsidRPr="00800C64">
        <w:t xml:space="preserve">Факторы развития электронного правительства: инфраструктура. </w:t>
      </w:r>
    </w:p>
    <w:p w:rsidR="00B35D7F" w:rsidRDefault="00B35D7F" w:rsidP="00557BE2">
      <w:pPr>
        <w:pStyle w:val="a9"/>
        <w:numPr>
          <w:ilvl w:val="0"/>
          <w:numId w:val="56"/>
        </w:numPr>
        <w:jc w:val="both"/>
      </w:pPr>
      <w:r w:rsidRPr="00800C64">
        <w:t xml:space="preserve">Факторы развития электронного правительства: безопасность и конфиденциальность. </w:t>
      </w:r>
    </w:p>
    <w:p w:rsidR="008E4562" w:rsidRPr="00B35D7F" w:rsidRDefault="00B35D7F" w:rsidP="00557BE2">
      <w:pPr>
        <w:pStyle w:val="a9"/>
        <w:numPr>
          <w:ilvl w:val="0"/>
          <w:numId w:val="56"/>
        </w:numPr>
        <w:jc w:val="both"/>
      </w:pPr>
      <w:r>
        <w:t>Ф</w:t>
      </w:r>
      <w:r w:rsidRPr="00800C64">
        <w:t>акторы  развития  электронного  правительства:  информационно-коммуникационные барьеры</w:t>
      </w:r>
    </w:p>
    <w:p w:rsidR="00DB42F0" w:rsidRPr="00DB42F0" w:rsidRDefault="00DB42F0" w:rsidP="00557BE2">
      <w:pPr>
        <w:pStyle w:val="a9"/>
        <w:numPr>
          <w:ilvl w:val="0"/>
          <w:numId w:val="56"/>
        </w:numPr>
        <w:tabs>
          <w:tab w:val="left" w:pos="993"/>
        </w:tabs>
        <w:jc w:val="both"/>
      </w:pPr>
      <w:r w:rsidRPr="00DB42F0">
        <w:t>Проанализируйте отличия понятий «информационная безопасность» и «защита информации».</w:t>
      </w:r>
    </w:p>
    <w:p w:rsidR="00DB42F0" w:rsidRPr="00DB42F0" w:rsidRDefault="00DB42F0" w:rsidP="00557BE2">
      <w:pPr>
        <w:pStyle w:val="a9"/>
        <w:numPr>
          <w:ilvl w:val="0"/>
          <w:numId w:val="56"/>
        </w:numPr>
        <w:tabs>
          <w:tab w:val="left" w:pos="993"/>
        </w:tabs>
        <w:jc w:val="both"/>
      </w:pPr>
      <w:r w:rsidRPr="00DB42F0">
        <w:t>Сделайте анализ причин уязвимости компьютерных систем.</w:t>
      </w:r>
    </w:p>
    <w:p w:rsidR="00967B39" w:rsidRDefault="00967B39" w:rsidP="008E4562">
      <w:pPr>
        <w:pStyle w:val="a9"/>
        <w:tabs>
          <w:tab w:val="left" w:pos="993"/>
        </w:tabs>
        <w:ind w:hanging="11"/>
        <w:jc w:val="both"/>
      </w:pPr>
    </w:p>
    <w:p w:rsidR="00C7183C" w:rsidRDefault="00C7183C" w:rsidP="008E4562">
      <w:pPr>
        <w:pStyle w:val="a9"/>
        <w:tabs>
          <w:tab w:val="left" w:pos="993"/>
        </w:tabs>
        <w:ind w:hanging="11"/>
        <w:jc w:val="both"/>
      </w:pPr>
    </w:p>
    <w:p w:rsidR="00800C64" w:rsidRPr="00B35D7F" w:rsidRDefault="00705829" w:rsidP="00B35D7F">
      <w:pPr>
        <w:pStyle w:val="1"/>
        <w:shd w:val="clear" w:color="auto" w:fill="FFFFFF"/>
        <w:spacing w:before="0" w:after="120"/>
        <w:ind w:firstLine="709"/>
        <w:rPr>
          <w:rFonts w:ascii="Times New Roman" w:eastAsia="Times New Roman" w:hAnsi="Times New Roman" w:cs="Times New Roman"/>
          <w:b/>
          <w:color w:val="auto"/>
          <w:sz w:val="24"/>
          <w:szCs w:val="24"/>
        </w:rPr>
      </w:pPr>
      <w:r>
        <w:rPr>
          <w:rFonts w:ascii="Times New Roman" w:eastAsia="Times New Roman" w:hAnsi="Times New Roman" w:cs="Times New Roman"/>
          <w:b/>
          <w:color w:val="auto"/>
          <w:sz w:val="24"/>
          <w:szCs w:val="24"/>
        </w:rPr>
        <w:t>Типовые в</w:t>
      </w:r>
      <w:r w:rsidR="00B35D7F">
        <w:rPr>
          <w:rFonts w:ascii="Times New Roman" w:eastAsia="Times New Roman" w:hAnsi="Times New Roman" w:cs="Times New Roman"/>
          <w:b/>
          <w:color w:val="auto"/>
          <w:sz w:val="24"/>
          <w:szCs w:val="24"/>
        </w:rPr>
        <w:t>опросы для дискуссии</w:t>
      </w:r>
      <w:r w:rsidR="00800C64" w:rsidRPr="00B35D7F">
        <w:rPr>
          <w:rFonts w:ascii="Times New Roman" w:eastAsia="Times New Roman" w:hAnsi="Times New Roman" w:cs="Times New Roman"/>
          <w:b/>
          <w:color w:val="auto"/>
          <w:sz w:val="24"/>
          <w:szCs w:val="24"/>
        </w:rPr>
        <w:t>:</w:t>
      </w:r>
    </w:p>
    <w:p w:rsidR="00800C64" w:rsidRPr="00800C64" w:rsidRDefault="00800C64" w:rsidP="00B35D7F">
      <w:pPr>
        <w:widowControl/>
        <w:shd w:val="clear" w:color="auto" w:fill="FFFFFF"/>
        <w:autoSpaceDE/>
        <w:autoSpaceDN/>
        <w:adjustRightInd/>
        <w:ind w:left="426"/>
        <w:jc w:val="both"/>
        <w:rPr>
          <w:color w:val="000000" w:themeColor="text1"/>
        </w:rPr>
      </w:pPr>
      <w:r w:rsidRPr="00800C64">
        <w:rPr>
          <w:color w:val="000000" w:themeColor="text1"/>
        </w:rPr>
        <w:t>1. Информационные процессы в сфере государственного и муниципального управления</w:t>
      </w:r>
    </w:p>
    <w:p w:rsidR="00800C64" w:rsidRPr="00800C64" w:rsidRDefault="00800C64" w:rsidP="00B35D7F">
      <w:pPr>
        <w:widowControl/>
        <w:shd w:val="clear" w:color="auto" w:fill="FFFFFF"/>
        <w:autoSpaceDE/>
        <w:autoSpaceDN/>
        <w:adjustRightInd/>
        <w:ind w:left="426"/>
        <w:jc w:val="both"/>
        <w:rPr>
          <w:color w:val="000000" w:themeColor="text1"/>
        </w:rPr>
      </w:pPr>
      <w:r w:rsidRPr="00800C64">
        <w:rPr>
          <w:color w:val="000000" w:themeColor="text1"/>
        </w:rPr>
        <w:t>2. Задача устойчивого развития в информационной сфере государственного и муниципального управления.</w:t>
      </w:r>
    </w:p>
    <w:p w:rsidR="00800C64" w:rsidRPr="00800C64" w:rsidRDefault="00800C64" w:rsidP="00B35D7F">
      <w:pPr>
        <w:widowControl/>
        <w:shd w:val="clear" w:color="auto" w:fill="FFFFFF"/>
        <w:autoSpaceDE/>
        <w:autoSpaceDN/>
        <w:adjustRightInd/>
        <w:ind w:left="426"/>
        <w:jc w:val="both"/>
        <w:rPr>
          <w:color w:val="000000" w:themeColor="text1"/>
        </w:rPr>
      </w:pPr>
      <w:r w:rsidRPr="00800C64">
        <w:rPr>
          <w:color w:val="000000" w:themeColor="text1"/>
        </w:rPr>
        <w:t>3.  Виды защищаемой информации в сфере государственного и муниципального управления.</w:t>
      </w:r>
    </w:p>
    <w:p w:rsidR="00800C64" w:rsidRPr="00800C64" w:rsidRDefault="00800C64" w:rsidP="00B35D7F">
      <w:pPr>
        <w:widowControl/>
        <w:shd w:val="clear" w:color="auto" w:fill="FFFFFF"/>
        <w:autoSpaceDE/>
        <w:autoSpaceDN/>
        <w:adjustRightInd/>
        <w:ind w:left="426"/>
        <w:jc w:val="both"/>
        <w:rPr>
          <w:color w:val="000000" w:themeColor="text1"/>
        </w:rPr>
      </w:pPr>
      <w:r w:rsidRPr="00800C64">
        <w:rPr>
          <w:color w:val="000000" w:themeColor="text1"/>
        </w:rPr>
        <w:t>4. Состояние и перспективы информатизации сферы ГМУ.</w:t>
      </w:r>
    </w:p>
    <w:p w:rsidR="00800C64" w:rsidRPr="00B35D7F" w:rsidRDefault="00800C64" w:rsidP="00B35D7F">
      <w:pPr>
        <w:widowControl/>
        <w:shd w:val="clear" w:color="auto" w:fill="FFFFFF"/>
        <w:autoSpaceDE/>
        <w:autoSpaceDN/>
        <w:adjustRightInd/>
        <w:ind w:left="426"/>
        <w:jc w:val="both"/>
        <w:rPr>
          <w:color w:val="000000" w:themeColor="text1"/>
        </w:rPr>
      </w:pPr>
      <w:r w:rsidRPr="00800C64">
        <w:rPr>
          <w:color w:val="000000" w:themeColor="text1"/>
        </w:rPr>
        <w:t>5. Обеспечение информационной безопасности организации.</w:t>
      </w:r>
    </w:p>
    <w:p w:rsidR="00800C64" w:rsidRDefault="00B35D7F" w:rsidP="00B35D7F">
      <w:pPr>
        <w:widowControl/>
        <w:shd w:val="clear" w:color="auto" w:fill="FFFFFF"/>
        <w:autoSpaceDE/>
        <w:autoSpaceDN/>
        <w:adjustRightInd/>
        <w:ind w:left="426"/>
        <w:jc w:val="both"/>
        <w:rPr>
          <w:color w:val="000000" w:themeColor="text1"/>
        </w:rPr>
      </w:pPr>
      <w:r>
        <w:rPr>
          <w:color w:val="000000" w:themeColor="text1"/>
        </w:rPr>
        <w:t>6. </w:t>
      </w:r>
      <w:r w:rsidR="00800C64" w:rsidRPr="00B35D7F">
        <w:rPr>
          <w:color w:val="000000" w:themeColor="text1"/>
        </w:rPr>
        <w:t xml:space="preserve">Задачи использования информационных технологий в государственном и муниципальном управлении </w:t>
      </w:r>
    </w:p>
    <w:p w:rsidR="00B35D7F" w:rsidRPr="00B35D7F" w:rsidRDefault="00B35D7F" w:rsidP="00B35D7F">
      <w:pPr>
        <w:widowControl/>
        <w:shd w:val="clear" w:color="auto" w:fill="FFFFFF"/>
        <w:autoSpaceDE/>
        <w:autoSpaceDN/>
        <w:adjustRightInd/>
        <w:ind w:left="426"/>
        <w:jc w:val="both"/>
        <w:rPr>
          <w:color w:val="000000" w:themeColor="text1"/>
        </w:rPr>
      </w:pPr>
    </w:p>
    <w:p w:rsidR="00800C64" w:rsidRDefault="00800C64" w:rsidP="00B35D7F">
      <w:pPr>
        <w:widowControl/>
        <w:shd w:val="clear" w:color="auto" w:fill="FFFFFF"/>
        <w:autoSpaceDE/>
        <w:autoSpaceDN/>
        <w:adjustRightInd/>
        <w:jc w:val="both"/>
        <w:rPr>
          <w:color w:val="212529"/>
        </w:rPr>
      </w:pPr>
    </w:p>
    <w:p w:rsidR="00705829" w:rsidRPr="00705829" w:rsidRDefault="00705829" w:rsidP="00705829">
      <w:pPr>
        <w:widowControl/>
        <w:shd w:val="clear" w:color="auto" w:fill="FFFFFF"/>
        <w:autoSpaceDE/>
        <w:autoSpaceDN/>
        <w:adjustRightInd/>
        <w:spacing w:after="120"/>
        <w:ind w:firstLine="709"/>
        <w:jc w:val="both"/>
        <w:rPr>
          <w:b/>
          <w:color w:val="212529"/>
        </w:rPr>
      </w:pPr>
      <w:r>
        <w:rPr>
          <w:b/>
          <w:color w:val="212529"/>
        </w:rPr>
        <w:t>Практические задания</w:t>
      </w:r>
    </w:p>
    <w:p w:rsidR="00800C64" w:rsidRPr="00B35D7F" w:rsidRDefault="00800C64" w:rsidP="00557BE2">
      <w:pPr>
        <w:pStyle w:val="a9"/>
        <w:widowControl/>
        <w:numPr>
          <w:ilvl w:val="0"/>
          <w:numId w:val="57"/>
        </w:numPr>
        <w:shd w:val="clear" w:color="auto" w:fill="FFFFFF"/>
        <w:autoSpaceDE/>
        <w:autoSpaceDN/>
        <w:adjustRightInd/>
        <w:jc w:val="both"/>
      </w:pPr>
      <w:r w:rsidRPr="00B35D7F">
        <w:t>Процесс принятия решений и работа с информацией в государственном и муниципальном управлении.</w:t>
      </w:r>
    </w:p>
    <w:p w:rsidR="00B35D7F" w:rsidRPr="00B35D7F" w:rsidRDefault="00B35D7F" w:rsidP="00557BE2">
      <w:pPr>
        <w:pStyle w:val="a9"/>
        <w:widowControl/>
        <w:numPr>
          <w:ilvl w:val="0"/>
          <w:numId w:val="57"/>
        </w:numPr>
        <w:shd w:val="clear" w:color="auto" w:fill="FFFFFF"/>
        <w:autoSpaceDE/>
        <w:autoSpaceDN/>
        <w:adjustRightInd/>
        <w:jc w:val="both"/>
      </w:pPr>
      <w:r w:rsidRPr="00B35D7F">
        <w:t>Логико-интуитивные и экспертные методы сбора и переработки информации при принятии решений.</w:t>
      </w:r>
    </w:p>
    <w:p w:rsidR="00B35D7F" w:rsidRPr="00B35D7F" w:rsidRDefault="00B35D7F" w:rsidP="00557BE2">
      <w:pPr>
        <w:pStyle w:val="a9"/>
        <w:widowControl/>
        <w:numPr>
          <w:ilvl w:val="0"/>
          <w:numId w:val="57"/>
        </w:numPr>
        <w:shd w:val="clear" w:color="auto" w:fill="FFFFFF"/>
        <w:autoSpaceDE/>
        <w:autoSpaceDN/>
        <w:adjustRightInd/>
        <w:jc w:val="both"/>
      </w:pPr>
      <w:r w:rsidRPr="00B35D7F">
        <w:t>Количественные методы сбора и переработки информации при принятии решений.</w:t>
      </w:r>
    </w:p>
    <w:p w:rsidR="00705829" w:rsidRDefault="00B35D7F" w:rsidP="00557BE2">
      <w:pPr>
        <w:pStyle w:val="a9"/>
        <w:widowControl/>
        <w:numPr>
          <w:ilvl w:val="0"/>
          <w:numId w:val="57"/>
        </w:numPr>
        <w:shd w:val="clear" w:color="auto" w:fill="FFFFFF"/>
        <w:autoSpaceDE/>
        <w:autoSpaceDN/>
        <w:adjustRightInd/>
        <w:jc w:val="both"/>
      </w:pPr>
      <w:r w:rsidRPr="00B35D7F">
        <w:t xml:space="preserve">Основы математического моделирования проблемной ситуации. </w:t>
      </w:r>
    </w:p>
    <w:p w:rsidR="00B35D7F" w:rsidRPr="00B35D7F" w:rsidRDefault="00B35D7F" w:rsidP="00557BE2">
      <w:pPr>
        <w:pStyle w:val="a9"/>
        <w:widowControl/>
        <w:numPr>
          <w:ilvl w:val="0"/>
          <w:numId w:val="57"/>
        </w:numPr>
        <w:shd w:val="clear" w:color="auto" w:fill="FFFFFF"/>
        <w:autoSpaceDE/>
        <w:autoSpaceDN/>
        <w:adjustRightInd/>
        <w:jc w:val="both"/>
      </w:pPr>
      <w:r w:rsidRPr="00B35D7F">
        <w:t xml:space="preserve">Статистические методы анализа и прогнозирования, эконометрическое моделирование. </w:t>
      </w:r>
    </w:p>
    <w:p w:rsidR="00B35D7F" w:rsidRDefault="00B35D7F" w:rsidP="00557BE2">
      <w:pPr>
        <w:pStyle w:val="a9"/>
        <w:widowControl/>
        <w:numPr>
          <w:ilvl w:val="0"/>
          <w:numId w:val="57"/>
        </w:numPr>
        <w:shd w:val="clear" w:color="auto" w:fill="FFFFFF"/>
        <w:autoSpaceDE/>
        <w:autoSpaceDN/>
        <w:adjustRightInd/>
        <w:jc w:val="both"/>
      </w:pPr>
      <w:r w:rsidRPr="00B35D7F">
        <w:t>Инструментальные и программные средства информационных технологий в государственном и муниципальном управлении.</w:t>
      </w:r>
    </w:p>
    <w:p w:rsidR="00705829" w:rsidRDefault="00705829" w:rsidP="00705829">
      <w:pPr>
        <w:pStyle w:val="a9"/>
        <w:widowControl/>
        <w:shd w:val="clear" w:color="auto" w:fill="FFFFFF"/>
        <w:autoSpaceDE/>
        <w:autoSpaceDN/>
        <w:adjustRightInd/>
        <w:jc w:val="both"/>
      </w:pPr>
    </w:p>
    <w:p w:rsidR="00B7303D" w:rsidRPr="00905AE3" w:rsidRDefault="00B7303D">
      <w:pPr>
        <w:pStyle w:val="1"/>
        <w:shd w:val="clear" w:color="auto" w:fill="FFFFFF"/>
        <w:tabs>
          <w:tab w:val="left" w:pos="993"/>
        </w:tabs>
        <w:spacing w:before="0"/>
        <w:ind w:hanging="11"/>
        <w:rPr>
          <w:rFonts w:ascii="Times New Roman" w:eastAsia="Times New Roman" w:hAnsi="Times New Roman" w:cs="Times New Roman"/>
          <w:color w:val="auto"/>
          <w:sz w:val="24"/>
          <w:szCs w:val="24"/>
        </w:rPr>
      </w:pPr>
    </w:p>
    <w:sectPr w:rsidR="00B7303D" w:rsidRPr="00905AE3" w:rsidSect="006F4D21">
      <w:footerReference w:type="default" r:id="rId29"/>
      <w:type w:val="continuous"/>
      <w:pgSz w:w="11907" w:h="16839" w:code="9"/>
      <w:pgMar w:top="1134" w:right="850" w:bottom="1134" w:left="1701" w:header="709" w:footer="709"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F08F6" w:rsidRDefault="003F08F6" w:rsidP="00700678">
      <w:r>
        <w:separator/>
      </w:r>
    </w:p>
  </w:endnote>
  <w:endnote w:type="continuationSeparator" w:id="0">
    <w:p w:rsidR="003F08F6" w:rsidRDefault="003F08F6"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font>
  <w:font w:name="Georgia">
    <w:panose1 w:val="02040502050405020303"/>
    <w:charset w:val="CC"/>
    <w:family w:val="roman"/>
    <w:pitch w:val="variable"/>
    <w:sig w:usb0="00000287" w:usb1="00000000" w:usb2="00000000" w:usb3="00000000" w:csb0="0000009F" w:csb1="00000000"/>
  </w:font>
  <w:font w:name="Cambria Math">
    <w:panose1 w:val="02040503050406030204"/>
    <w:charset w:val="CC"/>
    <w:family w:val="roman"/>
    <w:pitch w:val="variable"/>
    <w:sig w:usb0="E00002FF" w:usb1="420024FF" w:usb2="00000000" w:usb3="00000000" w:csb0="0000019F" w:csb1="00000000"/>
  </w:font>
  <w:font w:name="inheri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596F" w:rsidRDefault="009E596F">
    <w:pPr>
      <w:pStyle w:val="a6"/>
      <w:jc w:val="center"/>
    </w:pPr>
  </w:p>
  <w:p w:rsidR="009E596F" w:rsidRDefault="009E596F">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F08F6" w:rsidRDefault="003F08F6" w:rsidP="00700678">
      <w:r>
        <w:separator/>
      </w:r>
    </w:p>
  </w:footnote>
  <w:footnote w:type="continuationSeparator" w:id="0">
    <w:p w:rsidR="003F08F6" w:rsidRDefault="003F08F6"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9"/>
    <w:multiLevelType w:val="singleLevel"/>
    <w:tmpl w:val="D37CF41A"/>
    <w:name w:val="WW8Num11"/>
    <w:lvl w:ilvl="0">
      <w:numFmt w:val="none"/>
      <w:lvlText w:val=""/>
      <w:lvlJc w:val="left"/>
      <w:pPr>
        <w:tabs>
          <w:tab w:val="num" w:pos="360"/>
        </w:tabs>
      </w:pPr>
    </w:lvl>
  </w:abstractNum>
  <w:abstractNum w:abstractNumId="2" w15:restartNumberingAfterBreak="0">
    <w:nsid w:val="01030548"/>
    <w:multiLevelType w:val="hybridMultilevel"/>
    <w:tmpl w:val="A734E9B8"/>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 w15:restartNumberingAfterBreak="0">
    <w:nsid w:val="021E755F"/>
    <w:multiLevelType w:val="hybridMultilevel"/>
    <w:tmpl w:val="28583D1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3B56A5E"/>
    <w:multiLevelType w:val="hybridMultilevel"/>
    <w:tmpl w:val="BA30799A"/>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 w15:restartNumberingAfterBreak="0">
    <w:nsid w:val="03BC6E1A"/>
    <w:multiLevelType w:val="hybridMultilevel"/>
    <w:tmpl w:val="3B7C6CA0"/>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6" w15:restartNumberingAfterBreak="0">
    <w:nsid w:val="07903DD2"/>
    <w:multiLevelType w:val="hybridMultilevel"/>
    <w:tmpl w:val="B63C9640"/>
    <w:lvl w:ilvl="0" w:tplc="0419000F">
      <w:start w:val="1"/>
      <w:numFmt w:val="decimal"/>
      <w:lvlText w:val="%1."/>
      <w:lvlJc w:val="left"/>
      <w:pPr>
        <w:ind w:left="720" w:hanging="360"/>
      </w:pPr>
    </w:lvl>
    <w:lvl w:ilvl="1" w:tplc="AD147C2C">
      <w:start w:val="1"/>
      <w:numFmt w:val="decimal"/>
      <w:lvlText w:val="%2)"/>
      <w:lvlJc w:val="left"/>
      <w:pPr>
        <w:ind w:left="1440" w:hanging="360"/>
      </w:pPr>
      <w:rPr>
        <w:rFonts w:hint="default"/>
        <w:color w:val="000000"/>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8DC15AF"/>
    <w:multiLevelType w:val="hybridMultilevel"/>
    <w:tmpl w:val="1780CA10"/>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8" w15:restartNumberingAfterBreak="0">
    <w:nsid w:val="09F35652"/>
    <w:multiLevelType w:val="hybridMultilevel"/>
    <w:tmpl w:val="7DBC386C"/>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9" w15:restartNumberingAfterBreak="0">
    <w:nsid w:val="0A866F6B"/>
    <w:multiLevelType w:val="multilevel"/>
    <w:tmpl w:val="791EDD0A"/>
    <w:lvl w:ilvl="0">
      <w:start w:val="4"/>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15:restartNumberingAfterBreak="0">
    <w:nsid w:val="0A9C3BCB"/>
    <w:multiLevelType w:val="hybridMultilevel"/>
    <w:tmpl w:val="1648466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0AC71AB9"/>
    <w:multiLevelType w:val="hybridMultilevel"/>
    <w:tmpl w:val="D2EE73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0CE85CF1"/>
    <w:multiLevelType w:val="hybridMultilevel"/>
    <w:tmpl w:val="958236A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0F6667CC"/>
    <w:multiLevelType w:val="hybridMultilevel"/>
    <w:tmpl w:val="B6C432AE"/>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4" w15:restartNumberingAfterBreak="0">
    <w:nsid w:val="166A0420"/>
    <w:multiLevelType w:val="hybridMultilevel"/>
    <w:tmpl w:val="F056C07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794498D"/>
    <w:multiLevelType w:val="hybridMultilevel"/>
    <w:tmpl w:val="AFAE57A6"/>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6" w15:restartNumberingAfterBreak="0">
    <w:nsid w:val="18E372CA"/>
    <w:multiLevelType w:val="hybridMultilevel"/>
    <w:tmpl w:val="018252F4"/>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7" w15:restartNumberingAfterBreak="0">
    <w:nsid w:val="20505C73"/>
    <w:multiLevelType w:val="hybridMultilevel"/>
    <w:tmpl w:val="C96EFA8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15:restartNumberingAfterBreak="0">
    <w:nsid w:val="22671276"/>
    <w:multiLevelType w:val="hybridMultilevel"/>
    <w:tmpl w:val="F7B0ACEA"/>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9" w15:restartNumberingAfterBreak="0">
    <w:nsid w:val="239B23BF"/>
    <w:multiLevelType w:val="hybridMultilevel"/>
    <w:tmpl w:val="0B4EF26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3E0110A"/>
    <w:multiLevelType w:val="hybridMultilevel"/>
    <w:tmpl w:val="AAB8EEB0"/>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1" w15:restartNumberingAfterBreak="0">
    <w:nsid w:val="2502076D"/>
    <w:multiLevelType w:val="hybridMultilevel"/>
    <w:tmpl w:val="35263CE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2" w15:restartNumberingAfterBreak="0">
    <w:nsid w:val="251E1CD7"/>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25834067"/>
    <w:multiLevelType w:val="hybridMultilevel"/>
    <w:tmpl w:val="E15ADE2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26DF7E95"/>
    <w:multiLevelType w:val="multilevel"/>
    <w:tmpl w:val="CF440B40"/>
    <w:lvl w:ilvl="0">
      <w:start w:val="1"/>
      <w:numFmt w:val="decimal"/>
      <w:lvlText w:val="%1."/>
      <w:lvlJc w:val="left"/>
      <w:pPr>
        <w:ind w:left="720" w:hanging="360"/>
      </w:pPr>
    </w:lvl>
    <w:lvl w:ilvl="1">
      <w:start w:val="1"/>
      <w:numFmt w:val="decimal"/>
      <w:isLgl/>
      <w:lvlText w:val="%1.%2."/>
      <w:lvlJc w:val="left"/>
      <w:pPr>
        <w:ind w:left="1571"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5" w15:restartNumberingAfterBreak="0">
    <w:nsid w:val="27AB04F9"/>
    <w:multiLevelType w:val="hybridMultilevel"/>
    <w:tmpl w:val="0428C248"/>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6" w15:restartNumberingAfterBreak="0">
    <w:nsid w:val="2D6243AD"/>
    <w:multiLevelType w:val="hybridMultilevel"/>
    <w:tmpl w:val="1EC85F48"/>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7" w15:restartNumberingAfterBreak="0">
    <w:nsid w:val="2EB51EBC"/>
    <w:multiLevelType w:val="hybridMultilevel"/>
    <w:tmpl w:val="8C841C5A"/>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8" w15:restartNumberingAfterBreak="0">
    <w:nsid w:val="3A187569"/>
    <w:multiLevelType w:val="hybridMultilevel"/>
    <w:tmpl w:val="1CB21D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D5766BC"/>
    <w:multiLevelType w:val="hybridMultilevel"/>
    <w:tmpl w:val="519AE2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3E5E5790"/>
    <w:multiLevelType w:val="hybridMultilevel"/>
    <w:tmpl w:val="E3ACC74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3F9B5A6E"/>
    <w:multiLevelType w:val="hybridMultilevel"/>
    <w:tmpl w:val="030E917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3" w15:restartNumberingAfterBreak="0">
    <w:nsid w:val="41DB3115"/>
    <w:multiLevelType w:val="hybridMultilevel"/>
    <w:tmpl w:val="66D0A7E0"/>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444B3439"/>
    <w:multiLevelType w:val="hybridMultilevel"/>
    <w:tmpl w:val="389E92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466E3525"/>
    <w:multiLevelType w:val="hybridMultilevel"/>
    <w:tmpl w:val="0B54E1F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6" w15:restartNumberingAfterBreak="0">
    <w:nsid w:val="46B41BFE"/>
    <w:multiLevelType w:val="hybridMultilevel"/>
    <w:tmpl w:val="321A884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7" w15:restartNumberingAfterBreak="0">
    <w:nsid w:val="4A9C182B"/>
    <w:multiLevelType w:val="hybridMultilevel"/>
    <w:tmpl w:val="D3F63E36"/>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8" w15:restartNumberingAfterBreak="0">
    <w:nsid w:val="4D17351A"/>
    <w:multiLevelType w:val="hybridMultilevel"/>
    <w:tmpl w:val="97FAF2DC"/>
    <w:lvl w:ilvl="0" w:tplc="AA8AFDA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9" w15:restartNumberingAfterBreak="0">
    <w:nsid w:val="51433E6B"/>
    <w:multiLevelType w:val="hybridMultilevel"/>
    <w:tmpl w:val="BF4086EA"/>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0" w15:restartNumberingAfterBreak="0">
    <w:nsid w:val="524607AC"/>
    <w:multiLevelType w:val="hybridMultilevel"/>
    <w:tmpl w:val="EC6A2918"/>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1" w15:restartNumberingAfterBreak="0">
    <w:nsid w:val="586A29E9"/>
    <w:multiLevelType w:val="hybridMultilevel"/>
    <w:tmpl w:val="FF82A1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58806A9F"/>
    <w:multiLevelType w:val="hybridMultilevel"/>
    <w:tmpl w:val="364C653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5AD015E6"/>
    <w:multiLevelType w:val="hybridMultilevel"/>
    <w:tmpl w:val="B5CCF1DE"/>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4" w15:restartNumberingAfterBreak="0">
    <w:nsid w:val="5B43606E"/>
    <w:multiLevelType w:val="hybridMultilevel"/>
    <w:tmpl w:val="60669C0A"/>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5" w15:restartNumberingAfterBreak="0">
    <w:nsid w:val="5E484266"/>
    <w:multiLevelType w:val="hybridMultilevel"/>
    <w:tmpl w:val="66F091FE"/>
    <w:lvl w:ilvl="0" w:tplc="2F66BBB2">
      <w:start w:val="1"/>
      <w:numFmt w:val="decimal"/>
      <w:lvlText w:val="%1."/>
      <w:lvlJc w:val="left"/>
      <w:pPr>
        <w:ind w:left="643" w:hanging="360"/>
      </w:pPr>
      <w:rPr>
        <w:b w:val="0"/>
      </w:r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46" w15:restartNumberingAfterBreak="0">
    <w:nsid w:val="5E553FE6"/>
    <w:multiLevelType w:val="hybridMultilevel"/>
    <w:tmpl w:val="24AC50B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5EBF05BE"/>
    <w:multiLevelType w:val="hybridMultilevel"/>
    <w:tmpl w:val="137A756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5FB31B34"/>
    <w:multiLevelType w:val="hybridMultilevel"/>
    <w:tmpl w:val="5E2646A0"/>
    <w:lvl w:ilvl="0" w:tplc="FF52A580">
      <w:start w:val="1"/>
      <w:numFmt w:val="decimal"/>
      <w:lvlText w:val="%1."/>
      <w:lvlJc w:val="left"/>
      <w:pPr>
        <w:ind w:left="1440" w:hanging="360"/>
      </w:pPr>
      <w:rPr>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9" w15:restartNumberingAfterBreak="0">
    <w:nsid w:val="5FCA16ED"/>
    <w:multiLevelType w:val="hybridMultilevel"/>
    <w:tmpl w:val="D2EE73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64ED2429"/>
    <w:multiLevelType w:val="hybridMultilevel"/>
    <w:tmpl w:val="3CF6F8C4"/>
    <w:lvl w:ilvl="0" w:tplc="68249F8C">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1" w15:restartNumberingAfterBreak="0">
    <w:nsid w:val="6BE74418"/>
    <w:multiLevelType w:val="hybridMultilevel"/>
    <w:tmpl w:val="1E96C5E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2"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hint="default"/>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53" w15:restartNumberingAfterBreak="0">
    <w:nsid w:val="6D1F17D0"/>
    <w:multiLevelType w:val="hybridMultilevel"/>
    <w:tmpl w:val="8A4632B4"/>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4" w15:restartNumberingAfterBreak="0">
    <w:nsid w:val="70023F68"/>
    <w:multiLevelType w:val="hybridMultilevel"/>
    <w:tmpl w:val="873C9E14"/>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5" w15:restartNumberingAfterBreak="0">
    <w:nsid w:val="70E13968"/>
    <w:multiLevelType w:val="hybridMultilevel"/>
    <w:tmpl w:val="FC609A00"/>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6" w15:restartNumberingAfterBreak="0">
    <w:nsid w:val="723813A1"/>
    <w:multiLevelType w:val="hybridMultilevel"/>
    <w:tmpl w:val="A762CFCE"/>
    <w:lvl w:ilvl="0" w:tplc="DE04C4F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7" w15:restartNumberingAfterBreak="0">
    <w:nsid w:val="73165BC4"/>
    <w:multiLevelType w:val="hybridMultilevel"/>
    <w:tmpl w:val="6A3CDB6C"/>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8" w15:restartNumberingAfterBreak="0">
    <w:nsid w:val="79F87700"/>
    <w:multiLevelType w:val="hybridMultilevel"/>
    <w:tmpl w:val="0F1033C8"/>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9" w15:restartNumberingAfterBreak="0">
    <w:nsid w:val="7AA7297D"/>
    <w:multiLevelType w:val="hybridMultilevel"/>
    <w:tmpl w:val="B860AF8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60" w15:restartNumberingAfterBreak="0">
    <w:nsid w:val="7B2F0260"/>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15:restartNumberingAfterBreak="0">
    <w:nsid w:val="7C0E707D"/>
    <w:multiLevelType w:val="hybridMultilevel"/>
    <w:tmpl w:val="73668E1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15:restartNumberingAfterBreak="0">
    <w:nsid w:val="7E8754E0"/>
    <w:multiLevelType w:val="hybridMultilevel"/>
    <w:tmpl w:val="998064A8"/>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num w:numId="1">
    <w:abstractNumId w:val="24"/>
  </w:num>
  <w:num w:numId="2">
    <w:abstractNumId w:val="60"/>
  </w:num>
  <w:num w:numId="3">
    <w:abstractNumId w:val="17"/>
  </w:num>
  <w:num w:numId="4">
    <w:abstractNumId w:val="29"/>
  </w:num>
  <w:num w:numId="5">
    <w:abstractNumId w:val="50"/>
  </w:num>
  <w:num w:numId="6">
    <w:abstractNumId w:val="9"/>
  </w:num>
  <w:num w:numId="7">
    <w:abstractNumId w:val="22"/>
  </w:num>
  <w:num w:numId="8">
    <w:abstractNumId w:val="11"/>
  </w:num>
  <w:num w:numId="9">
    <w:abstractNumId w:val="23"/>
  </w:num>
  <w:num w:numId="10">
    <w:abstractNumId w:val="25"/>
  </w:num>
  <w:num w:numId="11">
    <w:abstractNumId w:val="0"/>
    <w:lvlOverride w:ilvl="0">
      <w:lvl w:ilvl="0">
        <w:numFmt w:val="bullet"/>
        <w:lvlText w:val=""/>
        <w:legacy w:legacy="1" w:legacySpace="0" w:legacyIndent="360"/>
        <w:lvlJc w:val="left"/>
        <w:rPr>
          <w:rFonts w:ascii="Symbol" w:hAnsi="Symbol" w:hint="default"/>
        </w:rPr>
      </w:lvl>
    </w:lvlOverride>
  </w:num>
  <w:num w:numId="12">
    <w:abstractNumId w:val="30"/>
  </w:num>
  <w:num w:numId="13">
    <w:abstractNumId w:val="61"/>
  </w:num>
  <w:num w:numId="14">
    <w:abstractNumId w:val="28"/>
  </w:num>
  <w:num w:numId="15">
    <w:abstractNumId w:val="6"/>
  </w:num>
  <w:num w:numId="16">
    <w:abstractNumId w:val="45"/>
  </w:num>
  <w:num w:numId="17">
    <w:abstractNumId w:val="33"/>
  </w:num>
  <w:num w:numId="18">
    <w:abstractNumId w:val="36"/>
  </w:num>
  <w:num w:numId="19">
    <w:abstractNumId w:val="32"/>
  </w:num>
  <w:num w:numId="20">
    <w:abstractNumId w:val="14"/>
  </w:num>
  <w:num w:numId="21">
    <w:abstractNumId w:val="19"/>
  </w:num>
  <w:num w:numId="22">
    <w:abstractNumId w:val="10"/>
  </w:num>
  <w:num w:numId="23">
    <w:abstractNumId w:val="46"/>
  </w:num>
  <w:num w:numId="24">
    <w:abstractNumId w:val="42"/>
  </w:num>
  <w:num w:numId="25">
    <w:abstractNumId w:val="49"/>
  </w:num>
  <w:num w:numId="26">
    <w:abstractNumId w:val="35"/>
  </w:num>
  <w:num w:numId="27">
    <w:abstractNumId w:val="8"/>
  </w:num>
  <w:num w:numId="28">
    <w:abstractNumId w:val="62"/>
  </w:num>
  <w:num w:numId="29">
    <w:abstractNumId w:val="53"/>
  </w:num>
  <w:num w:numId="30">
    <w:abstractNumId w:val="15"/>
  </w:num>
  <w:num w:numId="31">
    <w:abstractNumId w:val="26"/>
  </w:num>
  <w:num w:numId="32">
    <w:abstractNumId w:val="21"/>
  </w:num>
  <w:num w:numId="33">
    <w:abstractNumId w:val="39"/>
  </w:num>
  <w:num w:numId="34">
    <w:abstractNumId w:val="12"/>
  </w:num>
  <w:num w:numId="35">
    <w:abstractNumId w:val="58"/>
  </w:num>
  <w:num w:numId="36">
    <w:abstractNumId w:val="47"/>
  </w:num>
  <w:num w:numId="37">
    <w:abstractNumId w:val="2"/>
  </w:num>
  <w:num w:numId="38">
    <w:abstractNumId w:val="43"/>
  </w:num>
  <w:num w:numId="39">
    <w:abstractNumId w:val="40"/>
  </w:num>
  <w:num w:numId="40">
    <w:abstractNumId w:val="13"/>
  </w:num>
  <w:num w:numId="41">
    <w:abstractNumId w:val="20"/>
  </w:num>
  <w:num w:numId="42">
    <w:abstractNumId w:val="5"/>
  </w:num>
  <w:num w:numId="43">
    <w:abstractNumId w:val="59"/>
  </w:num>
  <w:num w:numId="44">
    <w:abstractNumId w:val="18"/>
  </w:num>
  <w:num w:numId="45">
    <w:abstractNumId w:val="27"/>
  </w:num>
  <w:num w:numId="46">
    <w:abstractNumId w:val="7"/>
  </w:num>
  <w:num w:numId="47">
    <w:abstractNumId w:val="51"/>
  </w:num>
  <w:num w:numId="48">
    <w:abstractNumId w:val="48"/>
  </w:num>
  <w:num w:numId="49">
    <w:abstractNumId w:val="57"/>
  </w:num>
  <w:num w:numId="50">
    <w:abstractNumId w:val="16"/>
  </w:num>
  <w:num w:numId="51">
    <w:abstractNumId w:val="4"/>
  </w:num>
  <w:num w:numId="52">
    <w:abstractNumId w:val="54"/>
  </w:num>
  <w:num w:numId="53">
    <w:abstractNumId w:val="55"/>
  </w:num>
  <w:num w:numId="54">
    <w:abstractNumId w:val="34"/>
  </w:num>
  <w:num w:numId="55">
    <w:abstractNumId w:val="44"/>
  </w:num>
  <w:num w:numId="56">
    <w:abstractNumId w:val="3"/>
  </w:num>
  <w:num w:numId="57">
    <w:abstractNumId w:val="41"/>
  </w:num>
  <w:num w:numId="58">
    <w:abstractNumId w:val="38"/>
  </w:num>
  <w:num w:numId="59">
    <w:abstractNumId w:val="56"/>
  </w:num>
  <w:num w:numId="60">
    <w:abstractNumId w:val="31"/>
  </w:num>
  <w:num w:numId="61">
    <w:abstractNumId w:val="37"/>
  </w:num>
  <w:num w:numId="62">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noPunctuationKerning/>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35CF"/>
    <w:rsid w:val="00013DB0"/>
    <w:rsid w:val="000207B0"/>
    <w:rsid w:val="00020ABC"/>
    <w:rsid w:val="00020AC1"/>
    <w:rsid w:val="000240D7"/>
    <w:rsid w:val="00030968"/>
    <w:rsid w:val="00036E3E"/>
    <w:rsid w:val="0003772B"/>
    <w:rsid w:val="00045ECC"/>
    <w:rsid w:val="00053EF6"/>
    <w:rsid w:val="0005475B"/>
    <w:rsid w:val="00054B05"/>
    <w:rsid w:val="000553D0"/>
    <w:rsid w:val="00066332"/>
    <w:rsid w:val="00072D9F"/>
    <w:rsid w:val="000735DA"/>
    <w:rsid w:val="00077442"/>
    <w:rsid w:val="00080AF9"/>
    <w:rsid w:val="00083BDF"/>
    <w:rsid w:val="000844B8"/>
    <w:rsid w:val="00085AD9"/>
    <w:rsid w:val="000A4ACE"/>
    <w:rsid w:val="000A5CFA"/>
    <w:rsid w:val="000B0318"/>
    <w:rsid w:val="000B4458"/>
    <w:rsid w:val="000C1ECD"/>
    <w:rsid w:val="000C2CFC"/>
    <w:rsid w:val="000C351A"/>
    <w:rsid w:val="000C504A"/>
    <w:rsid w:val="000C53B1"/>
    <w:rsid w:val="000C72FB"/>
    <w:rsid w:val="000D7BBA"/>
    <w:rsid w:val="000E12E9"/>
    <w:rsid w:val="000E3F4D"/>
    <w:rsid w:val="000E5466"/>
    <w:rsid w:val="000F0168"/>
    <w:rsid w:val="000F1B6F"/>
    <w:rsid w:val="000F23B7"/>
    <w:rsid w:val="000F4D99"/>
    <w:rsid w:val="000F76BF"/>
    <w:rsid w:val="00100CFE"/>
    <w:rsid w:val="001012D2"/>
    <w:rsid w:val="001016D7"/>
    <w:rsid w:val="00115B56"/>
    <w:rsid w:val="00123B9E"/>
    <w:rsid w:val="00131556"/>
    <w:rsid w:val="00134BA3"/>
    <w:rsid w:val="00141E08"/>
    <w:rsid w:val="001434F2"/>
    <w:rsid w:val="001503A3"/>
    <w:rsid w:val="0015090A"/>
    <w:rsid w:val="00151579"/>
    <w:rsid w:val="00162CA2"/>
    <w:rsid w:val="00171AC3"/>
    <w:rsid w:val="001766C1"/>
    <w:rsid w:val="001869EF"/>
    <w:rsid w:val="00186B66"/>
    <w:rsid w:val="001872FA"/>
    <w:rsid w:val="001919DF"/>
    <w:rsid w:val="001965F0"/>
    <w:rsid w:val="0019746F"/>
    <w:rsid w:val="001A5EC7"/>
    <w:rsid w:val="001B2E59"/>
    <w:rsid w:val="001B35E5"/>
    <w:rsid w:val="001B6131"/>
    <w:rsid w:val="001B75FA"/>
    <w:rsid w:val="001C0087"/>
    <w:rsid w:val="001D268A"/>
    <w:rsid w:val="001D2E71"/>
    <w:rsid w:val="001E44F4"/>
    <w:rsid w:val="001F798C"/>
    <w:rsid w:val="00200EC5"/>
    <w:rsid w:val="00203F7D"/>
    <w:rsid w:val="0020721B"/>
    <w:rsid w:val="00207C2E"/>
    <w:rsid w:val="00210A05"/>
    <w:rsid w:val="00211DED"/>
    <w:rsid w:val="00213E0A"/>
    <w:rsid w:val="00214A8C"/>
    <w:rsid w:val="00226DCE"/>
    <w:rsid w:val="00227664"/>
    <w:rsid w:val="00233449"/>
    <w:rsid w:val="00234E27"/>
    <w:rsid w:val="00240B9E"/>
    <w:rsid w:val="00243AD7"/>
    <w:rsid w:val="002550D7"/>
    <w:rsid w:val="00272FAA"/>
    <w:rsid w:val="00274840"/>
    <w:rsid w:val="0027621E"/>
    <w:rsid w:val="002A021B"/>
    <w:rsid w:val="002A294F"/>
    <w:rsid w:val="002B1678"/>
    <w:rsid w:val="002B1738"/>
    <w:rsid w:val="002B6CE2"/>
    <w:rsid w:val="002C008D"/>
    <w:rsid w:val="002C6645"/>
    <w:rsid w:val="002C7721"/>
    <w:rsid w:val="002D097D"/>
    <w:rsid w:val="002D4C59"/>
    <w:rsid w:val="002F0D93"/>
    <w:rsid w:val="002F28C8"/>
    <w:rsid w:val="002F5DC2"/>
    <w:rsid w:val="003037DC"/>
    <w:rsid w:val="003041E5"/>
    <w:rsid w:val="00304207"/>
    <w:rsid w:val="00304622"/>
    <w:rsid w:val="003069C3"/>
    <w:rsid w:val="0031138B"/>
    <w:rsid w:val="00313AD2"/>
    <w:rsid w:val="003159DB"/>
    <w:rsid w:val="003251F2"/>
    <w:rsid w:val="0033060C"/>
    <w:rsid w:val="003349A5"/>
    <w:rsid w:val="00335214"/>
    <w:rsid w:val="00344E00"/>
    <w:rsid w:val="00345342"/>
    <w:rsid w:val="003504FB"/>
    <w:rsid w:val="00353395"/>
    <w:rsid w:val="0035744B"/>
    <w:rsid w:val="00360625"/>
    <w:rsid w:val="00362B27"/>
    <w:rsid w:val="00363D90"/>
    <w:rsid w:val="0037016A"/>
    <w:rsid w:val="00370E47"/>
    <w:rsid w:val="00371B4D"/>
    <w:rsid w:val="00372AEA"/>
    <w:rsid w:val="00380538"/>
    <w:rsid w:val="0038106D"/>
    <w:rsid w:val="00381837"/>
    <w:rsid w:val="003826C7"/>
    <w:rsid w:val="00385EDD"/>
    <w:rsid w:val="00386403"/>
    <w:rsid w:val="003977B5"/>
    <w:rsid w:val="003A47B2"/>
    <w:rsid w:val="003B1392"/>
    <w:rsid w:val="003B153D"/>
    <w:rsid w:val="003B1D69"/>
    <w:rsid w:val="003D1782"/>
    <w:rsid w:val="003D5B4F"/>
    <w:rsid w:val="003E213F"/>
    <w:rsid w:val="003E514B"/>
    <w:rsid w:val="003E74F0"/>
    <w:rsid w:val="003F08F6"/>
    <w:rsid w:val="003F1584"/>
    <w:rsid w:val="003F1ED1"/>
    <w:rsid w:val="003F45D4"/>
    <w:rsid w:val="003F5534"/>
    <w:rsid w:val="003F665A"/>
    <w:rsid w:val="00406221"/>
    <w:rsid w:val="00410AA5"/>
    <w:rsid w:val="004139E7"/>
    <w:rsid w:val="00414F2B"/>
    <w:rsid w:val="00414FBA"/>
    <w:rsid w:val="004158DA"/>
    <w:rsid w:val="004166BA"/>
    <w:rsid w:val="00430D7E"/>
    <w:rsid w:val="00432EA7"/>
    <w:rsid w:val="00442C63"/>
    <w:rsid w:val="00446E62"/>
    <w:rsid w:val="00447871"/>
    <w:rsid w:val="00454956"/>
    <w:rsid w:val="00462A20"/>
    <w:rsid w:val="0047259A"/>
    <w:rsid w:val="004767F7"/>
    <w:rsid w:val="004830A6"/>
    <w:rsid w:val="0048540E"/>
    <w:rsid w:val="00485A35"/>
    <w:rsid w:val="0049263C"/>
    <w:rsid w:val="00492C4D"/>
    <w:rsid w:val="00497E66"/>
    <w:rsid w:val="004A0560"/>
    <w:rsid w:val="004B04E3"/>
    <w:rsid w:val="004C1E9C"/>
    <w:rsid w:val="004C5469"/>
    <w:rsid w:val="004C5A92"/>
    <w:rsid w:val="004C65BE"/>
    <w:rsid w:val="004C6BDD"/>
    <w:rsid w:val="004D3E3C"/>
    <w:rsid w:val="005072A6"/>
    <w:rsid w:val="00513E39"/>
    <w:rsid w:val="00527688"/>
    <w:rsid w:val="00530F7B"/>
    <w:rsid w:val="00543F68"/>
    <w:rsid w:val="00554544"/>
    <w:rsid w:val="005568D2"/>
    <w:rsid w:val="00557BE2"/>
    <w:rsid w:val="00566296"/>
    <w:rsid w:val="00574225"/>
    <w:rsid w:val="00581A7A"/>
    <w:rsid w:val="00583ED3"/>
    <w:rsid w:val="005A73F2"/>
    <w:rsid w:val="005A756A"/>
    <w:rsid w:val="005B0F7E"/>
    <w:rsid w:val="005B49DA"/>
    <w:rsid w:val="005B74C7"/>
    <w:rsid w:val="005C2305"/>
    <w:rsid w:val="005C71F7"/>
    <w:rsid w:val="005D3BA0"/>
    <w:rsid w:val="005D3CB3"/>
    <w:rsid w:val="005D53C1"/>
    <w:rsid w:val="005E21F4"/>
    <w:rsid w:val="005E40E7"/>
    <w:rsid w:val="005E4B3A"/>
    <w:rsid w:val="005E4E00"/>
    <w:rsid w:val="005E7756"/>
    <w:rsid w:val="005F10E8"/>
    <w:rsid w:val="005F320E"/>
    <w:rsid w:val="005F68CB"/>
    <w:rsid w:val="006065D2"/>
    <w:rsid w:val="006071C6"/>
    <w:rsid w:val="00607C09"/>
    <w:rsid w:val="00607C54"/>
    <w:rsid w:val="00612E06"/>
    <w:rsid w:val="00614E13"/>
    <w:rsid w:val="00617475"/>
    <w:rsid w:val="00621A10"/>
    <w:rsid w:val="00623C59"/>
    <w:rsid w:val="00624892"/>
    <w:rsid w:val="00626851"/>
    <w:rsid w:val="00630AC7"/>
    <w:rsid w:val="006375EA"/>
    <w:rsid w:val="006466C3"/>
    <w:rsid w:val="00647E6E"/>
    <w:rsid w:val="00651AE3"/>
    <w:rsid w:val="00657532"/>
    <w:rsid w:val="00682A25"/>
    <w:rsid w:val="006859DC"/>
    <w:rsid w:val="00686CCD"/>
    <w:rsid w:val="00686D73"/>
    <w:rsid w:val="00696C4D"/>
    <w:rsid w:val="006A35DA"/>
    <w:rsid w:val="006A38A4"/>
    <w:rsid w:val="006A7C14"/>
    <w:rsid w:val="006B05B3"/>
    <w:rsid w:val="006B0A73"/>
    <w:rsid w:val="006D1DBA"/>
    <w:rsid w:val="006D32C1"/>
    <w:rsid w:val="006D5C2E"/>
    <w:rsid w:val="006E3861"/>
    <w:rsid w:val="006E3C61"/>
    <w:rsid w:val="006F4D21"/>
    <w:rsid w:val="007003B7"/>
    <w:rsid w:val="00700678"/>
    <w:rsid w:val="00700B03"/>
    <w:rsid w:val="0070242E"/>
    <w:rsid w:val="00705829"/>
    <w:rsid w:val="00710536"/>
    <w:rsid w:val="00711D46"/>
    <w:rsid w:val="00714167"/>
    <w:rsid w:val="00721371"/>
    <w:rsid w:val="007240F4"/>
    <w:rsid w:val="00724338"/>
    <w:rsid w:val="00732AF5"/>
    <w:rsid w:val="0074097D"/>
    <w:rsid w:val="00743C6A"/>
    <w:rsid w:val="00743DED"/>
    <w:rsid w:val="007452D0"/>
    <w:rsid w:val="0075611E"/>
    <w:rsid w:val="00757368"/>
    <w:rsid w:val="007634BB"/>
    <w:rsid w:val="00773DBC"/>
    <w:rsid w:val="007758DA"/>
    <w:rsid w:val="007856EE"/>
    <w:rsid w:val="0079292B"/>
    <w:rsid w:val="007961D3"/>
    <w:rsid w:val="007963B3"/>
    <w:rsid w:val="007968D7"/>
    <w:rsid w:val="007A0AFD"/>
    <w:rsid w:val="007A241A"/>
    <w:rsid w:val="007A33C5"/>
    <w:rsid w:val="007A3D14"/>
    <w:rsid w:val="007A5ECF"/>
    <w:rsid w:val="007A644D"/>
    <w:rsid w:val="007A776D"/>
    <w:rsid w:val="007A79D6"/>
    <w:rsid w:val="007D18F8"/>
    <w:rsid w:val="007D1F4C"/>
    <w:rsid w:val="007E73C9"/>
    <w:rsid w:val="007F3ABD"/>
    <w:rsid w:val="007F6D04"/>
    <w:rsid w:val="00800A93"/>
    <w:rsid w:val="00800C64"/>
    <w:rsid w:val="00803010"/>
    <w:rsid w:val="008073C0"/>
    <w:rsid w:val="0081285A"/>
    <w:rsid w:val="00822AEB"/>
    <w:rsid w:val="0083327E"/>
    <w:rsid w:val="00836144"/>
    <w:rsid w:val="00840949"/>
    <w:rsid w:val="00842897"/>
    <w:rsid w:val="00844E16"/>
    <w:rsid w:val="00846129"/>
    <w:rsid w:val="00846C6A"/>
    <w:rsid w:val="00847297"/>
    <w:rsid w:val="00851FA3"/>
    <w:rsid w:val="00854005"/>
    <w:rsid w:val="00856CA9"/>
    <w:rsid w:val="00861244"/>
    <w:rsid w:val="008673D8"/>
    <w:rsid w:val="00873DDD"/>
    <w:rsid w:val="0087502C"/>
    <w:rsid w:val="00877963"/>
    <w:rsid w:val="0088550C"/>
    <w:rsid w:val="00890748"/>
    <w:rsid w:val="008930A8"/>
    <w:rsid w:val="00895865"/>
    <w:rsid w:val="008A6325"/>
    <w:rsid w:val="008A7AB4"/>
    <w:rsid w:val="008B5A29"/>
    <w:rsid w:val="008C162A"/>
    <w:rsid w:val="008C29B1"/>
    <w:rsid w:val="008C79B8"/>
    <w:rsid w:val="008D1601"/>
    <w:rsid w:val="008D5AD2"/>
    <w:rsid w:val="008E3304"/>
    <w:rsid w:val="008E432F"/>
    <w:rsid w:val="008E4562"/>
    <w:rsid w:val="008E4ED9"/>
    <w:rsid w:val="008F11DD"/>
    <w:rsid w:val="008F6E8D"/>
    <w:rsid w:val="009014D5"/>
    <w:rsid w:val="00902708"/>
    <w:rsid w:val="00905AE3"/>
    <w:rsid w:val="0091341C"/>
    <w:rsid w:val="009134D5"/>
    <w:rsid w:val="00925104"/>
    <w:rsid w:val="00925B91"/>
    <w:rsid w:val="0093633B"/>
    <w:rsid w:val="0093724C"/>
    <w:rsid w:val="00937296"/>
    <w:rsid w:val="00953B71"/>
    <w:rsid w:val="00956FAE"/>
    <w:rsid w:val="00960355"/>
    <w:rsid w:val="00963AEA"/>
    <w:rsid w:val="009645DD"/>
    <w:rsid w:val="00967B39"/>
    <w:rsid w:val="009725FF"/>
    <w:rsid w:val="0097452B"/>
    <w:rsid w:val="00982DF7"/>
    <w:rsid w:val="009867AC"/>
    <w:rsid w:val="0098691C"/>
    <w:rsid w:val="00986CA3"/>
    <w:rsid w:val="009A08BC"/>
    <w:rsid w:val="009A25F0"/>
    <w:rsid w:val="009A410B"/>
    <w:rsid w:val="009A457B"/>
    <w:rsid w:val="009A64B3"/>
    <w:rsid w:val="009B77B4"/>
    <w:rsid w:val="009C4AE1"/>
    <w:rsid w:val="009C7910"/>
    <w:rsid w:val="009D47CF"/>
    <w:rsid w:val="009E0041"/>
    <w:rsid w:val="009E1EE1"/>
    <w:rsid w:val="009E4CD9"/>
    <w:rsid w:val="009E596F"/>
    <w:rsid w:val="009E5A7D"/>
    <w:rsid w:val="009E6D98"/>
    <w:rsid w:val="009E7E29"/>
    <w:rsid w:val="009F0018"/>
    <w:rsid w:val="009F104F"/>
    <w:rsid w:val="009F241B"/>
    <w:rsid w:val="009F2437"/>
    <w:rsid w:val="009F2FAF"/>
    <w:rsid w:val="009F3E1E"/>
    <w:rsid w:val="009F3FA0"/>
    <w:rsid w:val="00A00B21"/>
    <w:rsid w:val="00A035CF"/>
    <w:rsid w:val="00A0609D"/>
    <w:rsid w:val="00A0713D"/>
    <w:rsid w:val="00A14683"/>
    <w:rsid w:val="00A22089"/>
    <w:rsid w:val="00A23974"/>
    <w:rsid w:val="00A24220"/>
    <w:rsid w:val="00A25EAC"/>
    <w:rsid w:val="00A30FBB"/>
    <w:rsid w:val="00A32F52"/>
    <w:rsid w:val="00A45660"/>
    <w:rsid w:val="00A47639"/>
    <w:rsid w:val="00A53881"/>
    <w:rsid w:val="00A5672E"/>
    <w:rsid w:val="00A57021"/>
    <w:rsid w:val="00A57DDA"/>
    <w:rsid w:val="00A60F0F"/>
    <w:rsid w:val="00A622DC"/>
    <w:rsid w:val="00A63A5B"/>
    <w:rsid w:val="00A65BD1"/>
    <w:rsid w:val="00A719FA"/>
    <w:rsid w:val="00A7356A"/>
    <w:rsid w:val="00A7657A"/>
    <w:rsid w:val="00A77CDB"/>
    <w:rsid w:val="00A77DE2"/>
    <w:rsid w:val="00A80B03"/>
    <w:rsid w:val="00A80F07"/>
    <w:rsid w:val="00A84957"/>
    <w:rsid w:val="00A8617E"/>
    <w:rsid w:val="00A90217"/>
    <w:rsid w:val="00A91056"/>
    <w:rsid w:val="00A92479"/>
    <w:rsid w:val="00A924EA"/>
    <w:rsid w:val="00A946DA"/>
    <w:rsid w:val="00A94CFA"/>
    <w:rsid w:val="00A94F12"/>
    <w:rsid w:val="00A95BE5"/>
    <w:rsid w:val="00A96A7A"/>
    <w:rsid w:val="00AA1A79"/>
    <w:rsid w:val="00AA437F"/>
    <w:rsid w:val="00AB4A2C"/>
    <w:rsid w:val="00AB70C8"/>
    <w:rsid w:val="00AC0897"/>
    <w:rsid w:val="00AC19EE"/>
    <w:rsid w:val="00AC5996"/>
    <w:rsid w:val="00AD11D7"/>
    <w:rsid w:val="00AD20B2"/>
    <w:rsid w:val="00AD2DAD"/>
    <w:rsid w:val="00AD309A"/>
    <w:rsid w:val="00AE4AF3"/>
    <w:rsid w:val="00AF2FBD"/>
    <w:rsid w:val="00B0190F"/>
    <w:rsid w:val="00B03511"/>
    <w:rsid w:val="00B04476"/>
    <w:rsid w:val="00B063A6"/>
    <w:rsid w:val="00B12478"/>
    <w:rsid w:val="00B16304"/>
    <w:rsid w:val="00B2233C"/>
    <w:rsid w:val="00B326F6"/>
    <w:rsid w:val="00B345F9"/>
    <w:rsid w:val="00B35D7F"/>
    <w:rsid w:val="00B35DE8"/>
    <w:rsid w:val="00B42969"/>
    <w:rsid w:val="00B42C9B"/>
    <w:rsid w:val="00B437AF"/>
    <w:rsid w:val="00B45972"/>
    <w:rsid w:val="00B51D10"/>
    <w:rsid w:val="00B6477C"/>
    <w:rsid w:val="00B65308"/>
    <w:rsid w:val="00B72D5E"/>
    <w:rsid w:val="00B7303D"/>
    <w:rsid w:val="00B801C1"/>
    <w:rsid w:val="00B86A5C"/>
    <w:rsid w:val="00B9122A"/>
    <w:rsid w:val="00B91EF8"/>
    <w:rsid w:val="00B92504"/>
    <w:rsid w:val="00B925EF"/>
    <w:rsid w:val="00BA085B"/>
    <w:rsid w:val="00BA579E"/>
    <w:rsid w:val="00BA6987"/>
    <w:rsid w:val="00BB019E"/>
    <w:rsid w:val="00BB3200"/>
    <w:rsid w:val="00BB60E4"/>
    <w:rsid w:val="00BC1411"/>
    <w:rsid w:val="00BC1C84"/>
    <w:rsid w:val="00BC5377"/>
    <w:rsid w:val="00BC65AD"/>
    <w:rsid w:val="00BD11A4"/>
    <w:rsid w:val="00BD5BC8"/>
    <w:rsid w:val="00BE3F9F"/>
    <w:rsid w:val="00BE526E"/>
    <w:rsid w:val="00BF0CF2"/>
    <w:rsid w:val="00BF356E"/>
    <w:rsid w:val="00BF407F"/>
    <w:rsid w:val="00BF5495"/>
    <w:rsid w:val="00BF57A8"/>
    <w:rsid w:val="00BF7025"/>
    <w:rsid w:val="00C01124"/>
    <w:rsid w:val="00C06957"/>
    <w:rsid w:val="00C13205"/>
    <w:rsid w:val="00C14769"/>
    <w:rsid w:val="00C17D37"/>
    <w:rsid w:val="00C17E64"/>
    <w:rsid w:val="00C25344"/>
    <w:rsid w:val="00C275E1"/>
    <w:rsid w:val="00C36C48"/>
    <w:rsid w:val="00C36ECB"/>
    <w:rsid w:val="00C37266"/>
    <w:rsid w:val="00C42A52"/>
    <w:rsid w:val="00C56D9C"/>
    <w:rsid w:val="00C61B59"/>
    <w:rsid w:val="00C653FA"/>
    <w:rsid w:val="00C666ED"/>
    <w:rsid w:val="00C70693"/>
    <w:rsid w:val="00C7183C"/>
    <w:rsid w:val="00C74F89"/>
    <w:rsid w:val="00C821CC"/>
    <w:rsid w:val="00C82A21"/>
    <w:rsid w:val="00C83404"/>
    <w:rsid w:val="00C858D1"/>
    <w:rsid w:val="00C95113"/>
    <w:rsid w:val="00C95D53"/>
    <w:rsid w:val="00CA290A"/>
    <w:rsid w:val="00CB06CF"/>
    <w:rsid w:val="00CC38E8"/>
    <w:rsid w:val="00CC6DBA"/>
    <w:rsid w:val="00CD04D1"/>
    <w:rsid w:val="00CD2326"/>
    <w:rsid w:val="00CD31A0"/>
    <w:rsid w:val="00CE6A9A"/>
    <w:rsid w:val="00CF3B67"/>
    <w:rsid w:val="00D06028"/>
    <w:rsid w:val="00D075DA"/>
    <w:rsid w:val="00D078F7"/>
    <w:rsid w:val="00D10F5F"/>
    <w:rsid w:val="00D24D89"/>
    <w:rsid w:val="00D25255"/>
    <w:rsid w:val="00D26D94"/>
    <w:rsid w:val="00D37E73"/>
    <w:rsid w:val="00D43B50"/>
    <w:rsid w:val="00D45563"/>
    <w:rsid w:val="00D509DF"/>
    <w:rsid w:val="00D55F05"/>
    <w:rsid w:val="00D57CB7"/>
    <w:rsid w:val="00D67AF5"/>
    <w:rsid w:val="00D75B31"/>
    <w:rsid w:val="00D83CEA"/>
    <w:rsid w:val="00D87978"/>
    <w:rsid w:val="00D879D4"/>
    <w:rsid w:val="00D9122E"/>
    <w:rsid w:val="00D9208C"/>
    <w:rsid w:val="00D93BA5"/>
    <w:rsid w:val="00D94797"/>
    <w:rsid w:val="00DA258B"/>
    <w:rsid w:val="00DA3C4B"/>
    <w:rsid w:val="00DB1460"/>
    <w:rsid w:val="00DB42F0"/>
    <w:rsid w:val="00DB4E9F"/>
    <w:rsid w:val="00DB4F00"/>
    <w:rsid w:val="00DB77A2"/>
    <w:rsid w:val="00DC272C"/>
    <w:rsid w:val="00DD6842"/>
    <w:rsid w:val="00DE36EB"/>
    <w:rsid w:val="00DF5DCD"/>
    <w:rsid w:val="00E0407A"/>
    <w:rsid w:val="00E05591"/>
    <w:rsid w:val="00E16BF4"/>
    <w:rsid w:val="00E25BB8"/>
    <w:rsid w:val="00E4165C"/>
    <w:rsid w:val="00E41B6C"/>
    <w:rsid w:val="00E4258F"/>
    <w:rsid w:val="00E42920"/>
    <w:rsid w:val="00E5078C"/>
    <w:rsid w:val="00E5286A"/>
    <w:rsid w:val="00E57372"/>
    <w:rsid w:val="00E57D67"/>
    <w:rsid w:val="00E6274F"/>
    <w:rsid w:val="00E700AA"/>
    <w:rsid w:val="00E73237"/>
    <w:rsid w:val="00E77251"/>
    <w:rsid w:val="00E826B9"/>
    <w:rsid w:val="00E85924"/>
    <w:rsid w:val="00E87353"/>
    <w:rsid w:val="00E87C97"/>
    <w:rsid w:val="00E87CC9"/>
    <w:rsid w:val="00E91CC3"/>
    <w:rsid w:val="00E9796E"/>
    <w:rsid w:val="00E97E6F"/>
    <w:rsid w:val="00E97EAE"/>
    <w:rsid w:val="00EA3226"/>
    <w:rsid w:val="00EB2629"/>
    <w:rsid w:val="00EB3A07"/>
    <w:rsid w:val="00EC136E"/>
    <w:rsid w:val="00EC3185"/>
    <w:rsid w:val="00EC7B76"/>
    <w:rsid w:val="00ED007B"/>
    <w:rsid w:val="00ED0928"/>
    <w:rsid w:val="00ED4274"/>
    <w:rsid w:val="00EE4163"/>
    <w:rsid w:val="00EF1EC2"/>
    <w:rsid w:val="00EF40AA"/>
    <w:rsid w:val="00F02552"/>
    <w:rsid w:val="00F0288A"/>
    <w:rsid w:val="00F03CC1"/>
    <w:rsid w:val="00F076D2"/>
    <w:rsid w:val="00F1010F"/>
    <w:rsid w:val="00F10668"/>
    <w:rsid w:val="00F17E67"/>
    <w:rsid w:val="00F20592"/>
    <w:rsid w:val="00F20694"/>
    <w:rsid w:val="00F24A2F"/>
    <w:rsid w:val="00F3522E"/>
    <w:rsid w:val="00F45429"/>
    <w:rsid w:val="00F50FCF"/>
    <w:rsid w:val="00F548AD"/>
    <w:rsid w:val="00F6539D"/>
    <w:rsid w:val="00F706C4"/>
    <w:rsid w:val="00F7704A"/>
    <w:rsid w:val="00F82E66"/>
    <w:rsid w:val="00F92530"/>
    <w:rsid w:val="00F9635B"/>
    <w:rsid w:val="00FA2D42"/>
    <w:rsid w:val="00FA5C98"/>
    <w:rsid w:val="00FA5E9B"/>
    <w:rsid w:val="00FA6E49"/>
    <w:rsid w:val="00FB519E"/>
    <w:rsid w:val="00FB66CE"/>
    <w:rsid w:val="00FC2CF6"/>
    <w:rsid w:val="00FC6160"/>
    <w:rsid w:val="00FC67FB"/>
    <w:rsid w:val="00FC70EB"/>
    <w:rsid w:val="00FC7739"/>
    <w:rsid w:val="00FD104D"/>
    <w:rsid w:val="00FD64D8"/>
    <w:rsid w:val="00FD7599"/>
    <w:rsid w:val="00FD7B47"/>
    <w:rsid w:val="00FE4414"/>
    <w:rsid w:val="00FE568E"/>
    <w:rsid w:val="00FE7A58"/>
    <w:rsid w:val="00FF1D22"/>
    <w:rsid w:val="00FF789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5BDD28"/>
  <w15:docId w15:val="{94504EE2-A8CD-4151-83C8-DCDF3061D3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C3185"/>
    <w:pPr>
      <w:widowControl w:val="0"/>
      <w:autoSpaceDE w:val="0"/>
      <w:autoSpaceDN w:val="0"/>
      <w:adjustRightInd w:val="0"/>
    </w:pPr>
    <w:rPr>
      <w:sz w:val="24"/>
      <w:szCs w:val="24"/>
    </w:rPr>
  </w:style>
  <w:style w:type="paragraph" w:styleId="1">
    <w:name w:val="heading 1"/>
    <w:basedOn w:val="a0"/>
    <w:next w:val="a0"/>
    <w:link w:val="10"/>
    <w:uiPriority w:val="9"/>
    <w:qFormat/>
    <w:rsid w:val="000D7BBA"/>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3">
    <w:name w:val="heading 3"/>
    <w:basedOn w:val="a0"/>
    <w:next w:val="a0"/>
    <w:link w:val="30"/>
    <w:unhideWhenUsed/>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A035CF"/>
    <w:rPr>
      <w:rFonts w:ascii="Cambria" w:hAnsi="Cambria"/>
      <w:b/>
      <w:bCs/>
      <w:sz w:val="26"/>
      <w:szCs w:val="26"/>
    </w:rPr>
  </w:style>
  <w:style w:type="paragraph" w:customStyle="1" w:styleId="Style8">
    <w:name w:val="Style8"/>
    <w:basedOn w:val="a0"/>
    <w:rsid w:val="00A035CF"/>
  </w:style>
  <w:style w:type="paragraph" w:customStyle="1" w:styleId="Style11">
    <w:name w:val="Style11"/>
    <w:basedOn w:val="a0"/>
    <w:rsid w:val="00A035CF"/>
    <w:pPr>
      <w:jc w:val="center"/>
    </w:pPr>
  </w:style>
  <w:style w:type="paragraph" w:customStyle="1" w:styleId="Style12">
    <w:name w:val="Style12"/>
    <w:basedOn w:val="a0"/>
    <w:rsid w:val="00A035CF"/>
    <w:pPr>
      <w:spacing w:line="230" w:lineRule="exact"/>
    </w:pPr>
  </w:style>
  <w:style w:type="paragraph" w:customStyle="1" w:styleId="Style15">
    <w:name w:val="Style15"/>
    <w:basedOn w:val="a0"/>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4">
    <w:name w:val="header"/>
    <w:basedOn w:val="a0"/>
    <w:link w:val="a5"/>
    <w:uiPriority w:val="99"/>
    <w:unhideWhenUsed/>
    <w:rsid w:val="00700678"/>
    <w:pPr>
      <w:tabs>
        <w:tab w:val="center" w:pos="4677"/>
        <w:tab w:val="right" w:pos="9355"/>
      </w:tabs>
    </w:pPr>
  </w:style>
  <w:style w:type="character" w:customStyle="1" w:styleId="a5">
    <w:name w:val="Верхний колонтитул Знак"/>
    <w:basedOn w:val="a1"/>
    <w:link w:val="a4"/>
    <w:uiPriority w:val="99"/>
    <w:rsid w:val="00700678"/>
    <w:rPr>
      <w:sz w:val="24"/>
      <w:szCs w:val="24"/>
    </w:rPr>
  </w:style>
  <w:style w:type="paragraph" w:styleId="a6">
    <w:name w:val="footer"/>
    <w:basedOn w:val="a0"/>
    <w:link w:val="a7"/>
    <w:uiPriority w:val="99"/>
    <w:unhideWhenUsed/>
    <w:rsid w:val="00700678"/>
    <w:pPr>
      <w:tabs>
        <w:tab w:val="center" w:pos="4677"/>
        <w:tab w:val="right" w:pos="9355"/>
      </w:tabs>
    </w:pPr>
  </w:style>
  <w:style w:type="character" w:customStyle="1" w:styleId="a7">
    <w:name w:val="Нижний колонтитул Знак"/>
    <w:basedOn w:val="a1"/>
    <w:link w:val="a6"/>
    <w:uiPriority w:val="99"/>
    <w:rsid w:val="00700678"/>
    <w:rPr>
      <w:sz w:val="24"/>
      <w:szCs w:val="24"/>
    </w:rPr>
  </w:style>
  <w:style w:type="table" w:styleId="a8">
    <w:name w:val="Table Grid"/>
    <w:aliases w:val="Сетка_таблицы"/>
    <w:basedOn w:val="a2"/>
    <w:uiPriority w:val="5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34"/>
    <w:qFormat/>
    <w:rsid w:val="0049263C"/>
    <w:pPr>
      <w:ind w:left="720"/>
      <w:contextualSpacing/>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rsid w:val="00353395"/>
  </w:style>
  <w:style w:type="character" w:customStyle="1" w:styleId="5">
    <w:name w:val="Основной текст (5)_"/>
    <w:basedOn w:val="a1"/>
    <w:link w:val="50"/>
    <w:uiPriority w:val="99"/>
    <w:rsid w:val="009F241B"/>
    <w:rPr>
      <w:sz w:val="18"/>
      <w:szCs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1"/>
    <w:link w:val="32"/>
    <w:uiPriority w:val="99"/>
    <w:rsid w:val="009F241B"/>
    <w:rPr>
      <w:spacing w:val="3"/>
      <w:sz w:val="18"/>
      <w:szCs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1"/>
    <w:link w:val="80"/>
    <w:uiPriority w:val="99"/>
    <w:rsid w:val="009F241B"/>
    <w:rPr>
      <w:spacing w:val="3"/>
      <w:sz w:val="18"/>
      <w:szCs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basedOn w:val="a1"/>
    <w:link w:val="20"/>
    <w:uiPriority w:val="99"/>
    <w:rsid w:val="009F241B"/>
    <w:rPr>
      <w:spacing w:val="3"/>
      <w:sz w:val="18"/>
      <w:szCs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1"/>
    <w:link w:val="40"/>
    <w:rsid w:val="009F241B"/>
    <w:rPr>
      <w:sz w:val="19"/>
      <w:szCs w:val="19"/>
      <w:shd w:val="clear" w:color="auto" w:fill="FFFFFF"/>
    </w:rPr>
  </w:style>
  <w:style w:type="paragraph" w:customStyle="1" w:styleId="40">
    <w:name w:val="Основной текст (4)"/>
    <w:basedOn w:val="a0"/>
    <w:link w:val="4"/>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basedOn w:val="a1"/>
    <w:link w:val="33"/>
    <w:rsid w:val="0037016A"/>
    <w:rPr>
      <w:sz w:val="28"/>
      <w:szCs w:val="28"/>
      <w:shd w:val="clear" w:color="auto" w:fill="FFFFFF"/>
    </w:rPr>
  </w:style>
  <w:style w:type="paragraph" w:customStyle="1" w:styleId="33">
    <w:name w:val="Основной текст3"/>
    <w:basedOn w:val="a0"/>
    <w:link w:val="ac"/>
    <w:rsid w:val="0037016A"/>
    <w:pPr>
      <w:widowControl/>
      <w:shd w:val="clear" w:color="auto" w:fill="FFFFFF"/>
      <w:autoSpaceDE/>
      <w:autoSpaceDN/>
      <w:adjustRightInd/>
      <w:spacing w:line="322" w:lineRule="exact"/>
      <w:ind w:hanging="360"/>
    </w:pPr>
    <w:rPr>
      <w:sz w:val="28"/>
      <w:szCs w:val="28"/>
    </w:rPr>
  </w:style>
  <w:style w:type="character" w:styleId="ad">
    <w:name w:val="Hyperlink"/>
    <w:basedOn w:val="a1"/>
    <w:uiPriority w:val="99"/>
    <w:unhideWhenUsed/>
    <w:rsid w:val="00141E08"/>
    <w:rPr>
      <w:color w:val="0000FF" w:themeColor="hyperlink"/>
      <w:u w:val="single"/>
    </w:rPr>
  </w:style>
  <w:style w:type="paragraph" w:customStyle="1" w:styleId="11">
    <w:name w:val="Абзац списка1"/>
    <w:basedOn w:val="a0"/>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basedOn w:val="a1"/>
    <w:uiPriority w:val="99"/>
    <w:semiHidden/>
    <w:unhideWhenUsed/>
    <w:rsid w:val="002D097D"/>
    <w:rPr>
      <w:sz w:val="16"/>
      <w:szCs w:val="16"/>
    </w:rPr>
  </w:style>
  <w:style w:type="paragraph" w:styleId="af">
    <w:name w:val="annotation text"/>
    <w:basedOn w:val="a0"/>
    <w:link w:val="af0"/>
    <w:uiPriority w:val="99"/>
    <w:semiHidden/>
    <w:unhideWhenUsed/>
    <w:rsid w:val="002D097D"/>
    <w:rPr>
      <w:sz w:val="20"/>
      <w:szCs w:val="20"/>
    </w:rPr>
  </w:style>
  <w:style w:type="character" w:customStyle="1" w:styleId="af0">
    <w:name w:val="Текст примечания Знак"/>
    <w:basedOn w:val="a1"/>
    <w:link w:val="af"/>
    <w:uiPriority w:val="99"/>
    <w:semiHidden/>
    <w:rsid w:val="002D097D"/>
  </w:style>
  <w:style w:type="paragraph" w:styleId="af1">
    <w:name w:val="annotation subject"/>
    <w:basedOn w:val="af"/>
    <w:next w:val="af"/>
    <w:link w:val="af2"/>
    <w:uiPriority w:val="99"/>
    <w:semiHidden/>
    <w:unhideWhenUsed/>
    <w:rsid w:val="002D097D"/>
    <w:rPr>
      <w:b/>
      <w:bCs/>
    </w:rPr>
  </w:style>
  <w:style w:type="character" w:customStyle="1" w:styleId="af2">
    <w:name w:val="Тема примечания Знак"/>
    <w:basedOn w:val="af0"/>
    <w:link w:val="af1"/>
    <w:uiPriority w:val="99"/>
    <w:semiHidden/>
    <w:rsid w:val="002D097D"/>
    <w:rPr>
      <w:b/>
      <w:bCs/>
    </w:rPr>
  </w:style>
  <w:style w:type="paragraph" w:styleId="af3">
    <w:name w:val="Balloon Text"/>
    <w:basedOn w:val="a0"/>
    <w:link w:val="af4"/>
    <w:uiPriority w:val="99"/>
    <w:semiHidden/>
    <w:unhideWhenUsed/>
    <w:rsid w:val="002D097D"/>
    <w:rPr>
      <w:rFonts w:ascii="Segoe UI" w:hAnsi="Segoe UI" w:cs="Segoe UI"/>
      <w:sz w:val="18"/>
      <w:szCs w:val="18"/>
    </w:rPr>
  </w:style>
  <w:style w:type="character" w:customStyle="1" w:styleId="af4">
    <w:name w:val="Текст выноски Знак"/>
    <w:basedOn w:val="a1"/>
    <w:link w:val="af3"/>
    <w:uiPriority w:val="99"/>
    <w:semiHidden/>
    <w:rsid w:val="002D097D"/>
    <w:rPr>
      <w:rFonts w:ascii="Segoe UI" w:hAnsi="Segoe UI" w:cs="Segoe UI"/>
      <w:sz w:val="18"/>
      <w:szCs w:val="18"/>
    </w:rPr>
  </w:style>
  <w:style w:type="character" w:customStyle="1" w:styleId="apple-converted-space">
    <w:name w:val="apple-converted-space"/>
    <w:basedOn w:val="a1"/>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rsid w:val="000E3F4D"/>
    <w:pPr>
      <w:autoSpaceDE/>
      <w:autoSpaceDN/>
      <w:adjustRightInd/>
      <w:ind w:firstLine="567"/>
      <w:jc w:val="both"/>
    </w:pPr>
    <w:rPr>
      <w:iCs/>
      <w:sz w:val="28"/>
    </w:rPr>
  </w:style>
  <w:style w:type="character" w:customStyle="1" w:styleId="af7">
    <w:name w:val="а Обычный Знак"/>
    <w:link w:val="af6"/>
    <w:rsid w:val="000E3F4D"/>
    <w:rPr>
      <w:iCs/>
      <w:sz w:val="28"/>
      <w:szCs w:val="24"/>
    </w:rPr>
  </w:style>
  <w:style w:type="paragraph" w:customStyle="1" w:styleId="af8">
    <w:name w:val="а Вопросы ПТК"/>
    <w:basedOn w:val="a0"/>
    <w:link w:val="af9"/>
    <w:rsid w:val="000E3F4D"/>
    <w:pPr>
      <w:autoSpaceDE/>
      <w:autoSpaceDN/>
      <w:adjustRightInd/>
      <w:ind w:firstLine="567"/>
      <w:jc w:val="both"/>
    </w:pPr>
    <w:rPr>
      <w:b/>
      <w:bCs/>
      <w:i/>
      <w:iCs/>
      <w:sz w:val="28"/>
    </w:rPr>
  </w:style>
  <w:style w:type="character" w:customStyle="1" w:styleId="af9">
    <w:name w:val="а Вопросы ПТК Знак"/>
    <w:link w:val="af8"/>
    <w:rsid w:val="000E3F4D"/>
    <w:rPr>
      <w:b/>
      <w:bCs/>
      <w:i/>
      <w:iCs/>
      <w:sz w:val="28"/>
      <w:szCs w:val="24"/>
    </w:rPr>
  </w:style>
  <w:style w:type="paragraph" w:customStyle="1" w:styleId="a">
    <w:name w:val="а Список маркированный"/>
    <w:basedOn w:val="a0"/>
    <w:rsid w:val="000E3F4D"/>
    <w:pPr>
      <w:numPr>
        <w:numId w:val="4"/>
      </w:numPr>
      <w:autoSpaceDE/>
      <w:autoSpaceDN/>
      <w:adjustRightInd/>
      <w:jc w:val="both"/>
    </w:pPr>
    <w:rPr>
      <w:sz w:val="28"/>
    </w:rPr>
  </w:style>
  <w:style w:type="paragraph" w:customStyle="1" w:styleId="105">
    <w:name w:val="Стиль а Заголовок темы + Перед:  10 пт После:  5 пт"/>
    <w:basedOn w:val="a0"/>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rsid w:val="000E3F4D"/>
    <w:pPr>
      <w:widowControl/>
      <w:autoSpaceDE/>
      <w:autoSpaceDN/>
      <w:adjustRightInd/>
    </w:pPr>
    <w:rPr>
      <w:b/>
      <w:bCs/>
      <w:sz w:val="28"/>
    </w:rPr>
  </w:style>
  <w:style w:type="character" w:customStyle="1" w:styleId="FontStyle156">
    <w:name w:val="Font Style156"/>
    <w:basedOn w:val="a1"/>
    <w:uiPriority w:val="99"/>
    <w:rsid w:val="001869EF"/>
    <w:rPr>
      <w:rFonts w:ascii="Times New Roman" w:hAnsi="Times New Roman" w:cs="Times New Roman"/>
      <w:color w:val="000000"/>
      <w:sz w:val="22"/>
      <w:szCs w:val="22"/>
    </w:rPr>
  </w:style>
  <w:style w:type="paragraph" w:customStyle="1" w:styleId="afb">
    <w:name w:val="список с точками"/>
    <w:basedOn w:val="a0"/>
    <w:rsid w:val="00F82E66"/>
    <w:pPr>
      <w:widowControl/>
      <w:tabs>
        <w:tab w:val="num" w:pos="720"/>
      </w:tabs>
      <w:autoSpaceDE/>
      <w:autoSpaceDN/>
      <w:adjustRightInd/>
      <w:spacing w:line="312" w:lineRule="auto"/>
      <w:ind w:left="720" w:hanging="720"/>
      <w:jc w:val="both"/>
    </w:pPr>
  </w:style>
  <w:style w:type="character" w:customStyle="1" w:styleId="12">
    <w:name w:val="Основной текст Знак1"/>
    <w:basedOn w:val="a1"/>
    <w:link w:val="afc"/>
    <w:uiPriority w:val="99"/>
    <w:rsid w:val="00410AA5"/>
    <w:rPr>
      <w:sz w:val="23"/>
      <w:szCs w:val="23"/>
      <w:shd w:val="clear" w:color="auto" w:fill="FFFFFF"/>
    </w:rPr>
  </w:style>
  <w:style w:type="paragraph" w:styleId="afc">
    <w:name w:val="Body Text"/>
    <w:basedOn w:val="a0"/>
    <w:link w:val="12"/>
    <w:uiPriority w:val="99"/>
    <w:rsid w:val="00410AA5"/>
    <w:pPr>
      <w:widowControl/>
      <w:shd w:val="clear" w:color="auto" w:fill="FFFFFF"/>
      <w:autoSpaceDE/>
      <w:autoSpaceDN/>
      <w:adjustRightInd/>
      <w:spacing w:before="60" w:after="480" w:line="240" w:lineRule="atLeast"/>
      <w:ind w:hanging="660"/>
      <w:jc w:val="both"/>
    </w:pPr>
    <w:rPr>
      <w:sz w:val="23"/>
      <w:szCs w:val="23"/>
    </w:rPr>
  </w:style>
  <w:style w:type="character" w:customStyle="1" w:styleId="afd">
    <w:name w:val="Основной текст Знак"/>
    <w:basedOn w:val="a1"/>
    <w:uiPriority w:val="99"/>
    <w:semiHidden/>
    <w:rsid w:val="00410AA5"/>
    <w:rPr>
      <w:sz w:val="24"/>
      <w:szCs w:val="24"/>
    </w:rPr>
  </w:style>
  <w:style w:type="character" w:customStyle="1" w:styleId="34">
    <w:name w:val="Основной текст (3) + Полужирный4"/>
    <w:basedOn w:val="31"/>
    <w:uiPriority w:val="99"/>
    <w:rsid w:val="00F20592"/>
    <w:rPr>
      <w:rFonts w:ascii="Times New Roman" w:hAnsi="Times New Roman" w:cs="Times New Roman"/>
      <w:b/>
      <w:bCs/>
      <w:spacing w:val="0"/>
      <w:sz w:val="19"/>
      <w:szCs w:val="19"/>
      <w:shd w:val="clear" w:color="auto" w:fill="FFFFFF"/>
    </w:rPr>
  </w:style>
  <w:style w:type="paragraph" w:customStyle="1" w:styleId="310">
    <w:name w:val="Основной текст (3)1"/>
    <w:basedOn w:val="a0"/>
    <w:uiPriority w:val="99"/>
    <w:rsid w:val="00F20592"/>
    <w:pPr>
      <w:widowControl/>
      <w:shd w:val="clear" w:color="auto" w:fill="FFFFFF"/>
      <w:autoSpaceDE/>
      <w:autoSpaceDN/>
      <w:adjustRightInd/>
      <w:spacing w:before="60" w:after="60" w:line="240" w:lineRule="atLeast"/>
      <w:ind w:hanging="500"/>
    </w:pPr>
    <w:rPr>
      <w:sz w:val="19"/>
      <w:szCs w:val="19"/>
    </w:rPr>
  </w:style>
  <w:style w:type="paragraph" w:customStyle="1" w:styleId="p6">
    <w:name w:val="p6"/>
    <w:basedOn w:val="a0"/>
    <w:rsid w:val="00C95D53"/>
    <w:pPr>
      <w:widowControl/>
      <w:autoSpaceDE/>
      <w:autoSpaceDN/>
      <w:adjustRightInd/>
      <w:spacing w:before="100" w:beforeAutospacing="1" w:after="100" w:afterAutospacing="1"/>
    </w:pPr>
  </w:style>
  <w:style w:type="character" w:customStyle="1" w:styleId="9">
    <w:name w:val="Основной текст (9)_"/>
    <w:basedOn w:val="a1"/>
    <w:link w:val="90"/>
    <w:uiPriority w:val="99"/>
    <w:rsid w:val="00FC2CF6"/>
    <w:rPr>
      <w:b/>
      <w:bCs/>
      <w:sz w:val="23"/>
      <w:szCs w:val="23"/>
      <w:shd w:val="clear" w:color="auto" w:fill="FFFFFF"/>
    </w:rPr>
  </w:style>
  <w:style w:type="character" w:customStyle="1" w:styleId="13">
    <w:name w:val="Основной текст (13)_"/>
    <w:basedOn w:val="a1"/>
    <w:link w:val="130"/>
    <w:uiPriority w:val="99"/>
    <w:rsid w:val="00FC2CF6"/>
    <w:rPr>
      <w:b/>
      <w:bCs/>
      <w:sz w:val="27"/>
      <w:szCs w:val="27"/>
      <w:shd w:val="clear" w:color="auto" w:fill="FFFFFF"/>
    </w:rPr>
  </w:style>
  <w:style w:type="paragraph" w:customStyle="1" w:styleId="90">
    <w:name w:val="Основной текст (9)"/>
    <w:basedOn w:val="a0"/>
    <w:link w:val="9"/>
    <w:uiPriority w:val="99"/>
    <w:rsid w:val="00FC2CF6"/>
    <w:pPr>
      <w:widowControl/>
      <w:shd w:val="clear" w:color="auto" w:fill="FFFFFF"/>
      <w:autoSpaceDE/>
      <w:autoSpaceDN/>
      <w:adjustRightInd/>
      <w:spacing w:before="360" w:line="274" w:lineRule="exact"/>
      <w:ind w:hanging="500"/>
    </w:pPr>
    <w:rPr>
      <w:b/>
      <w:bCs/>
      <w:sz w:val="23"/>
      <w:szCs w:val="23"/>
    </w:rPr>
  </w:style>
  <w:style w:type="paragraph" w:customStyle="1" w:styleId="130">
    <w:name w:val="Основной текст (13)"/>
    <w:basedOn w:val="a0"/>
    <w:link w:val="13"/>
    <w:uiPriority w:val="99"/>
    <w:rsid w:val="00FC2CF6"/>
    <w:pPr>
      <w:widowControl/>
      <w:shd w:val="clear" w:color="auto" w:fill="FFFFFF"/>
      <w:autoSpaceDE/>
      <w:autoSpaceDN/>
      <w:adjustRightInd/>
      <w:spacing w:before="240" w:after="300" w:line="240" w:lineRule="atLeast"/>
    </w:pPr>
    <w:rPr>
      <w:b/>
      <w:bCs/>
      <w:sz w:val="27"/>
      <w:szCs w:val="27"/>
    </w:rPr>
  </w:style>
  <w:style w:type="character" w:customStyle="1" w:styleId="35">
    <w:name w:val="Заголовок №3_"/>
    <w:basedOn w:val="a1"/>
    <w:link w:val="36"/>
    <w:rsid w:val="009A25F0"/>
    <w:rPr>
      <w:b/>
      <w:bCs/>
      <w:sz w:val="23"/>
      <w:szCs w:val="23"/>
      <w:shd w:val="clear" w:color="auto" w:fill="FFFFFF"/>
    </w:rPr>
  </w:style>
  <w:style w:type="paragraph" w:customStyle="1" w:styleId="36">
    <w:name w:val="Заголовок №3"/>
    <w:basedOn w:val="a0"/>
    <w:link w:val="35"/>
    <w:rsid w:val="009A25F0"/>
    <w:pPr>
      <w:widowControl/>
      <w:shd w:val="clear" w:color="auto" w:fill="FFFFFF"/>
      <w:autoSpaceDE/>
      <w:autoSpaceDN/>
      <w:adjustRightInd/>
      <w:spacing w:before="300" w:line="240" w:lineRule="atLeast"/>
      <w:ind w:hanging="640"/>
      <w:outlineLvl w:val="2"/>
    </w:pPr>
    <w:rPr>
      <w:b/>
      <w:bCs/>
      <w:sz w:val="23"/>
      <w:szCs w:val="23"/>
    </w:rPr>
  </w:style>
  <w:style w:type="character" w:customStyle="1" w:styleId="41">
    <w:name w:val="Основной текст + Полужирный4"/>
    <w:basedOn w:val="12"/>
    <w:uiPriority w:val="99"/>
    <w:rsid w:val="007A79D6"/>
    <w:rPr>
      <w:rFonts w:ascii="Times New Roman" w:hAnsi="Times New Roman" w:cs="Times New Roman"/>
      <w:b/>
      <w:bCs/>
      <w:spacing w:val="0"/>
      <w:sz w:val="23"/>
      <w:szCs w:val="23"/>
      <w:shd w:val="clear" w:color="auto" w:fill="FFFFFF"/>
    </w:rPr>
  </w:style>
  <w:style w:type="paragraph" w:customStyle="1" w:styleId="21">
    <w:name w:val="Основной текст (2)1"/>
    <w:basedOn w:val="a0"/>
    <w:uiPriority w:val="99"/>
    <w:rsid w:val="007A79D6"/>
    <w:pPr>
      <w:widowControl/>
      <w:shd w:val="clear" w:color="auto" w:fill="FFFFFF"/>
      <w:autoSpaceDE/>
      <w:autoSpaceDN/>
      <w:adjustRightInd/>
      <w:spacing w:after="480" w:line="240" w:lineRule="atLeast"/>
      <w:jc w:val="center"/>
    </w:pPr>
    <w:rPr>
      <w:b/>
      <w:bCs/>
      <w:sz w:val="19"/>
      <w:szCs w:val="19"/>
    </w:rPr>
  </w:style>
  <w:style w:type="character" w:customStyle="1" w:styleId="22">
    <w:name w:val="Основной текст + Полужирный2"/>
    <w:basedOn w:val="12"/>
    <w:uiPriority w:val="99"/>
    <w:rsid w:val="00D57CB7"/>
    <w:rPr>
      <w:rFonts w:ascii="Times New Roman" w:hAnsi="Times New Roman" w:cs="Times New Roman"/>
      <w:b/>
      <w:bCs/>
      <w:spacing w:val="0"/>
      <w:sz w:val="23"/>
      <w:szCs w:val="23"/>
      <w:shd w:val="clear" w:color="auto" w:fill="FFFFFF"/>
    </w:rPr>
  </w:style>
  <w:style w:type="paragraph" w:styleId="afe">
    <w:name w:val="Plain Text"/>
    <w:basedOn w:val="a0"/>
    <w:link w:val="aff"/>
    <w:uiPriority w:val="99"/>
    <w:rsid w:val="00EC136E"/>
    <w:pPr>
      <w:widowControl/>
      <w:autoSpaceDE/>
      <w:autoSpaceDN/>
      <w:adjustRightInd/>
    </w:pPr>
    <w:rPr>
      <w:rFonts w:ascii="Courier New" w:hAnsi="Courier New" w:cs="Courier New"/>
      <w:sz w:val="20"/>
      <w:szCs w:val="20"/>
    </w:rPr>
  </w:style>
  <w:style w:type="character" w:customStyle="1" w:styleId="aff">
    <w:name w:val="Текст Знак"/>
    <w:basedOn w:val="a1"/>
    <w:link w:val="afe"/>
    <w:uiPriority w:val="99"/>
    <w:rsid w:val="00EC136E"/>
    <w:rPr>
      <w:rFonts w:ascii="Courier New" w:hAnsi="Courier New" w:cs="Courier New"/>
    </w:rPr>
  </w:style>
  <w:style w:type="paragraph" w:styleId="aff0">
    <w:name w:val="No Spacing"/>
    <w:uiPriority w:val="1"/>
    <w:qFormat/>
    <w:rsid w:val="00EC136E"/>
  </w:style>
  <w:style w:type="character" w:styleId="aff1">
    <w:name w:val="FollowedHyperlink"/>
    <w:basedOn w:val="a1"/>
    <w:uiPriority w:val="99"/>
    <w:semiHidden/>
    <w:unhideWhenUsed/>
    <w:rsid w:val="007A241A"/>
    <w:rPr>
      <w:color w:val="800080" w:themeColor="followedHyperlink"/>
      <w:u w:val="single"/>
    </w:rPr>
  </w:style>
  <w:style w:type="character" w:customStyle="1" w:styleId="81">
    <w:name w:val="Основной текст (8) + Полужирный"/>
    <w:aliases w:val="Не курсив4"/>
    <w:basedOn w:val="8"/>
    <w:uiPriority w:val="99"/>
    <w:rsid w:val="009014D5"/>
    <w:rPr>
      <w:rFonts w:ascii="Times New Roman" w:hAnsi="Times New Roman" w:cs="Times New Roman"/>
      <w:b/>
      <w:bCs/>
      <w:spacing w:val="0"/>
      <w:sz w:val="23"/>
      <w:szCs w:val="23"/>
      <w:shd w:val="clear" w:color="auto" w:fill="FFFFFF"/>
    </w:rPr>
  </w:style>
  <w:style w:type="character" w:customStyle="1" w:styleId="7">
    <w:name w:val="Основной текст + Полужирный7"/>
    <w:basedOn w:val="12"/>
    <w:uiPriority w:val="99"/>
    <w:rsid w:val="009014D5"/>
    <w:rPr>
      <w:rFonts w:ascii="Times New Roman" w:hAnsi="Times New Roman" w:cs="Times New Roman"/>
      <w:b/>
      <w:bCs/>
      <w:spacing w:val="0"/>
      <w:sz w:val="23"/>
      <w:szCs w:val="23"/>
      <w:shd w:val="clear" w:color="auto" w:fill="FFFFFF"/>
    </w:rPr>
  </w:style>
  <w:style w:type="character" w:customStyle="1" w:styleId="91">
    <w:name w:val="Основной текст (9) + Полужирный"/>
    <w:aliases w:val="Не курсив3"/>
    <w:basedOn w:val="9"/>
    <w:uiPriority w:val="99"/>
    <w:rsid w:val="009014D5"/>
    <w:rPr>
      <w:rFonts w:ascii="Times New Roman" w:hAnsi="Times New Roman" w:cs="Times New Roman"/>
      <w:b/>
      <w:bCs/>
      <w:spacing w:val="0"/>
      <w:sz w:val="19"/>
      <w:szCs w:val="19"/>
      <w:shd w:val="clear" w:color="auto" w:fill="FFFFFF"/>
    </w:rPr>
  </w:style>
  <w:style w:type="character" w:customStyle="1" w:styleId="910">
    <w:name w:val="Основной текст (9) + Полужирный1"/>
    <w:aliases w:val="Не курсив2"/>
    <w:basedOn w:val="9"/>
    <w:uiPriority w:val="99"/>
    <w:rsid w:val="00AB70C8"/>
    <w:rPr>
      <w:rFonts w:ascii="Times New Roman" w:hAnsi="Times New Roman" w:cs="Times New Roman"/>
      <w:b/>
      <w:bCs/>
      <w:spacing w:val="0"/>
      <w:sz w:val="19"/>
      <w:szCs w:val="19"/>
      <w:shd w:val="clear" w:color="auto" w:fill="FFFFFF"/>
    </w:rPr>
  </w:style>
  <w:style w:type="character" w:customStyle="1" w:styleId="6">
    <w:name w:val="Основной текст + Полужирный6"/>
    <w:basedOn w:val="12"/>
    <w:uiPriority w:val="99"/>
    <w:rsid w:val="00AB70C8"/>
    <w:rPr>
      <w:rFonts w:ascii="Times New Roman" w:hAnsi="Times New Roman" w:cs="Times New Roman"/>
      <w:b/>
      <w:bCs/>
      <w:spacing w:val="0"/>
      <w:sz w:val="23"/>
      <w:szCs w:val="23"/>
      <w:shd w:val="clear" w:color="auto" w:fill="FFFFFF"/>
    </w:rPr>
  </w:style>
  <w:style w:type="character" w:customStyle="1" w:styleId="810">
    <w:name w:val="Основной текст (8) + Полужирный1"/>
    <w:aliases w:val="Не курсив1"/>
    <w:basedOn w:val="8"/>
    <w:uiPriority w:val="99"/>
    <w:rsid w:val="00AB70C8"/>
    <w:rPr>
      <w:rFonts w:ascii="Times New Roman" w:hAnsi="Times New Roman" w:cs="Times New Roman"/>
      <w:b/>
      <w:bCs/>
      <w:spacing w:val="0"/>
      <w:sz w:val="23"/>
      <w:szCs w:val="23"/>
      <w:shd w:val="clear" w:color="auto" w:fill="FFFFFF"/>
    </w:rPr>
  </w:style>
  <w:style w:type="character" w:customStyle="1" w:styleId="51">
    <w:name w:val="Основной текст + Полужирный5"/>
    <w:basedOn w:val="12"/>
    <w:uiPriority w:val="99"/>
    <w:rsid w:val="00AB70C8"/>
    <w:rPr>
      <w:rFonts w:ascii="Times New Roman" w:hAnsi="Times New Roman" w:cs="Times New Roman"/>
      <w:b/>
      <w:bCs/>
      <w:spacing w:val="0"/>
      <w:sz w:val="23"/>
      <w:szCs w:val="23"/>
      <w:shd w:val="clear" w:color="auto" w:fill="FFFFFF"/>
    </w:rPr>
  </w:style>
  <w:style w:type="character" w:styleId="aff2">
    <w:name w:val="Strong"/>
    <w:basedOn w:val="a1"/>
    <w:uiPriority w:val="22"/>
    <w:qFormat/>
    <w:rsid w:val="00C25344"/>
    <w:rPr>
      <w:b/>
      <w:bCs/>
    </w:rPr>
  </w:style>
  <w:style w:type="paragraph" w:customStyle="1" w:styleId="c1">
    <w:name w:val="c1"/>
    <w:basedOn w:val="a0"/>
    <w:rsid w:val="009A457B"/>
    <w:pPr>
      <w:widowControl/>
      <w:autoSpaceDE/>
      <w:autoSpaceDN/>
      <w:adjustRightInd/>
      <w:spacing w:before="100" w:beforeAutospacing="1" w:after="100" w:afterAutospacing="1"/>
    </w:pPr>
  </w:style>
  <w:style w:type="character" w:customStyle="1" w:styleId="c0">
    <w:name w:val="c0"/>
    <w:basedOn w:val="a1"/>
    <w:rsid w:val="009A457B"/>
  </w:style>
  <w:style w:type="paragraph" w:customStyle="1" w:styleId="100">
    <w:name w:val="Основной текст10"/>
    <w:basedOn w:val="a0"/>
    <w:rsid w:val="00ED007B"/>
    <w:pPr>
      <w:widowControl/>
      <w:shd w:val="clear" w:color="auto" w:fill="FFFFFF"/>
      <w:autoSpaceDE/>
      <w:autoSpaceDN/>
      <w:adjustRightInd/>
      <w:spacing w:before="540" w:line="322" w:lineRule="exact"/>
      <w:jc w:val="both"/>
    </w:pPr>
    <w:rPr>
      <w:color w:val="000000"/>
      <w:sz w:val="27"/>
      <w:szCs w:val="27"/>
    </w:rPr>
  </w:style>
  <w:style w:type="character" w:customStyle="1" w:styleId="10">
    <w:name w:val="Заголовок 1 Знак"/>
    <w:basedOn w:val="a1"/>
    <w:link w:val="1"/>
    <w:uiPriority w:val="9"/>
    <w:rsid w:val="000D7BBA"/>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714700">
      <w:bodyDiv w:val="1"/>
      <w:marLeft w:val="0"/>
      <w:marRight w:val="0"/>
      <w:marTop w:val="0"/>
      <w:marBottom w:val="0"/>
      <w:divBdr>
        <w:top w:val="none" w:sz="0" w:space="0" w:color="auto"/>
        <w:left w:val="none" w:sz="0" w:space="0" w:color="auto"/>
        <w:bottom w:val="none" w:sz="0" w:space="0" w:color="auto"/>
        <w:right w:val="none" w:sz="0" w:space="0" w:color="auto"/>
      </w:divBdr>
    </w:div>
    <w:div w:id="158158351">
      <w:bodyDiv w:val="1"/>
      <w:marLeft w:val="0"/>
      <w:marRight w:val="0"/>
      <w:marTop w:val="0"/>
      <w:marBottom w:val="0"/>
      <w:divBdr>
        <w:top w:val="none" w:sz="0" w:space="0" w:color="auto"/>
        <w:left w:val="none" w:sz="0" w:space="0" w:color="auto"/>
        <w:bottom w:val="none" w:sz="0" w:space="0" w:color="auto"/>
        <w:right w:val="none" w:sz="0" w:space="0" w:color="auto"/>
      </w:divBdr>
    </w:div>
    <w:div w:id="237639292">
      <w:bodyDiv w:val="1"/>
      <w:marLeft w:val="0"/>
      <w:marRight w:val="0"/>
      <w:marTop w:val="0"/>
      <w:marBottom w:val="0"/>
      <w:divBdr>
        <w:top w:val="none" w:sz="0" w:space="0" w:color="auto"/>
        <w:left w:val="none" w:sz="0" w:space="0" w:color="auto"/>
        <w:bottom w:val="none" w:sz="0" w:space="0" w:color="auto"/>
        <w:right w:val="none" w:sz="0" w:space="0" w:color="auto"/>
      </w:divBdr>
      <w:divsChild>
        <w:div w:id="546064704">
          <w:marLeft w:val="0"/>
          <w:marRight w:val="0"/>
          <w:marTop w:val="0"/>
          <w:marBottom w:val="0"/>
          <w:divBdr>
            <w:top w:val="none" w:sz="0" w:space="0" w:color="auto"/>
            <w:left w:val="none" w:sz="0" w:space="0" w:color="auto"/>
            <w:bottom w:val="none" w:sz="0" w:space="0" w:color="auto"/>
            <w:right w:val="none" w:sz="0" w:space="0" w:color="auto"/>
          </w:divBdr>
        </w:div>
        <w:div w:id="963391190">
          <w:marLeft w:val="0"/>
          <w:marRight w:val="0"/>
          <w:marTop w:val="0"/>
          <w:marBottom w:val="0"/>
          <w:divBdr>
            <w:top w:val="none" w:sz="0" w:space="0" w:color="auto"/>
            <w:left w:val="none" w:sz="0" w:space="0" w:color="auto"/>
            <w:bottom w:val="none" w:sz="0" w:space="0" w:color="auto"/>
            <w:right w:val="none" w:sz="0" w:space="0" w:color="auto"/>
          </w:divBdr>
        </w:div>
        <w:div w:id="1340885584">
          <w:marLeft w:val="0"/>
          <w:marRight w:val="0"/>
          <w:marTop w:val="0"/>
          <w:marBottom w:val="0"/>
          <w:divBdr>
            <w:top w:val="none" w:sz="0" w:space="0" w:color="auto"/>
            <w:left w:val="none" w:sz="0" w:space="0" w:color="auto"/>
            <w:bottom w:val="none" w:sz="0" w:space="0" w:color="auto"/>
            <w:right w:val="none" w:sz="0" w:space="0" w:color="auto"/>
          </w:divBdr>
        </w:div>
      </w:divsChild>
    </w:div>
    <w:div w:id="308099040">
      <w:bodyDiv w:val="1"/>
      <w:marLeft w:val="0"/>
      <w:marRight w:val="0"/>
      <w:marTop w:val="0"/>
      <w:marBottom w:val="0"/>
      <w:divBdr>
        <w:top w:val="none" w:sz="0" w:space="0" w:color="auto"/>
        <w:left w:val="none" w:sz="0" w:space="0" w:color="auto"/>
        <w:bottom w:val="none" w:sz="0" w:space="0" w:color="auto"/>
        <w:right w:val="none" w:sz="0" w:space="0" w:color="auto"/>
      </w:divBdr>
    </w:div>
    <w:div w:id="494613058">
      <w:bodyDiv w:val="1"/>
      <w:marLeft w:val="0"/>
      <w:marRight w:val="0"/>
      <w:marTop w:val="0"/>
      <w:marBottom w:val="0"/>
      <w:divBdr>
        <w:top w:val="none" w:sz="0" w:space="0" w:color="auto"/>
        <w:left w:val="none" w:sz="0" w:space="0" w:color="auto"/>
        <w:bottom w:val="none" w:sz="0" w:space="0" w:color="auto"/>
        <w:right w:val="none" w:sz="0" w:space="0" w:color="auto"/>
      </w:divBdr>
      <w:divsChild>
        <w:div w:id="1343817485">
          <w:marLeft w:val="0"/>
          <w:marRight w:val="0"/>
          <w:marTop w:val="0"/>
          <w:marBottom w:val="0"/>
          <w:divBdr>
            <w:top w:val="none" w:sz="0" w:space="0" w:color="auto"/>
            <w:left w:val="none" w:sz="0" w:space="0" w:color="auto"/>
            <w:bottom w:val="none" w:sz="0" w:space="0" w:color="auto"/>
            <w:right w:val="none" w:sz="0" w:space="0" w:color="auto"/>
          </w:divBdr>
        </w:div>
        <w:div w:id="66803972">
          <w:marLeft w:val="0"/>
          <w:marRight w:val="0"/>
          <w:marTop w:val="0"/>
          <w:marBottom w:val="0"/>
          <w:divBdr>
            <w:top w:val="none" w:sz="0" w:space="0" w:color="auto"/>
            <w:left w:val="none" w:sz="0" w:space="0" w:color="auto"/>
            <w:bottom w:val="none" w:sz="0" w:space="0" w:color="auto"/>
            <w:right w:val="none" w:sz="0" w:space="0" w:color="auto"/>
          </w:divBdr>
        </w:div>
      </w:divsChild>
    </w:div>
    <w:div w:id="541984494">
      <w:bodyDiv w:val="1"/>
      <w:marLeft w:val="0"/>
      <w:marRight w:val="0"/>
      <w:marTop w:val="0"/>
      <w:marBottom w:val="0"/>
      <w:divBdr>
        <w:top w:val="none" w:sz="0" w:space="0" w:color="auto"/>
        <w:left w:val="none" w:sz="0" w:space="0" w:color="auto"/>
        <w:bottom w:val="none" w:sz="0" w:space="0" w:color="auto"/>
        <w:right w:val="none" w:sz="0" w:space="0" w:color="auto"/>
      </w:divBdr>
    </w:div>
    <w:div w:id="787817276">
      <w:bodyDiv w:val="1"/>
      <w:marLeft w:val="0"/>
      <w:marRight w:val="0"/>
      <w:marTop w:val="0"/>
      <w:marBottom w:val="0"/>
      <w:divBdr>
        <w:top w:val="none" w:sz="0" w:space="0" w:color="auto"/>
        <w:left w:val="none" w:sz="0" w:space="0" w:color="auto"/>
        <w:bottom w:val="none" w:sz="0" w:space="0" w:color="auto"/>
        <w:right w:val="none" w:sz="0" w:space="0" w:color="auto"/>
      </w:divBdr>
    </w:div>
    <w:div w:id="863592284">
      <w:bodyDiv w:val="1"/>
      <w:marLeft w:val="0"/>
      <w:marRight w:val="0"/>
      <w:marTop w:val="0"/>
      <w:marBottom w:val="0"/>
      <w:divBdr>
        <w:top w:val="none" w:sz="0" w:space="0" w:color="auto"/>
        <w:left w:val="none" w:sz="0" w:space="0" w:color="auto"/>
        <w:bottom w:val="none" w:sz="0" w:space="0" w:color="auto"/>
        <w:right w:val="none" w:sz="0" w:space="0" w:color="auto"/>
      </w:divBdr>
    </w:div>
    <w:div w:id="947466607">
      <w:bodyDiv w:val="1"/>
      <w:marLeft w:val="0"/>
      <w:marRight w:val="0"/>
      <w:marTop w:val="0"/>
      <w:marBottom w:val="0"/>
      <w:divBdr>
        <w:top w:val="none" w:sz="0" w:space="0" w:color="auto"/>
        <w:left w:val="none" w:sz="0" w:space="0" w:color="auto"/>
        <w:bottom w:val="none" w:sz="0" w:space="0" w:color="auto"/>
        <w:right w:val="none" w:sz="0" w:space="0" w:color="auto"/>
      </w:divBdr>
    </w:div>
    <w:div w:id="1072391154">
      <w:bodyDiv w:val="1"/>
      <w:marLeft w:val="0"/>
      <w:marRight w:val="0"/>
      <w:marTop w:val="0"/>
      <w:marBottom w:val="0"/>
      <w:divBdr>
        <w:top w:val="none" w:sz="0" w:space="0" w:color="auto"/>
        <w:left w:val="none" w:sz="0" w:space="0" w:color="auto"/>
        <w:bottom w:val="none" w:sz="0" w:space="0" w:color="auto"/>
        <w:right w:val="none" w:sz="0" w:space="0" w:color="auto"/>
      </w:divBdr>
    </w:div>
    <w:div w:id="1402757125">
      <w:bodyDiv w:val="1"/>
      <w:marLeft w:val="0"/>
      <w:marRight w:val="0"/>
      <w:marTop w:val="0"/>
      <w:marBottom w:val="0"/>
      <w:divBdr>
        <w:top w:val="none" w:sz="0" w:space="0" w:color="auto"/>
        <w:left w:val="none" w:sz="0" w:space="0" w:color="auto"/>
        <w:bottom w:val="none" w:sz="0" w:space="0" w:color="auto"/>
        <w:right w:val="none" w:sz="0" w:space="0" w:color="auto"/>
      </w:divBdr>
    </w:div>
    <w:div w:id="1448816535">
      <w:bodyDiv w:val="1"/>
      <w:marLeft w:val="0"/>
      <w:marRight w:val="0"/>
      <w:marTop w:val="0"/>
      <w:marBottom w:val="0"/>
      <w:divBdr>
        <w:top w:val="none" w:sz="0" w:space="0" w:color="auto"/>
        <w:left w:val="none" w:sz="0" w:space="0" w:color="auto"/>
        <w:bottom w:val="none" w:sz="0" w:space="0" w:color="auto"/>
        <w:right w:val="none" w:sz="0" w:space="0" w:color="auto"/>
      </w:divBdr>
    </w:div>
    <w:div w:id="1505127471">
      <w:bodyDiv w:val="1"/>
      <w:marLeft w:val="0"/>
      <w:marRight w:val="0"/>
      <w:marTop w:val="0"/>
      <w:marBottom w:val="0"/>
      <w:divBdr>
        <w:top w:val="none" w:sz="0" w:space="0" w:color="auto"/>
        <w:left w:val="none" w:sz="0" w:space="0" w:color="auto"/>
        <w:bottom w:val="none" w:sz="0" w:space="0" w:color="auto"/>
        <w:right w:val="none" w:sz="0" w:space="0" w:color="auto"/>
      </w:divBdr>
      <w:divsChild>
        <w:div w:id="1643344407">
          <w:marLeft w:val="0"/>
          <w:marRight w:val="0"/>
          <w:marTop w:val="0"/>
          <w:marBottom w:val="0"/>
          <w:divBdr>
            <w:top w:val="none" w:sz="0" w:space="0" w:color="auto"/>
            <w:left w:val="none" w:sz="0" w:space="0" w:color="auto"/>
            <w:bottom w:val="none" w:sz="0" w:space="0" w:color="auto"/>
            <w:right w:val="none" w:sz="0" w:space="0" w:color="auto"/>
          </w:divBdr>
        </w:div>
        <w:div w:id="1954092481">
          <w:marLeft w:val="0"/>
          <w:marRight w:val="0"/>
          <w:marTop w:val="0"/>
          <w:marBottom w:val="0"/>
          <w:divBdr>
            <w:top w:val="none" w:sz="0" w:space="0" w:color="auto"/>
            <w:left w:val="none" w:sz="0" w:space="0" w:color="auto"/>
            <w:bottom w:val="none" w:sz="0" w:space="0" w:color="auto"/>
            <w:right w:val="none" w:sz="0" w:space="0" w:color="auto"/>
          </w:divBdr>
        </w:div>
        <w:div w:id="649748024">
          <w:marLeft w:val="0"/>
          <w:marRight w:val="0"/>
          <w:marTop w:val="0"/>
          <w:marBottom w:val="0"/>
          <w:divBdr>
            <w:top w:val="none" w:sz="0" w:space="0" w:color="auto"/>
            <w:left w:val="none" w:sz="0" w:space="0" w:color="auto"/>
            <w:bottom w:val="none" w:sz="0" w:space="0" w:color="auto"/>
            <w:right w:val="none" w:sz="0" w:space="0" w:color="auto"/>
          </w:divBdr>
        </w:div>
        <w:div w:id="825172061">
          <w:marLeft w:val="0"/>
          <w:marRight w:val="0"/>
          <w:marTop w:val="0"/>
          <w:marBottom w:val="0"/>
          <w:divBdr>
            <w:top w:val="none" w:sz="0" w:space="0" w:color="auto"/>
            <w:left w:val="none" w:sz="0" w:space="0" w:color="auto"/>
            <w:bottom w:val="none" w:sz="0" w:space="0" w:color="auto"/>
            <w:right w:val="none" w:sz="0" w:space="0" w:color="auto"/>
          </w:divBdr>
        </w:div>
        <w:div w:id="573012080">
          <w:marLeft w:val="0"/>
          <w:marRight w:val="0"/>
          <w:marTop w:val="0"/>
          <w:marBottom w:val="0"/>
          <w:divBdr>
            <w:top w:val="none" w:sz="0" w:space="0" w:color="auto"/>
            <w:left w:val="none" w:sz="0" w:space="0" w:color="auto"/>
            <w:bottom w:val="none" w:sz="0" w:space="0" w:color="auto"/>
            <w:right w:val="none" w:sz="0" w:space="0" w:color="auto"/>
          </w:divBdr>
        </w:div>
        <w:div w:id="286281496">
          <w:marLeft w:val="0"/>
          <w:marRight w:val="0"/>
          <w:marTop w:val="0"/>
          <w:marBottom w:val="0"/>
          <w:divBdr>
            <w:top w:val="none" w:sz="0" w:space="0" w:color="auto"/>
            <w:left w:val="none" w:sz="0" w:space="0" w:color="auto"/>
            <w:bottom w:val="none" w:sz="0" w:space="0" w:color="auto"/>
            <w:right w:val="none" w:sz="0" w:space="0" w:color="auto"/>
          </w:divBdr>
        </w:div>
      </w:divsChild>
    </w:div>
    <w:div w:id="1689716617">
      <w:bodyDiv w:val="1"/>
      <w:marLeft w:val="0"/>
      <w:marRight w:val="0"/>
      <w:marTop w:val="0"/>
      <w:marBottom w:val="0"/>
      <w:divBdr>
        <w:top w:val="none" w:sz="0" w:space="0" w:color="auto"/>
        <w:left w:val="none" w:sz="0" w:space="0" w:color="auto"/>
        <w:bottom w:val="none" w:sz="0" w:space="0" w:color="auto"/>
        <w:right w:val="none" w:sz="0" w:space="0" w:color="auto"/>
      </w:divBdr>
    </w:div>
    <w:div w:id="2121029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prbookshop.ru/94642.html" TargetMode="External"/><Relationship Id="rId13" Type="http://schemas.openxmlformats.org/officeDocument/2006/relationships/hyperlink" Target="http://www.computerra.ru/" TargetMode="External"/><Relationship Id="rId18" Type="http://schemas.openxmlformats.org/officeDocument/2006/relationships/hyperlink" Target="http://www.Wikipedia.org" TargetMode="External"/><Relationship Id="rId26" Type="http://schemas.openxmlformats.org/officeDocument/2006/relationships/image" Target="media/image3.wmf"/><Relationship Id="rId3" Type="http://schemas.openxmlformats.org/officeDocument/2006/relationships/styles" Target="styles.xml"/><Relationship Id="rId21" Type="http://schemas.openxmlformats.org/officeDocument/2006/relationships/hyperlink" Target="https://www.sites.google.com/site/inftech11/home/labrab/lr1/1.png?attredirects=0" TargetMode="External"/><Relationship Id="rId7" Type="http://schemas.openxmlformats.org/officeDocument/2006/relationships/endnotes" Target="endnotes.xml"/><Relationship Id="rId12" Type="http://schemas.openxmlformats.org/officeDocument/2006/relationships/hyperlink" Target="https://www.iprbookshop.ru/76355.html" TargetMode="External"/><Relationship Id="rId17" Type="http://schemas.openxmlformats.org/officeDocument/2006/relationships/hyperlink" Target="http://www.big.libraru.info" TargetMode="External"/><Relationship Id="rId25" Type="http://schemas.openxmlformats.org/officeDocument/2006/relationships/oleObject" Target="embeddings/oleObject1.bin"/><Relationship Id="rId2" Type="http://schemas.openxmlformats.org/officeDocument/2006/relationships/numbering" Target="numbering.xml"/><Relationship Id="rId16" Type="http://schemas.openxmlformats.org/officeDocument/2006/relationships/hyperlink" Target="http://www.elibraru.ru" TargetMode="External"/><Relationship Id="rId20" Type="http://schemas.openxmlformats.org/officeDocument/2006/relationships/hyperlink" Target="mailto:computerhistory@yandex.ru"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prbookshop.ru/77320.html" TargetMode="External"/><Relationship Id="rId24" Type="http://schemas.openxmlformats.org/officeDocument/2006/relationships/image" Target="media/image2.wmf"/><Relationship Id="rId5" Type="http://schemas.openxmlformats.org/officeDocument/2006/relationships/webSettings" Target="webSettings.xml"/><Relationship Id="rId15" Type="http://schemas.openxmlformats.org/officeDocument/2006/relationships/hyperlink" Target="http://www.zipsites.ru" TargetMode="External"/><Relationship Id="rId23" Type="http://schemas.openxmlformats.org/officeDocument/2006/relationships/chart" Target="charts/chart1.xml"/><Relationship Id="rId28" Type="http://schemas.openxmlformats.org/officeDocument/2006/relationships/oleObject" Target="embeddings/oleObject3.bin"/><Relationship Id="rId10" Type="http://schemas.openxmlformats.org/officeDocument/2006/relationships/hyperlink" Target="https://www.iprbookshop.ru/62360.html" TargetMode="External"/><Relationship Id="rId19" Type="http://schemas.openxmlformats.org/officeDocument/2006/relationships/hyperlink" Target="http://www.knigafund.ru/products/195"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iprbookshop.ru/82333.html" TargetMode="External"/><Relationship Id="rId14" Type="http://schemas.openxmlformats.org/officeDocument/2006/relationships/hyperlink" Target="http://www.iprbookshop.ru" TargetMode="External"/><Relationship Id="rId22" Type="http://schemas.openxmlformats.org/officeDocument/2006/relationships/image" Target="media/image1.png"/><Relationship Id="rId27" Type="http://schemas.openxmlformats.org/officeDocument/2006/relationships/oleObject" Target="embeddings/oleObject2.bin"/><Relationship Id="rId30"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oleObject" Target="&#1050;&#1085;&#1080;&#1075;&#1072;1"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6.5030183727034119E-2"/>
          <c:y val="2.8252405949256341E-2"/>
          <c:w val="0.57018503937007903"/>
          <c:h val="0.8326195683872849"/>
        </c:manualLayout>
      </c:layout>
      <c:scatterChart>
        <c:scatterStyle val="lineMarker"/>
        <c:varyColors val="0"/>
        <c:ser>
          <c:idx val="0"/>
          <c:order val="0"/>
          <c:spPr>
            <a:ln w="28575">
              <a:noFill/>
            </a:ln>
          </c:spPr>
          <c:trendline>
            <c:trendlineType val="poly"/>
            <c:order val="3"/>
            <c:dispRSqr val="1"/>
            <c:dispEq val="1"/>
            <c:trendlineLbl>
              <c:layout>
                <c:manualLayout>
                  <c:x val="0.17530774278215239"/>
                  <c:y val="0.5172149314668999"/>
                </c:manualLayout>
              </c:layout>
              <c:numFmt formatCode="General" sourceLinked="0"/>
            </c:trendlineLbl>
          </c:trendline>
          <c:xVal>
            <c:numRef>
              <c:f>Лист1!$D$38:$J$38</c:f>
              <c:numCache>
                <c:formatCode>General</c:formatCode>
                <c:ptCount val="7"/>
                <c:pt idx="0">
                  <c:v>1</c:v>
                </c:pt>
                <c:pt idx="1">
                  <c:v>4</c:v>
                </c:pt>
                <c:pt idx="2">
                  <c:v>5.6</c:v>
                </c:pt>
                <c:pt idx="3">
                  <c:v>7.1999999999999984</c:v>
                </c:pt>
                <c:pt idx="4">
                  <c:v>8.8000000000000025</c:v>
                </c:pt>
                <c:pt idx="5">
                  <c:v>10.400000000000002</c:v>
                </c:pt>
                <c:pt idx="6">
                  <c:v>12.000000000000002</c:v>
                </c:pt>
              </c:numCache>
            </c:numRef>
          </c:xVal>
          <c:yVal>
            <c:numRef>
              <c:f>Лист1!$D$39:$J$39</c:f>
              <c:numCache>
                <c:formatCode>General</c:formatCode>
                <c:ptCount val="7"/>
                <c:pt idx="0">
                  <c:v>1</c:v>
                </c:pt>
                <c:pt idx="1">
                  <c:v>2</c:v>
                </c:pt>
                <c:pt idx="2">
                  <c:v>2.3664319132398459</c:v>
                </c:pt>
                <c:pt idx="3">
                  <c:v>2.6832815729997486</c:v>
                </c:pt>
                <c:pt idx="4">
                  <c:v>2.9664793948382639</c:v>
                </c:pt>
                <c:pt idx="5">
                  <c:v>3.2249030993194201</c:v>
                </c:pt>
                <c:pt idx="6">
                  <c:v>3.4641016151377548</c:v>
                </c:pt>
              </c:numCache>
            </c:numRef>
          </c:yVal>
          <c:smooth val="0"/>
          <c:extLst>
            <c:ext xmlns:c16="http://schemas.microsoft.com/office/drawing/2014/chart" uri="{C3380CC4-5D6E-409C-BE32-E72D297353CC}">
              <c16:uniqueId val="{00000000-A2B3-4DA4-897D-27AEDA10649C}"/>
            </c:ext>
          </c:extLst>
        </c:ser>
        <c:dLbls>
          <c:showLegendKey val="0"/>
          <c:showVal val="0"/>
          <c:showCatName val="0"/>
          <c:showSerName val="0"/>
          <c:showPercent val="0"/>
          <c:showBubbleSize val="0"/>
        </c:dLbls>
        <c:axId val="107693184"/>
        <c:axId val="107694720"/>
      </c:scatterChart>
      <c:valAx>
        <c:axId val="107693184"/>
        <c:scaling>
          <c:orientation val="minMax"/>
        </c:scaling>
        <c:delete val="0"/>
        <c:axPos val="b"/>
        <c:numFmt formatCode="General" sourceLinked="1"/>
        <c:majorTickMark val="out"/>
        <c:minorTickMark val="none"/>
        <c:tickLblPos val="nextTo"/>
        <c:crossAx val="107694720"/>
        <c:crosses val="autoZero"/>
        <c:crossBetween val="midCat"/>
      </c:valAx>
      <c:valAx>
        <c:axId val="107694720"/>
        <c:scaling>
          <c:orientation val="minMax"/>
        </c:scaling>
        <c:delete val="0"/>
        <c:axPos val="l"/>
        <c:majorGridlines/>
        <c:numFmt formatCode="General" sourceLinked="1"/>
        <c:majorTickMark val="out"/>
        <c:minorTickMark val="none"/>
        <c:tickLblPos val="nextTo"/>
        <c:crossAx val="107693184"/>
        <c:crosses val="autoZero"/>
        <c:crossBetween val="midCat"/>
      </c:valAx>
    </c:plotArea>
    <c:legend>
      <c:legendPos val="r"/>
      <c:overlay val="0"/>
    </c:legend>
    <c:plotVisOnly val="1"/>
    <c:dispBlanksAs val="gap"/>
    <c:showDLblsOverMax val="0"/>
  </c:chart>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C1EC9E-8904-4AD7-846B-B65E8F884F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Pages>
  <Words>8667</Words>
  <Characters>49403</Characters>
  <Application>Microsoft Office Word</Application>
  <DocSecurity>0</DocSecurity>
  <Lines>411</Lines>
  <Paragraphs>115</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57955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ТатьянаНиколаевна</cp:lastModifiedBy>
  <cp:revision>8</cp:revision>
  <cp:lastPrinted>2017-12-07T10:47:00Z</cp:lastPrinted>
  <dcterms:created xsi:type="dcterms:W3CDTF">2021-09-10T11:48:00Z</dcterms:created>
  <dcterms:modified xsi:type="dcterms:W3CDTF">2024-08-09T13:05:00Z</dcterms:modified>
</cp:coreProperties>
</file>